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48A3" w:rsidRDefault="0087746A" w:rsidP="003A48A3">
      <w:pPr>
        <w:pStyle w:val="a6"/>
        <w:ind w:left="0"/>
        <w:jc w:val="center"/>
        <w:rPr>
          <w:sz w:val="23"/>
          <w:szCs w:val="24"/>
          <w:lang w:val="ru-RU"/>
        </w:rPr>
      </w:pPr>
      <w:r w:rsidRPr="0087746A">
        <w:rPr>
          <w:sz w:val="23"/>
          <w:szCs w:val="24"/>
        </w:rPr>
      </w:r>
      <w:r w:rsidRPr="0087746A">
        <w:rPr>
          <w:sz w:val="23"/>
          <w:szCs w:val="24"/>
        </w:rPr>
        <w:pict>
          <v:group id="_x0000_s1026" style="width:37.25pt;height:47.45pt;mso-position-horizontal-relative:char;mso-position-vertical-relative:line" coordsize="676,961">
            <v:shape id="_x0000_s1027" style="position:absolute;width:676;height:961" coordsize="676,961" path="m676,l,,,745r2,13l5,771r3,10l13,788r13,19l78,852r65,34l167,896r23,9l213,913r23,8l258,929r21,7l300,945r19,7l336,961r16,-8l371,945r42,-15l459,913r24,-8l508,895r24,-10l556,875r22,-13l599,850r19,-14l635,820r14,-16l660,786r6,-9l670,767r3,-11l675,744r1,-13l676,xe" fillcolor="black" stroked="f">
              <v:path arrowok="t"/>
            </v:shape>
            <v:shape id="_x0000_s1028" style="position:absolute;left:20;top:22;width:634;height:914" coordorigin="20,23" coordsize="634,914" path="m654,23l20,23r,710l22,745r3,11l28,765r6,8l45,790r15,15l115,846r62,30l198,883r44,16l264,906r20,7l302,921r18,8l336,936r72,-29l430,900r21,-8l475,885r23,-10l520,866r23,-12l563,845r19,-14l601,819r16,-16l630,787r10,-18l645,762r5,-8l651,743r3,-12l654,23xe" stroked="f">
              <v:path arrowok="t"/>
            </v:shape>
            <v:shape id="_x0000_s1029" style="position:absolute;left:73;top:72;width:529;height:813" coordorigin="74,73" coordsize="529,813" o:spt="100" adj="0,,0" path="m460,729r-239,l227,757r8,26l245,804r14,20l275,843r17,16l313,873r23,13l360,871r23,-15l402,839r18,-19l434,800r12,-23l454,754r6,-25xm74,129r,600l602,729r,-159l223,570r-13,-3l201,559r-3,-15l198,537r2,-7l202,524r6,-4l214,517r7,-3l230,513r10,l242,472r-2,-37l239,401r-4,-34l229,336r-6,-29l214,280,204,255,193,232,181,212,167,194,151,176,133,162,115,149,96,138,74,129xm342,73r-9,4l324,83r-7,6l311,96r-6,7l302,112r-2,9l298,129r6,284l297,443r-7,28l282,495r-7,22l267,534r-8,16l249,561r-10,7l223,570r237,l449,568r-10,-1l428,560r-8,-13l410,530r-9,-23l392,479r-9,-30l376,415r3,-286l378,121r-3,-9l371,105r-5,-9l362,90r-6,-7l349,79r-7,-6xm602,129r-23,10l559,152r-21,14l521,182r-16,17l491,220r-13,21l467,265r-10,25l450,317r-7,29l439,376r-5,32l433,442r,71l444,513r10,2l463,517r7,4l476,527r3,5l482,540r,9l478,560r-8,7l460,570r142,l602,129xe" fillcolor="black" stroked="f">
              <v:stroke joinstyle="round"/>
              <v:formulas/>
              <v:path arrowok="t" o:connecttype="segments" textboxrect="3163,3163,18437,18437"/>
            </v:shape>
            <v:shape id="_x0000_s1030" style="position:absolute;left:262;top:729;width:58;height:88" coordorigin="262,729" coordsize="58,88" path="m320,729r-58,l265,743r33,57l320,817r,-88xe" stroked="f">
              <v:path arrowok="t"/>
            </v:shape>
            <v:shape id="_x0000_s1031" style="position:absolute;left:356;top:729;width:57;height:88" coordorigin="356,729" coordsize="57,88" path="m413,729r-57,l356,817r45,-49l413,729xe" stroked="f">
              <v:path arrowok="t"/>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118;top:215;width:438;height:473">
              <v:imagedata r:id="rId4" o:title=""/>
            </v:shape>
            <w10:wrap type="none"/>
            <w10:anchorlock/>
          </v:group>
        </w:pict>
      </w:r>
    </w:p>
    <w:p w:rsidR="003A48A3" w:rsidRDefault="003A48A3" w:rsidP="003A48A3">
      <w:pPr>
        <w:pStyle w:val="a6"/>
        <w:spacing w:before="89" w:line="322" w:lineRule="exact"/>
        <w:ind w:left="0"/>
        <w:jc w:val="center"/>
      </w:pPr>
      <w:r>
        <w:t>НОВООДЕСЬКА МІСЬКА РАДА</w:t>
      </w:r>
    </w:p>
    <w:p w:rsidR="003A48A3" w:rsidRDefault="003A48A3" w:rsidP="003A48A3">
      <w:pPr>
        <w:pStyle w:val="a6"/>
        <w:spacing w:before="89" w:line="322" w:lineRule="exact"/>
        <w:ind w:left="0"/>
        <w:jc w:val="center"/>
      </w:pPr>
      <w:r>
        <w:t>МИКОЛАЇВСЬКОЇ ОБЛАСТІ</w:t>
      </w:r>
    </w:p>
    <w:p w:rsidR="003A48A3" w:rsidRDefault="003A48A3" w:rsidP="003A48A3">
      <w:pPr>
        <w:pStyle w:val="a6"/>
        <w:spacing w:before="89" w:line="322" w:lineRule="exact"/>
        <w:ind w:left="0"/>
        <w:jc w:val="center"/>
      </w:pPr>
    </w:p>
    <w:p w:rsidR="003A48A3" w:rsidRDefault="003A48A3" w:rsidP="003A48A3">
      <w:pPr>
        <w:pStyle w:val="Heading11"/>
        <w:ind w:left="0" w:right="0"/>
        <w:rPr>
          <w:sz w:val="28"/>
          <w:szCs w:val="28"/>
        </w:rPr>
      </w:pPr>
      <w:r>
        <w:rPr>
          <w:sz w:val="28"/>
          <w:szCs w:val="28"/>
        </w:rPr>
        <w:t xml:space="preserve">Р І Ш Е Н </w:t>
      </w:r>
      <w:proofErr w:type="spellStart"/>
      <w:r>
        <w:rPr>
          <w:sz w:val="28"/>
          <w:szCs w:val="28"/>
        </w:rPr>
        <w:t>Н</w:t>
      </w:r>
      <w:proofErr w:type="spellEnd"/>
      <w:r>
        <w:rPr>
          <w:sz w:val="28"/>
          <w:szCs w:val="28"/>
        </w:rPr>
        <w:t xml:space="preserve"> Я</w:t>
      </w:r>
    </w:p>
    <w:tbl>
      <w:tblPr>
        <w:tblW w:w="0" w:type="auto"/>
        <w:tblLook w:val="04A0"/>
      </w:tblPr>
      <w:tblGrid>
        <w:gridCol w:w="6364"/>
        <w:gridCol w:w="3207"/>
      </w:tblGrid>
      <w:tr w:rsidR="003A48A3" w:rsidTr="003A48A3">
        <w:trPr>
          <w:trHeight w:val="436"/>
        </w:trPr>
        <w:tc>
          <w:tcPr>
            <w:tcW w:w="6364" w:type="dxa"/>
            <w:hideMark/>
          </w:tcPr>
          <w:p w:rsidR="003A48A3" w:rsidRPr="000E4FE9" w:rsidRDefault="003A48A3" w:rsidP="008E620A">
            <w:pPr>
              <w:pStyle w:val="a6"/>
              <w:spacing w:before="89" w:line="322" w:lineRule="exact"/>
              <w:ind w:left="0"/>
              <w:rPr>
                <w:u w:val="single"/>
                <w:lang w:val="ru-RU"/>
              </w:rPr>
            </w:pPr>
            <w:proofErr w:type="spellStart"/>
            <w:r>
              <w:rPr>
                <w:lang w:val="ru-RU"/>
              </w:rPr>
              <w:t>Від</w:t>
            </w:r>
            <w:proofErr w:type="spellEnd"/>
            <w:r>
              <w:rPr>
                <w:lang w:val="ru-RU"/>
              </w:rPr>
              <w:t xml:space="preserve"> </w:t>
            </w:r>
            <w:r w:rsidR="008A7434">
              <w:rPr>
                <w:lang w:val="ru-RU"/>
              </w:rPr>
              <w:t>29</w:t>
            </w:r>
            <w:r>
              <w:rPr>
                <w:lang w:val="ru-RU"/>
              </w:rPr>
              <w:t xml:space="preserve">.06.2023 р. </w:t>
            </w:r>
            <w:r>
              <w:t xml:space="preserve">№ </w:t>
            </w:r>
            <w:r w:rsidR="008A7434">
              <w:rPr>
                <w:lang w:val="ru-RU"/>
              </w:rPr>
              <w:t>37</w:t>
            </w:r>
          </w:p>
          <w:p w:rsidR="003A48A3" w:rsidRDefault="003A48A3" w:rsidP="008E620A">
            <w:pPr>
              <w:pStyle w:val="a6"/>
              <w:spacing w:before="89" w:line="322" w:lineRule="exact"/>
              <w:ind w:left="0"/>
            </w:pPr>
            <w:r>
              <w:t>м. Нова Одеса</w:t>
            </w:r>
            <w:r>
              <w:rPr>
                <w:u w:val="single"/>
              </w:rPr>
              <w:t xml:space="preserve">        </w:t>
            </w:r>
            <w:r>
              <w:t xml:space="preserve"> </w:t>
            </w:r>
          </w:p>
        </w:tc>
        <w:tc>
          <w:tcPr>
            <w:tcW w:w="3207" w:type="dxa"/>
            <w:hideMark/>
          </w:tcPr>
          <w:p w:rsidR="003A48A3" w:rsidRDefault="003A48A3" w:rsidP="008E620A">
            <w:pPr>
              <w:pStyle w:val="a6"/>
              <w:spacing w:before="89" w:line="322" w:lineRule="exact"/>
              <w:ind w:left="0"/>
            </w:pPr>
            <w:r w:rsidRPr="00837DA2">
              <w:rPr>
                <w:lang w:val="en-US"/>
              </w:rPr>
              <w:t>X</w:t>
            </w:r>
            <w:r w:rsidRPr="00837DA2">
              <w:t>Х</w:t>
            </w:r>
            <w:r w:rsidRPr="00837DA2">
              <w:rPr>
                <w:lang w:val="en-US"/>
              </w:rPr>
              <w:t>V</w:t>
            </w:r>
            <w:r w:rsidRPr="00837DA2">
              <w:t>І</w:t>
            </w:r>
            <w:r w:rsidRPr="00986864">
              <w:t xml:space="preserve"> </w:t>
            </w:r>
            <w:r>
              <w:t xml:space="preserve">сесія </w:t>
            </w:r>
          </w:p>
          <w:p w:rsidR="003A48A3" w:rsidRDefault="003A48A3" w:rsidP="008E620A">
            <w:pPr>
              <w:pStyle w:val="a6"/>
              <w:spacing w:before="89" w:line="322" w:lineRule="exact"/>
              <w:ind w:left="0"/>
            </w:pPr>
            <w:r>
              <w:t>восьмого скликання</w:t>
            </w:r>
          </w:p>
        </w:tc>
      </w:tr>
    </w:tbl>
    <w:tbl>
      <w:tblPr>
        <w:tblpPr w:leftFromText="180" w:rightFromText="180" w:vertAnchor="page" w:horzAnchor="margin" w:tblpY="5101"/>
        <w:tblW w:w="0" w:type="auto"/>
        <w:tblLook w:val="01E0"/>
      </w:tblPr>
      <w:tblGrid>
        <w:gridCol w:w="6062"/>
      </w:tblGrid>
      <w:tr w:rsidR="003A48A3" w:rsidRPr="00C431C5" w:rsidTr="003A48A3">
        <w:trPr>
          <w:trHeight w:val="947"/>
        </w:trPr>
        <w:tc>
          <w:tcPr>
            <w:tcW w:w="6062" w:type="dxa"/>
            <w:hideMark/>
          </w:tcPr>
          <w:p w:rsidR="003A48A3" w:rsidRPr="003A48A3" w:rsidRDefault="003A48A3" w:rsidP="008A7434">
            <w:pPr>
              <w:pStyle w:val="Sentr"/>
              <w:tabs>
                <w:tab w:val="left" w:pos="7905"/>
              </w:tabs>
              <w:spacing w:before="57"/>
              <w:jc w:val="both"/>
              <w:rPr>
                <w:b/>
                <w:sz w:val="28"/>
                <w:szCs w:val="28"/>
                <w:lang w:val="uk-UA"/>
              </w:rPr>
            </w:pPr>
            <w:r w:rsidRPr="003A48A3">
              <w:rPr>
                <w:b/>
                <w:sz w:val="28"/>
                <w:szCs w:val="28"/>
                <w:lang w:val="uk-UA"/>
              </w:rPr>
              <w:t>Про затвердження проекту землеустрою щодо відведення земельної ділянки у власність для ведення фермерського господарства гр. Федоровій Д.Ю.</w:t>
            </w:r>
          </w:p>
        </w:tc>
      </w:tr>
    </w:tbl>
    <w:p w:rsidR="003A48A3" w:rsidRPr="001A245B" w:rsidRDefault="003A48A3" w:rsidP="008A7434">
      <w:pPr>
        <w:spacing w:line="240" w:lineRule="auto"/>
        <w:jc w:val="both"/>
        <w:rPr>
          <w:sz w:val="28"/>
          <w:szCs w:val="28"/>
        </w:rPr>
      </w:pPr>
    </w:p>
    <w:p w:rsidR="00E67F10" w:rsidRPr="003A48A3" w:rsidRDefault="00E67F10" w:rsidP="008A7434">
      <w:pPr>
        <w:pStyle w:val="Sentr"/>
        <w:tabs>
          <w:tab w:val="left" w:pos="7905"/>
        </w:tabs>
        <w:spacing w:before="57"/>
        <w:ind w:firstLine="709"/>
        <w:jc w:val="both"/>
        <w:rPr>
          <w:sz w:val="28"/>
          <w:szCs w:val="28"/>
        </w:rPr>
      </w:pPr>
    </w:p>
    <w:p w:rsidR="003A48A3" w:rsidRDefault="003A48A3" w:rsidP="008A7434">
      <w:pPr>
        <w:pStyle w:val="Sentr"/>
        <w:tabs>
          <w:tab w:val="left" w:pos="7905"/>
        </w:tabs>
        <w:spacing w:before="57"/>
        <w:ind w:firstLine="709"/>
        <w:jc w:val="both"/>
        <w:rPr>
          <w:sz w:val="28"/>
          <w:szCs w:val="28"/>
          <w:lang w:val="uk-UA"/>
        </w:rPr>
      </w:pPr>
    </w:p>
    <w:p w:rsidR="003A48A3" w:rsidRDefault="003A48A3" w:rsidP="008A7434">
      <w:pPr>
        <w:pStyle w:val="Sentr"/>
        <w:tabs>
          <w:tab w:val="left" w:pos="7905"/>
        </w:tabs>
        <w:spacing w:before="57"/>
        <w:ind w:firstLine="709"/>
        <w:jc w:val="both"/>
        <w:rPr>
          <w:sz w:val="28"/>
          <w:szCs w:val="28"/>
          <w:lang w:val="uk-UA"/>
        </w:rPr>
      </w:pPr>
    </w:p>
    <w:p w:rsidR="003A48A3" w:rsidRDefault="003A48A3" w:rsidP="008A7434">
      <w:pPr>
        <w:pStyle w:val="Sentr"/>
        <w:tabs>
          <w:tab w:val="left" w:pos="7905"/>
        </w:tabs>
        <w:spacing w:before="57"/>
        <w:ind w:firstLine="709"/>
        <w:jc w:val="both"/>
        <w:rPr>
          <w:sz w:val="28"/>
          <w:szCs w:val="28"/>
          <w:lang w:val="uk-UA"/>
        </w:rPr>
      </w:pPr>
    </w:p>
    <w:p w:rsidR="003A48A3" w:rsidRDefault="003A48A3" w:rsidP="008A7434">
      <w:pPr>
        <w:pStyle w:val="Sentr"/>
        <w:tabs>
          <w:tab w:val="left" w:pos="7905"/>
        </w:tabs>
        <w:spacing w:before="57"/>
        <w:ind w:firstLine="709"/>
        <w:jc w:val="both"/>
        <w:rPr>
          <w:sz w:val="28"/>
          <w:szCs w:val="28"/>
          <w:lang w:val="uk-UA"/>
        </w:rPr>
      </w:pPr>
    </w:p>
    <w:p w:rsidR="00E67F10" w:rsidRPr="00C431C5" w:rsidRDefault="00D92CE7" w:rsidP="008A7434">
      <w:pPr>
        <w:pStyle w:val="Sentr"/>
        <w:tabs>
          <w:tab w:val="left" w:pos="7905"/>
        </w:tabs>
        <w:spacing w:before="57"/>
        <w:ind w:firstLine="709"/>
        <w:jc w:val="both"/>
        <w:rPr>
          <w:sz w:val="28"/>
          <w:szCs w:val="28"/>
          <w:lang w:val="uk-UA"/>
        </w:rPr>
      </w:pPr>
      <w:r w:rsidRPr="00C431C5">
        <w:rPr>
          <w:sz w:val="28"/>
          <w:szCs w:val="28"/>
          <w:lang w:val="uk-UA"/>
        </w:rPr>
        <w:t>Розглянувши заяву громадянки</w:t>
      </w:r>
      <w:r w:rsidR="00E67F10" w:rsidRPr="00C431C5">
        <w:rPr>
          <w:sz w:val="28"/>
          <w:szCs w:val="28"/>
          <w:lang w:val="uk-UA"/>
        </w:rPr>
        <w:t xml:space="preserve"> України </w:t>
      </w:r>
      <w:r w:rsidRPr="00C431C5">
        <w:rPr>
          <w:sz w:val="28"/>
          <w:szCs w:val="28"/>
          <w:lang w:val="uk-UA"/>
        </w:rPr>
        <w:t>Федорової Д.Ю</w:t>
      </w:r>
      <w:r w:rsidR="00E67F10" w:rsidRPr="00C431C5">
        <w:rPr>
          <w:sz w:val="28"/>
          <w:szCs w:val="28"/>
          <w:lang w:val="uk-UA"/>
        </w:rPr>
        <w:t xml:space="preserve">. щодо затвердження проекту землеустрою щодо відведення земельної ділянки у власність із земель сільськогосподарського призначення, яка </w:t>
      </w:r>
      <w:r w:rsidR="000E1068" w:rsidRPr="00C431C5">
        <w:rPr>
          <w:sz w:val="28"/>
          <w:szCs w:val="28"/>
          <w:lang w:val="uk-UA"/>
        </w:rPr>
        <w:t>перебува</w:t>
      </w:r>
      <w:r w:rsidR="003A48A3">
        <w:rPr>
          <w:sz w:val="28"/>
          <w:szCs w:val="28"/>
          <w:lang w:val="uk-UA"/>
        </w:rPr>
        <w:t>є</w:t>
      </w:r>
      <w:r w:rsidR="00E67F10" w:rsidRPr="00C431C5">
        <w:rPr>
          <w:sz w:val="28"/>
          <w:szCs w:val="28"/>
          <w:lang w:val="uk-UA"/>
        </w:rPr>
        <w:t xml:space="preserve"> в </w:t>
      </w:r>
      <w:r w:rsidR="000E1068" w:rsidRPr="00C431C5">
        <w:rPr>
          <w:sz w:val="28"/>
          <w:szCs w:val="28"/>
          <w:lang w:val="uk-UA"/>
        </w:rPr>
        <w:t xml:space="preserve">постійному </w:t>
      </w:r>
      <w:r w:rsidR="00E67F10" w:rsidRPr="00C431C5">
        <w:rPr>
          <w:sz w:val="28"/>
          <w:szCs w:val="28"/>
          <w:lang w:val="uk-UA"/>
        </w:rPr>
        <w:t xml:space="preserve">користуванні </w:t>
      </w:r>
      <w:r w:rsidR="000E1068" w:rsidRPr="00C431C5">
        <w:rPr>
          <w:sz w:val="28"/>
          <w:szCs w:val="28"/>
          <w:lang w:val="uk-UA"/>
        </w:rPr>
        <w:t xml:space="preserve">голови фермерського господарства </w:t>
      </w:r>
      <w:r w:rsidR="0071760A" w:rsidRPr="00C431C5">
        <w:rPr>
          <w:sz w:val="28"/>
          <w:szCs w:val="28"/>
          <w:lang w:val="uk-UA"/>
        </w:rPr>
        <w:t>«Лілія – Діана» Федоров</w:t>
      </w:r>
      <w:r w:rsidR="003A48A3">
        <w:rPr>
          <w:sz w:val="28"/>
          <w:szCs w:val="28"/>
          <w:lang w:val="uk-UA"/>
        </w:rPr>
        <w:t>а</w:t>
      </w:r>
      <w:r w:rsidR="0071760A" w:rsidRPr="00C431C5">
        <w:rPr>
          <w:sz w:val="28"/>
          <w:szCs w:val="28"/>
          <w:lang w:val="uk-UA"/>
        </w:rPr>
        <w:t xml:space="preserve"> Ю.Л. відповідно до державного акта</w:t>
      </w:r>
      <w:r w:rsidR="00E67F10" w:rsidRPr="00C431C5">
        <w:rPr>
          <w:sz w:val="28"/>
          <w:szCs w:val="28"/>
          <w:lang w:val="uk-UA"/>
        </w:rPr>
        <w:t xml:space="preserve"> на право </w:t>
      </w:r>
      <w:r w:rsidR="0071760A" w:rsidRPr="00C431C5">
        <w:rPr>
          <w:sz w:val="28"/>
          <w:szCs w:val="28"/>
          <w:lang w:val="uk-UA"/>
        </w:rPr>
        <w:t>постійного користування</w:t>
      </w:r>
      <w:r w:rsidR="00E67F10" w:rsidRPr="00C431C5">
        <w:rPr>
          <w:sz w:val="28"/>
          <w:szCs w:val="28"/>
          <w:lang w:val="uk-UA"/>
        </w:rPr>
        <w:t xml:space="preserve"> землею в межах території </w:t>
      </w:r>
      <w:proofErr w:type="spellStart"/>
      <w:r w:rsidR="00E67F10" w:rsidRPr="00C431C5">
        <w:rPr>
          <w:sz w:val="28"/>
          <w:szCs w:val="28"/>
          <w:lang w:val="uk-UA"/>
        </w:rPr>
        <w:t>Новоодеської</w:t>
      </w:r>
      <w:proofErr w:type="spellEnd"/>
      <w:r w:rsidR="00E67F10" w:rsidRPr="00C431C5">
        <w:rPr>
          <w:sz w:val="28"/>
          <w:szCs w:val="28"/>
          <w:lang w:val="uk-UA"/>
        </w:rPr>
        <w:t xml:space="preserve"> міської ради Миколаївського району Миколаївської області, керуючись пунктом 34 частини 1 статті 26 Закону України «Про місцеве самоврядування в Україні», відповідно статей 12, 31,32, 118, 122, 125, 126, 186, пункту 24, підпункт 5 пункту 27  розділу Х Перехідних Положень Земельного кодексу України, Закону України «Про землеустрій», Закону України «Про державний земельних кадастр», Закону України «Про державну реєстрацію речових прав на нерухоме майно та їх обтяжень», враховуючи рекомендації постійної комісії з питань аграрно-промислового розвитку та екології</w:t>
      </w:r>
      <w:r w:rsidR="00E67F10" w:rsidRPr="00C431C5">
        <w:rPr>
          <w:noProof/>
          <w:sz w:val="28"/>
          <w:szCs w:val="28"/>
          <w:lang w:val="uk-UA"/>
        </w:rPr>
        <w:t>,</w:t>
      </w:r>
      <w:r w:rsidR="00E67F10" w:rsidRPr="00C431C5">
        <w:rPr>
          <w:sz w:val="28"/>
          <w:szCs w:val="28"/>
          <w:lang w:val="uk-UA"/>
        </w:rPr>
        <w:t xml:space="preserve"> міська рада </w:t>
      </w:r>
    </w:p>
    <w:p w:rsidR="00E67F10" w:rsidRPr="00C431C5" w:rsidRDefault="00E67F10" w:rsidP="008A7434">
      <w:pPr>
        <w:spacing w:line="240" w:lineRule="auto"/>
        <w:ind w:firstLine="709"/>
        <w:rPr>
          <w:rStyle w:val="apple-converted-space"/>
          <w:rFonts w:ascii="Times New Roman" w:hAnsi="Times New Roman" w:cs="Times New Roman"/>
          <w:sz w:val="28"/>
          <w:szCs w:val="28"/>
          <w:shd w:val="clear" w:color="auto" w:fill="FFFFFF"/>
        </w:rPr>
      </w:pPr>
      <w:r w:rsidRPr="00C431C5">
        <w:rPr>
          <w:rFonts w:ascii="Times New Roman" w:hAnsi="Times New Roman" w:cs="Times New Roman"/>
          <w:b/>
          <w:bCs/>
          <w:sz w:val="28"/>
          <w:szCs w:val="28"/>
          <w:lang w:val="uk-UA"/>
        </w:rPr>
        <w:t>В И Р І Ш И Л А :</w:t>
      </w:r>
      <w:r w:rsidRPr="00C431C5">
        <w:rPr>
          <w:rStyle w:val="apple-converted-space"/>
          <w:rFonts w:ascii="Times New Roman" w:hAnsi="Times New Roman" w:cs="Times New Roman"/>
          <w:sz w:val="28"/>
          <w:szCs w:val="28"/>
          <w:shd w:val="clear" w:color="auto" w:fill="FFFFFF"/>
          <w:lang w:val="uk-UA"/>
        </w:rPr>
        <w:t> </w:t>
      </w:r>
    </w:p>
    <w:p w:rsidR="00E67F10" w:rsidRPr="00C431C5" w:rsidRDefault="00E67F10" w:rsidP="008A7434">
      <w:pPr>
        <w:spacing w:line="240" w:lineRule="auto"/>
        <w:ind w:firstLine="709"/>
        <w:jc w:val="both"/>
        <w:rPr>
          <w:rFonts w:ascii="Times New Roman" w:hAnsi="Times New Roman" w:cs="Times New Roman"/>
          <w:sz w:val="28"/>
          <w:szCs w:val="28"/>
          <w:lang w:val="uk-UA"/>
        </w:rPr>
      </w:pPr>
      <w:r w:rsidRPr="00C431C5">
        <w:rPr>
          <w:rFonts w:ascii="Times New Roman" w:hAnsi="Times New Roman" w:cs="Times New Roman"/>
          <w:sz w:val="28"/>
          <w:szCs w:val="28"/>
          <w:shd w:val="clear" w:color="auto" w:fill="FFFFFF"/>
          <w:lang w:val="uk-UA"/>
        </w:rPr>
        <w:t xml:space="preserve">1. </w:t>
      </w:r>
      <w:r w:rsidRPr="00C431C5">
        <w:rPr>
          <w:rFonts w:ascii="Times New Roman" w:eastAsia="Times New Roman" w:hAnsi="Times New Roman" w:cs="Times New Roman"/>
          <w:sz w:val="28"/>
          <w:szCs w:val="28"/>
          <w:shd w:val="clear" w:color="auto" w:fill="FFFFFF"/>
          <w:lang w:val="uk-UA"/>
        </w:rPr>
        <w:t xml:space="preserve">Затвердити проект </w:t>
      </w:r>
      <w:r w:rsidRPr="00C431C5">
        <w:rPr>
          <w:rFonts w:ascii="Times New Roman" w:hAnsi="Times New Roman" w:cs="Times New Roman"/>
          <w:sz w:val="28"/>
          <w:szCs w:val="28"/>
          <w:lang w:val="uk-UA"/>
        </w:rPr>
        <w:t xml:space="preserve">землеустрою щодо відведення земельної ділянки </w:t>
      </w:r>
      <w:r w:rsidR="004C7BB4" w:rsidRPr="00C431C5">
        <w:rPr>
          <w:rFonts w:ascii="Times New Roman" w:hAnsi="Times New Roman" w:cs="Times New Roman"/>
          <w:sz w:val="28"/>
          <w:szCs w:val="28"/>
          <w:lang w:val="uk-UA"/>
        </w:rPr>
        <w:t xml:space="preserve">у власність </w:t>
      </w:r>
      <w:r w:rsidR="003A48A3">
        <w:rPr>
          <w:rFonts w:ascii="Times New Roman" w:hAnsi="Times New Roman" w:cs="Times New Roman"/>
          <w:sz w:val="28"/>
          <w:szCs w:val="28"/>
          <w:lang w:val="uk-UA"/>
        </w:rPr>
        <w:t>гр.</w:t>
      </w:r>
      <w:r w:rsidR="00923C05" w:rsidRPr="00C431C5">
        <w:rPr>
          <w:rFonts w:ascii="Times New Roman" w:hAnsi="Times New Roman" w:cs="Times New Roman"/>
          <w:sz w:val="28"/>
          <w:szCs w:val="28"/>
          <w:lang w:val="uk-UA"/>
        </w:rPr>
        <w:t xml:space="preserve"> України Федоровій Діані Юріївні для ведення фермерського господарства </w:t>
      </w:r>
      <w:r w:rsidRPr="00C431C5">
        <w:rPr>
          <w:rFonts w:ascii="Times New Roman" w:hAnsi="Times New Roman" w:cs="Times New Roman"/>
          <w:sz w:val="28"/>
          <w:szCs w:val="28"/>
          <w:lang w:val="uk-UA"/>
        </w:rPr>
        <w:t>із земель сільськогосподарського призначення</w:t>
      </w:r>
      <w:r w:rsidR="00923C05" w:rsidRPr="00C431C5">
        <w:rPr>
          <w:rFonts w:ascii="Times New Roman" w:hAnsi="Times New Roman" w:cs="Times New Roman"/>
          <w:sz w:val="28"/>
          <w:szCs w:val="28"/>
          <w:lang w:val="uk-UA"/>
        </w:rPr>
        <w:t xml:space="preserve"> комунальної власності</w:t>
      </w:r>
      <w:r w:rsidRPr="00C431C5">
        <w:rPr>
          <w:rFonts w:ascii="Times New Roman" w:hAnsi="Times New Roman" w:cs="Times New Roman"/>
          <w:sz w:val="28"/>
          <w:szCs w:val="28"/>
          <w:lang w:val="uk-UA"/>
        </w:rPr>
        <w:t xml:space="preserve">, які </w:t>
      </w:r>
      <w:r w:rsidR="00FD6AA7" w:rsidRPr="00C431C5">
        <w:rPr>
          <w:rFonts w:ascii="Times New Roman" w:hAnsi="Times New Roman" w:cs="Times New Roman"/>
          <w:sz w:val="28"/>
          <w:szCs w:val="28"/>
          <w:lang w:val="uk-UA"/>
        </w:rPr>
        <w:t>перебувають</w:t>
      </w:r>
      <w:r w:rsidRPr="00C431C5">
        <w:rPr>
          <w:rFonts w:ascii="Times New Roman" w:hAnsi="Times New Roman" w:cs="Times New Roman"/>
          <w:sz w:val="28"/>
          <w:szCs w:val="28"/>
          <w:lang w:val="uk-UA"/>
        </w:rPr>
        <w:t xml:space="preserve"> в </w:t>
      </w:r>
      <w:r w:rsidR="00FD6AA7" w:rsidRPr="00C431C5">
        <w:rPr>
          <w:rFonts w:ascii="Times New Roman" w:hAnsi="Times New Roman" w:cs="Times New Roman"/>
          <w:sz w:val="28"/>
          <w:szCs w:val="28"/>
          <w:lang w:val="uk-UA"/>
        </w:rPr>
        <w:t xml:space="preserve">постійному </w:t>
      </w:r>
      <w:r w:rsidRPr="00C431C5">
        <w:rPr>
          <w:rFonts w:ascii="Times New Roman" w:hAnsi="Times New Roman" w:cs="Times New Roman"/>
          <w:sz w:val="28"/>
          <w:szCs w:val="28"/>
          <w:lang w:val="uk-UA"/>
        </w:rPr>
        <w:t xml:space="preserve">користуванні </w:t>
      </w:r>
      <w:r w:rsidR="00FD6AA7" w:rsidRPr="00C431C5">
        <w:rPr>
          <w:rFonts w:ascii="Times New Roman" w:hAnsi="Times New Roman" w:cs="Times New Roman"/>
          <w:sz w:val="28"/>
          <w:szCs w:val="28"/>
          <w:lang w:val="uk-UA"/>
        </w:rPr>
        <w:t xml:space="preserve">Федорова Юрія Леонідовича </w:t>
      </w:r>
      <w:r w:rsidRPr="00C431C5">
        <w:rPr>
          <w:rFonts w:ascii="Times New Roman" w:hAnsi="Times New Roman" w:cs="Times New Roman"/>
          <w:sz w:val="28"/>
          <w:szCs w:val="28"/>
          <w:lang w:val="uk-UA"/>
        </w:rPr>
        <w:t xml:space="preserve">в межах території </w:t>
      </w:r>
      <w:proofErr w:type="spellStart"/>
      <w:r w:rsidRPr="00C431C5">
        <w:rPr>
          <w:rFonts w:ascii="Times New Roman" w:hAnsi="Times New Roman" w:cs="Times New Roman"/>
          <w:sz w:val="28"/>
          <w:szCs w:val="28"/>
          <w:lang w:val="uk-UA"/>
        </w:rPr>
        <w:t>Новоодеської</w:t>
      </w:r>
      <w:proofErr w:type="spellEnd"/>
      <w:r w:rsidRPr="00C431C5">
        <w:rPr>
          <w:rFonts w:ascii="Times New Roman" w:hAnsi="Times New Roman" w:cs="Times New Roman"/>
          <w:sz w:val="28"/>
          <w:szCs w:val="28"/>
          <w:lang w:val="uk-UA"/>
        </w:rPr>
        <w:t xml:space="preserve"> міської ради Миколаївського району Миколаївської області</w:t>
      </w:r>
      <w:r w:rsidRPr="00C431C5">
        <w:rPr>
          <w:rFonts w:ascii="Times New Roman" w:eastAsia="Times New Roman" w:hAnsi="Times New Roman" w:cs="Times New Roman"/>
          <w:sz w:val="28"/>
          <w:szCs w:val="28"/>
          <w:shd w:val="clear" w:color="auto" w:fill="FFFFFF"/>
          <w:lang w:val="uk-UA"/>
        </w:rPr>
        <w:t xml:space="preserve">. </w:t>
      </w:r>
    </w:p>
    <w:p w:rsidR="00E67F10" w:rsidRPr="00C431C5" w:rsidRDefault="00E67F10" w:rsidP="008A7434">
      <w:pPr>
        <w:spacing w:line="240" w:lineRule="auto"/>
        <w:ind w:firstLine="709"/>
        <w:jc w:val="both"/>
        <w:rPr>
          <w:rFonts w:ascii="Times New Roman" w:hAnsi="Times New Roman" w:cs="Times New Roman"/>
          <w:sz w:val="28"/>
          <w:szCs w:val="28"/>
          <w:shd w:val="clear" w:color="auto" w:fill="FFFFFF"/>
          <w:lang w:val="uk-UA"/>
        </w:rPr>
      </w:pPr>
      <w:r w:rsidRPr="00C431C5">
        <w:rPr>
          <w:rFonts w:ascii="Times New Roman" w:eastAsia="Times New Roman" w:hAnsi="Times New Roman" w:cs="Times New Roman"/>
          <w:sz w:val="28"/>
          <w:szCs w:val="28"/>
          <w:shd w:val="clear" w:color="auto" w:fill="FFFFFF"/>
          <w:lang w:val="uk-UA"/>
        </w:rPr>
        <w:t>2. Припин</w:t>
      </w:r>
      <w:r w:rsidR="00FD6AA7" w:rsidRPr="00C431C5">
        <w:rPr>
          <w:rFonts w:ascii="Times New Roman" w:eastAsia="Times New Roman" w:hAnsi="Times New Roman" w:cs="Times New Roman"/>
          <w:sz w:val="28"/>
          <w:szCs w:val="28"/>
          <w:shd w:val="clear" w:color="auto" w:fill="FFFFFF"/>
          <w:lang w:val="uk-UA"/>
        </w:rPr>
        <w:t xml:space="preserve">ити право </w:t>
      </w:r>
      <w:r w:rsidR="00321633" w:rsidRPr="00C431C5">
        <w:rPr>
          <w:rFonts w:ascii="Times New Roman" w:eastAsia="Times New Roman" w:hAnsi="Times New Roman" w:cs="Times New Roman"/>
          <w:sz w:val="28"/>
          <w:szCs w:val="28"/>
          <w:shd w:val="clear" w:color="auto" w:fill="FFFFFF"/>
          <w:lang w:val="uk-UA"/>
        </w:rPr>
        <w:t xml:space="preserve">постійного </w:t>
      </w:r>
      <w:r w:rsidR="00FD6AA7" w:rsidRPr="00C431C5">
        <w:rPr>
          <w:rFonts w:ascii="Times New Roman" w:eastAsia="Times New Roman" w:hAnsi="Times New Roman" w:cs="Times New Roman"/>
          <w:sz w:val="28"/>
          <w:szCs w:val="28"/>
          <w:shd w:val="clear" w:color="auto" w:fill="FFFFFF"/>
          <w:lang w:val="uk-UA"/>
        </w:rPr>
        <w:t>користування земельною</w:t>
      </w:r>
      <w:r w:rsidRPr="00C431C5">
        <w:rPr>
          <w:rFonts w:ascii="Times New Roman" w:eastAsia="Times New Roman" w:hAnsi="Times New Roman" w:cs="Times New Roman"/>
          <w:sz w:val="28"/>
          <w:szCs w:val="28"/>
          <w:shd w:val="clear" w:color="auto" w:fill="FFFFFF"/>
          <w:lang w:val="uk-UA"/>
        </w:rPr>
        <w:t xml:space="preserve"> ділянк</w:t>
      </w:r>
      <w:r w:rsidR="00321633" w:rsidRPr="00C431C5">
        <w:rPr>
          <w:rFonts w:ascii="Times New Roman" w:eastAsia="Times New Roman" w:hAnsi="Times New Roman" w:cs="Times New Roman"/>
          <w:sz w:val="28"/>
          <w:szCs w:val="28"/>
          <w:shd w:val="clear" w:color="auto" w:fill="FFFFFF"/>
          <w:lang w:val="uk-UA"/>
        </w:rPr>
        <w:t>ою</w:t>
      </w:r>
      <w:r w:rsidRPr="00C431C5">
        <w:rPr>
          <w:rFonts w:ascii="Times New Roman" w:eastAsia="Times New Roman" w:hAnsi="Times New Roman" w:cs="Times New Roman"/>
          <w:sz w:val="28"/>
          <w:szCs w:val="28"/>
          <w:shd w:val="clear" w:color="auto" w:fill="FFFFFF"/>
          <w:lang w:val="uk-UA"/>
        </w:rPr>
        <w:t xml:space="preserve"> площею </w:t>
      </w:r>
      <w:r w:rsidR="00FD6AA7" w:rsidRPr="00C431C5">
        <w:rPr>
          <w:rFonts w:ascii="Times New Roman" w:eastAsia="Times New Roman" w:hAnsi="Times New Roman" w:cs="Times New Roman"/>
          <w:sz w:val="28"/>
          <w:szCs w:val="28"/>
          <w:shd w:val="clear" w:color="auto" w:fill="FFFFFF"/>
          <w:lang w:val="uk-UA"/>
        </w:rPr>
        <w:t>7</w:t>
      </w:r>
      <w:r w:rsidRPr="00C431C5">
        <w:rPr>
          <w:rFonts w:ascii="Times New Roman" w:eastAsia="Times New Roman" w:hAnsi="Times New Roman" w:cs="Times New Roman"/>
          <w:sz w:val="28"/>
          <w:szCs w:val="28"/>
          <w:shd w:val="clear" w:color="auto" w:fill="FFFFFF"/>
          <w:lang w:val="uk-UA"/>
        </w:rPr>
        <w:t>,2</w:t>
      </w:r>
      <w:r w:rsidR="00FD6AA7" w:rsidRPr="00C431C5">
        <w:rPr>
          <w:rFonts w:ascii="Times New Roman" w:eastAsia="Times New Roman" w:hAnsi="Times New Roman" w:cs="Times New Roman"/>
          <w:sz w:val="28"/>
          <w:szCs w:val="28"/>
          <w:shd w:val="clear" w:color="auto" w:fill="FFFFFF"/>
          <w:lang w:val="uk-UA"/>
        </w:rPr>
        <w:t>000</w:t>
      </w:r>
      <w:r w:rsidRPr="00C431C5">
        <w:rPr>
          <w:rFonts w:ascii="Times New Roman" w:eastAsia="Times New Roman" w:hAnsi="Times New Roman" w:cs="Times New Roman"/>
          <w:sz w:val="28"/>
          <w:szCs w:val="28"/>
          <w:shd w:val="clear" w:color="auto" w:fill="FFFFFF"/>
          <w:lang w:val="uk-UA"/>
        </w:rPr>
        <w:t xml:space="preserve"> га (кадастровий номер – </w:t>
      </w:r>
      <w:r w:rsidRPr="00C431C5">
        <w:rPr>
          <w:rFonts w:ascii="Times New Roman" w:hAnsi="Times New Roman" w:cs="Times New Roman"/>
          <w:sz w:val="28"/>
          <w:szCs w:val="28"/>
          <w:lang w:val="uk-UA"/>
        </w:rPr>
        <w:t>48248</w:t>
      </w:r>
      <w:r w:rsidR="00FD6AA7" w:rsidRPr="00C431C5">
        <w:rPr>
          <w:rFonts w:ascii="Times New Roman" w:hAnsi="Times New Roman" w:cs="Times New Roman"/>
          <w:sz w:val="28"/>
          <w:szCs w:val="28"/>
          <w:lang w:val="uk-UA"/>
        </w:rPr>
        <w:t>823</w:t>
      </w:r>
      <w:r w:rsidRPr="00C431C5">
        <w:rPr>
          <w:rFonts w:ascii="Times New Roman" w:hAnsi="Times New Roman" w:cs="Times New Roman"/>
          <w:sz w:val="28"/>
          <w:szCs w:val="28"/>
          <w:lang w:val="uk-UA"/>
        </w:rPr>
        <w:t>00:0</w:t>
      </w:r>
      <w:r w:rsidR="00FD6AA7" w:rsidRPr="00C431C5">
        <w:rPr>
          <w:rFonts w:ascii="Times New Roman" w:hAnsi="Times New Roman" w:cs="Times New Roman"/>
          <w:sz w:val="28"/>
          <w:szCs w:val="28"/>
          <w:lang w:val="uk-UA"/>
        </w:rPr>
        <w:t>4</w:t>
      </w:r>
      <w:r w:rsidRPr="00C431C5">
        <w:rPr>
          <w:rFonts w:ascii="Times New Roman" w:hAnsi="Times New Roman" w:cs="Times New Roman"/>
          <w:sz w:val="28"/>
          <w:szCs w:val="28"/>
          <w:lang w:val="uk-UA"/>
        </w:rPr>
        <w:t>:000:0</w:t>
      </w:r>
      <w:r w:rsidR="00FD6AA7" w:rsidRPr="00C431C5">
        <w:rPr>
          <w:rFonts w:ascii="Times New Roman" w:hAnsi="Times New Roman" w:cs="Times New Roman"/>
          <w:sz w:val="28"/>
          <w:szCs w:val="28"/>
          <w:lang w:val="uk-UA"/>
        </w:rPr>
        <w:t>118</w:t>
      </w:r>
      <w:r w:rsidRPr="00C431C5">
        <w:rPr>
          <w:rFonts w:ascii="Times New Roman" w:eastAsia="Times New Roman" w:hAnsi="Times New Roman" w:cs="Times New Roman"/>
          <w:sz w:val="28"/>
          <w:szCs w:val="28"/>
          <w:shd w:val="clear" w:color="auto" w:fill="FFFFFF"/>
          <w:lang w:val="uk-UA"/>
        </w:rPr>
        <w:t xml:space="preserve">)  </w:t>
      </w:r>
      <w:r w:rsidR="00321633" w:rsidRPr="00C431C5">
        <w:rPr>
          <w:rFonts w:ascii="Times New Roman" w:eastAsia="Times New Roman" w:hAnsi="Times New Roman" w:cs="Times New Roman"/>
          <w:sz w:val="28"/>
          <w:szCs w:val="28"/>
          <w:shd w:val="clear" w:color="auto" w:fill="FFFFFF"/>
          <w:lang w:val="uk-UA"/>
        </w:rPr>
        <w:t xml:space="preserve">гр. Федорову Юрію Леонідовичу </w:t>
      </w:r>
      <w:r w:rsidR="00321633" w:rsidRPr="00C431C5">
        <w:rPr>
          <w:rFonts w:ascii="Times New Roman" w:hAnsi="Times New Roman" w:cs="Times New Roman"/>
          <w:sz w:val="28"/>
          <w:szCs w:val="28"/>
          <w:shd w:val="clear" w:color="auto" w:fill="FFFFFF"/>
          <w:lang w:val="uk-UA"/>
        </w:rPr>
        <w:t xml:space="preserve">та визнати таким, що втратив чинність державний акт на право постійного користування землею, зареєстрований в книзі записів за № </w:t>
      </w:r>
      <w:r w:rsidR="00AA3E6E" w:rsidRPr="00C431C5">
        <w:rPr>
          <w:rFonts w:ascii="Times New Roman" w:hAnsi="Times New Roman" w:cs="Times New Roman"/>
          <w:sz w:val="28"/>
          <w:szCs w:val="28"/>
          <w:shd w:val="clear" w:color="auto" w:fill="FFFFFF"/>
          <w:lang w:val="uk-UA"/>
        </w:rPr>
        <w:t>5</w:t>
      </w:r>
      <w:r w:rsidR="00321633" w:rsidRPr="00C431C5">
        <w:rPr>
          <w:rFonts w:ascii="Times New Roman" w:hAnsi="Times New Roman" w:cs="Times New Roman"/>
          <w:sz w:val="28"/>
          <w:szCs w:val="28"/>
          <w:shd w:val="clear" w:color="auto" w:fill="FFFFFF"/>
          <w:lang w:val="uk-UA"/>
        </w:rPr>
        <w:t xml:space="preserve">6 від </w:t>
      </w:r>
      <w:r w:rsidR="00AA3E6E" w:rsidRPr="00C431C5">
        <w:rPr>
          <w:rFonts w:ascii="Times New Roman" w:hAnsi="Times New Roman" w:cs="Times New Roman"/>
          <w:sz w:val="28"/>
          <w:szCs w:val="28"/>
          <w:shd w:val="clear" w:color="auto" w:fill="FFFFFF"/>
          <w:lang w:val="uk-UA"/>
        </w:rPr>
        <w:t>12 вересня</w:t>
      </w:r>
      <w:r w:rsidR="00321633" w:rsidRPr="00C431C5">
        <w:rPr>
          <w:rFonts w:ascii="Times New Roman" w:hAnsi="Times New Roman" w:cs="Times New Roman"/>
          <w:sz w:val="28"/>
          <w:szCs w:val="28"/>
          <w:shd w:val="clear" w:color="auto" w:fill="FFFFFF"/>
          <w:lang w:val="uk-UA"/>
        </w:rPr>
        <w:t xml:space="preserve"> 199</w:t>
      </w:r>
      <w:r w:rsidR="00AA3E6E" w:rsidRPr="00C431C5">
        <w:rPr>
          <w:rFonts w:ascii="Times New Roman" w:hAnsi="Times New Roman" w:cs="Times New Roman"/>
          <w:sz w:val="28"/>
          <w:szCs w:val="28"/>
          <w:shd w:val="clear" w:color="auto" w:fill="FFFFFF"/>
          <w:lang w:val="uk-UA"/>
        </w:rPr>
        <w:t>6</w:t>
      </w:r>
      <w:r w:rsidR="00321633" w:rsidRPr="00C431C5">
        <w:rPr>
          <w:rFonts w:ascii="Times New Roman" w:hAnsi="Times New Roman" w:cs="Times New Roman"/>
          <w:sz w:val="28"/>
          <w:szCs w:val="28"/>
          <w:shd w:val="clear" w:color="auto" w:fill="FFFFFF"/>
          <w:lang w:val="uk-UA"/>
        </w:rPr>
        <w:t xml:space="preserve"> року. </w:t>
      </w:r>
      <w:r w:rsidRPr="00C431C5">
        <w:rPr>
          <w:rFonts w:ascii="Times New Roman" w:hAnsi="Times New Roman" w:cs="Times New Roman"/>
          <w:sz w:val="28"/>
          <w:szCs w:val="28"/>
          <w:lang w:val="uk-UA"/>
        </w:rPr>
        <w:t xml:space="preserve">     </w:t>
      </w:r>
    </w:p>
    <w:p w:rsidR="00E67F10" w:rsidRPr="00C431C5" w:rsidRDefault="00E67F10" w:rsidP="008A7434">
      <w:pPr>
        <w:spacing w:line="240" w:lineRule="auto"/>
        <w:ind w:firstLine="709"/>
        <w:jc w:val="both"/>
        <w:rPr>
          <w:rFonts w:ascii="Times New Roman" w:eastAsia="Times New Roman" w:hAnsi="Times New Roman" w:cs="Times New Roman"/>
          <w:sz w:val="28"/>
          <w:szCs w:val="28"/>
          <w:shd w:val="clear" w:color="auto" w:fill="FFFFFF"/>
          <w:lang w:val="uk-UA"/>
        </w:rPr>
      </w:pPr>
      <w:r w:rsidRPr="00C431C5">
        <w:rPr>
          <w:rFonts w:ascii="Times New Roman" w:hAnsi="Times New Roman" w:cs="Times New Roman"/>
          <w:sz w:val="28"/>
          <w:szCs w:val="28"/>
          <w:shd w:val="clear" w:color="auto" w:fill="FFFFFF"/>
          <w:lang w:val="uk-UA"/>
        </w:rPr>
        <w:lastRenderedPageBreak/>
        <w:t xml:space="preserve">3. </w:t>
      </w:r>
      <w:r w:rsidRPr="00C431C5">
        <w:rPr>
          <w:rFonts w:ascii="Times New Roman" w:eastAsia="Times New Roman" w:hAnsi="Times New Roman" w:cs="Times New Roman"/>
          <w:sz w:val="28"/>
          <w:szCs w:val="28"/>
          <w:shd w:val="clear" w:color="auto" w:fill="FFFFFF"/>
          <w:lang w:val="uk-UA"/>
        </w:rPr>
        <w:t>Передати у власність</w:t>
      </w:r>
      <w:r w:rsidRPr="00C431C5">
        <w:rPr>
          <w:rFonts w:ascii="Times New Roman" w:hAnsi="Times New Roman" w:cs="Times New Roman"/>
          <w:sz w:val="28"/>
          <w:szCs w:val="28"/>
          <w:shd w:val="clear" w:color="auto" w:fill="FFFFFF"/>
          <w:lang w:val="uk-UA"/>
        </w:rPr>
        <w:t xml:space="preserve"> громадян</w:t>
      </w:r>
      <w:r w:rsidR="00AA3E6E" w:rsidRPr="00C431C5">
        <w:rPr>
          <w:rFonts w:ascii="Times New Roman" w:hAnsi="Times New Roman" w:cs="Times New Roman"/>
          <w:sz w:val="28"/>
          <w:szCs w:val="28"/>
          <w:shd w:val="clear" w:color="auto" w:fill="FFFFFF"/>
          <w:lang w:val="uk-UA"/>
        </w:rPr>
        <w:t>ці</w:t>
      </w:r>
      <w:r w:rsidRPr="00C431C5">
        <w:rPr>
          <w:rFonts w:ascii="Times New Roman" w:hAnsi="Times New Roman" w:cs="Times New Roman"/>
          <w:sz w:val="28"/>
          <w:szCs w:val="28"/>
          <w:shd w:val="clear" w:color="auto" w:fill="FFFFFF"/>
          <w:lang w:val="uk-UA"/>
        </w:rPr>
        <w:t xml:space="preserve"> України </w:t>
      </w:r>
      <w:r w:rsidR="00AA3E6E" w:rsidRPr="00C431C5">
        <w:rPr>
          <w:rFonts w:ascii="Times New Roman" w:hAnsi="Times New Roman" w:cs="Times New Roman"/>
          <w:sz w:val="28"/>
          <w:szCs w:val="28"/>
          <w:lang w:val="uk-UA"/>
        </w:rPr>
        <w:t xml:space="preserve">Федоровій Діані Юріївні </w:t>
      </w:r>
      <w:r w:rsidRPr="00C431C5">
        <w:rPr>
          <w:rFonts w:ascii="Times New Roman" w:eastAsia="Times New Roman" w:hAnsi="Times New Roman" w:cs="Times New Roman"/>
          <w:sz w:val="28"/>
          <w:szCs w:val="28"/>
          <w:shd w:val="clear" w:color="auto" w:fill="FFFFFF"/>
          <w:lang w:val="uk-UA"/>
        </w:rPr>
        <w:t>(</w:t>
      </w:r>
      <w:r w:rsidR="00280A5D">
        <w:rPr>
          <w:rFonts w:ascii="Times New Roman" w:eastAsia="Times New Roman" w:hAnsi="Times New Roman" w:cs="Times New Roman"/>
          <w:sz w:val="28"/>
          <w:szCs w:val="28"/>
          <w:shd w:val="clear" w:color="auto" w:fill="FFFFFF"/>
          <w:lang w:val="uk-UA"/>
        </w:rPr>
        <w:t>ІПН 3599309624</w:t>
      </w:r>
      <w:r w:rsidRPr="00C431C5">
        <w:rPr>
          <w:rFonts w:ascii="Times New Roman" w:eastAsia="Times New Roman" w:hAnsi="Times New Roman" w:cs="Times New Roman"/>
          <w:sz w:val="28"/>
          <w:szCs w:val="28"/>
          <w:shd w:val="clear" w:color="auto" w:fill="FFFFFF"/>
          <w:lang w:val="uk-UA"/>
        </w:rPr>
        <w:t>) земельн</w:t>
      </w:r>
      <w:r w:rsidRPr="00C431C5">
        <w:rPr>
          <w:rFonts w:ascii="Times New Roman" w:hAnsi="Times New Roman" w:cs="Times New Roman"/>
          <w:sz w:val="28"/>
          <w:szCs w:val="28"/>
          <w:shd w:val="clear" w:color="auto" w:fill="FFFFFF"/>
          <w:lang w:val="uk-UA"/>
        </w:rPr>
        <w:t>у</w:t>
      </w:r>
      <w:r w:rsidRPr="00C431C5">
        <w:rPr>
          <w:rFonts w:ascii="Times New Roman" w:eastAsia="Times New Roman" w:hAnsi="Times New Roman" w:cs="Times New Roman"/>
          <w:sz w:val="28"/>
          <w:szCs w:val="28"/>
          <w:shd w:val="clear" w:color="auto" w:fill="FFFFFF"/>
          <w:lang w:val="uk-UA"/>
        </w:rPr>
        <w:t xml:space="preserve"> ділянк</w:t>
      </w:r>
      <w:r w:rsidRPr="00C431C5">
        <w:rPr>
          <w:rFonts w:ascii="Times New Roman" w:hAnsi="Times New Roman" w:cs="Times New Roman"/>
          <w:sz w:val="28"/>
          <w:szCs w:val="28"/>
          <w:shd w:val="clear" w:color="auto" w:fill="FFFFFF"/>
          <w:lang w:val="uk-UA"/>
        </w:rPr>
        <w:t>у</w:t>
      </w:r>
      <w:r w:rsidRPr="00C431C5">
        <w:rPr>
          <w:rFonts w:ascii="Times New Roman" w:eastAsia="Times New Roman" w:hAnsi="Times New Roman" w:cs="Times New Roman"/>
          <w:sz w:val="28"/>
          <w:szCs w:val="28"/>
          <w:shd w:val="clear" w:color="auto" w:fill="FFFFFF"/>
          <w:lang w:val="uk-UA"/>
        </w:rPr>
        <w:t xml:space="preserve"> площею </w:t>
      </w:r>
      <w:r w:rsidR="00AA3E6E" w:rsidRPr="00C431C5">
        <w:rPr>
          <w:rFonts w:ascii="Times New Roman" w:eastAsia="Times New Roman" w:hAnsi="Times New Roman" w:cs="Times New Roman"/>
          <w:sz w:val="28"/>
          <w:szCs w:val="28"/>
          <w:shd w:val="clear" w:color="auto" w:fill="FFFFFF"/>
          <w:lang w:val="uk-UA"/>
        </w:rPr>
        <w:t>7</w:t>
      </w:r>
      <w:r w:rsidRPr="00C431C5">
        <w:rPr>
          <w:rFonts w:ascii="Times New Roman" w:hAnsi="Times New Roman" w:cs="Times New Roman"/>
          <w:sz w:val="28"/>
          <w:szCs w:val="28"/>
          <w:shd w:val="clear" w:color="auto" w:fill="FFFFFF"/>
          <w:lang w:val="uk-UA"/>
        </w:rPr>
        <w:t>,</w:t>
      </w:r>
      <w:r w:rsidR="00AA3E6E" w:rsidRPr="00C431C5">
        <w:rPr>
          <w:rFonts w:ascii="Times New Roman" w:hAnsi="Times New Roman" w:cs="Times New Roman"/>
          <w:sz w:val="28"/>
          <w:szCs w:val="28"/>
          <w:shd w:val="clear" w:color="auto" w:fill="FFFFFF"/>
          <w:lang w:val="uk-UA"/>
        </w:rPr>
        <w:t>200</w:t>
      </w:r>
      <w:r w:rsidRPr="00C431C5">
        <w:rPr>
          <w:rFonts w:ascii="Times New Roman" w:eastAsia="Times New Roman" w:hAnsi="Times New Roman" w:cs="Times New Roman"/>
          <w:sz w:val="28"/>
          <w:szCs w:val="28"/>
          <w:shd w:val="clear" w:color="auto" w:fill="FFFFFF"/>
          <w:lang w:val="uk-UA"/>
        </w:rPr>
        <w:t xml:space="preserve"> га ріллі  (кадастровий номер – </w:t>
      </w:r>
      <w:r w:rsidR="00AA3E6E" w:rsidRPr="00C431C5">
        <w:rPr>
          <w:rFonts w:ascii="Times New Roman" w:hAnsi="Times New Roman" w:cs="Times New Roman"/>
          <w:sz w:val="28"/>
          <w:szCs w:val="28"/>
          <w:lang w:val="uk-UA"/>
        </w:rPr>
        <w:t>4824882300:04:000:0118</w:t>
      </w:r>
      <w:r w:rsidRPr="00C431C5">
        <w:rPr>
          <w:rFonts w:ascii="Times New Roman" w:eastAsia="Times New Roman" w:hAnsi="Times New Roman" w:cs="Times New Roman"/>
          <w:sz w:val="28"/>
          <w:szCs w:val="28"/>
          <w:shd w:val="clear" w:color="auto" w:fill="FFFFFF"/>
          <w:lang w:val="uk-UA"/>
        </w:rPr>
        <w:t>) для ведення фермерського господарства (КВЦПЗ – 01.02)</w:t>
      </w:r>
      <w:r w:rsidR="00AA3E6E" w:rsidRPr="00C431C5">
        <w:rPr>
          <w:rFonts w:ascii="Times New Roman" w:hAnsi="Times New Roman" w:cs="Times New Roman"/>
          <w:sz w:val="28"/>
          <w:szCs w:val="28"/>
          <w:shd w:val="clear" w:color="auto" w:fill="FFFFFF"/>
          <w:lang w:val="uk-UA"/>
        </w:rPr>
        <w:t>, розташовану</w:t>
      </w:r>
      <w:r w:rsidRPr="00C431C5">
        <w:rPr>
          <w:rFonts w:ascii="Times New Roman" w:eastAsia="Times New Roman" w:hAnsi="Times New Roman" w:cs="Times New Roman"/>
          <w:sz w:val="28"/>
          <w:szCs w:val="28"/>
          <w:shd w:val="clear" w:color="auto" w:fill="FFFFFF"/>
          <w:lang w:val="uk-UA"/>
        </w:rPr>
        <w:t xml:space="preserve"> в межах території </w:t>
      </w:r>
      <w:proofErr w:type="spellStart"/>
      <w:r w:rsidRPr="00C431C5">
        <w:rPr>
          <w:rFonts w:ascii="Times New Roman" w:eastAsia="Times New Roman" w:hAnsi="Times New Roman" w:cs="Times New Roman"/>
          <w:sz w:val="28"/>
          <w:szCs w:val="28"/>
          <w:shd w:val="clear" w:color="auto" w:fill="FFFFFF"/>
          <w:lang w:val="uk-UA"/>
        </w:rPr>
        <w:t>Новоодеської</w:t>
      </w:r>
      <w:proofErr w:type="spellEnd"/>
      <w:r w:rsidRPr="00C431C5">
        <w:rPr>
          <w:rFonts w:ascii="Times New Roman" w:eastAsia="Times New Roman" w:hAnsi="Times New Roman" w:cs="Times New Roman"/>
          <w:sz w:val="28"/>
          <w:szCs w:val="28"/>
          <w:shd w:val="clear" w:color="auto" w:fill="FFFFFF"/>
          <w:lang w:val="uk-UA"/>
        </w:rPr>
        <w:t xml:space="preserve"> міської ради</w:t>
      </w:r>
      <w:r w:rsidRPr="00C431C5">
        <w:rPr>
          <w:rFonts w:ascii="Times New Roman" w:hAnsi="Times New Roman" w:cs="Times New Roman"/>
          <w:sz w:val="28"/>
          <w:szCs w:val="28"/>
          <w:shd w:val="clear" w:color="auto" w:fill="FFFFFF"/>
          <w:lang w:val="uk-UA"/>
        </w:rPr>
        <w:t xml:space="preserve"> Миколаївського </w:t>
      </w:r>
      <w:r w:rsidRPr="00C431C5">
        <w:rPr>
          <w:rFonts w:ascii="Times New Roman" w:eastAsia="Times New Roman" w:hAnsi="Times New Roman" w:cs="Times New Roman"/>
          <w:sz w:val="28"/>
          <w:szCs w:val="28"/>
          <w:shd w:val="clear" w:color="auto" w:fill="FFFFFF"/>
          <w:lang w:val="uk-UA"/>
        </w:rPr>
        <w:t xml:space="preserve">району Миколаївської області. </w:t>
      </w:r>
    </w:p>
    <w:p w:rsidR="00E67F10" w:rsidRPr="00C431C5" w:rsidRDefault="00AA3E6E" w:rsidP="008A7434">
      <w:pPr>
        <w:spacing w:line="240" w:lineRule="auto"/>
        <w:ind w:firstLine="709"/>
        <w:jc w:val="both"/>
        <w:rPr>
          <w:rFonts w:ascii="Times New Roman" w:hAnsi="Times New Roman" w:cs="Times New Roman"/>
          <w:sz w:val="28"/>
          <w:szCs w:val="28"/>
          <w:shd w:val="clear" w:color="auto" w:fill="FFFFFF"/>
          <w:lang w:val="uk-UA"/>
        </w:rPr>
      </w:pPr>
      <w:r w:rsidRPr="00C431C5">
        <w:rPr>
          <w:rFonts w:ascii="Times New Roman" w:hAnsi="Times New Roman" w:cs="Times New Roman"/>
          <w:sz w:val="28"/>
          <w:szCs w:val="28"/>
          <w:shd w:val="clear" w:color="auto" w:fill="FFFFFF"/>
          <w:lang w:val="uk-UA"/>
        </w:rPr>
        <w:t>4. Громадянці</w:t>
      </w:r>
      <w:r w:rsidR="00E67F10" w:rsidRPr="00C431C5">
        <w:rPr>
          <w:rFonts w:ascii="Times New Roman" w:hAnsi="Times New Roman" w:cs="Times New Roman"/>
          <w:sz w:val="28"/>
          <w:szCs w:val="28"/>
          <w:shd w:val="clear" w:color="auto" w:fill="FFFFFF"/>
          <w:lang w:val="uk-UA"/>
        </w:rPr>
        <w:t xml:space="preserve"> </w:t>
      </w:r>
      <w:r w:rsidRPr="00C431C5">
        <w:rPr>
          <w:rFonts w:ascii="Times New Roman" w:hAnsi="Times New Roman" w:cs="Times New Roman"/>
          <w:sz w:val="28"/>
          <w:szCs w:val="28"/>
          <w:shd w:val="clear" w:color="auto" w:fill="FFFFFF"/>
          <w:lang w:val="uk-UA"/>
        </w:rPr>
        <w:t>Федоровій Д</w:t>
      </w:r>
      <w:r w:rsidR="00E67F10" w:rsidRPr="00C431C5">
        <w:rPr>
          <w:rFonts w:ascii="Times New Roman" w:hAnsi="Times New Roman" w:cs="Times New Roman"/>
          <w:sz w:val="28"/>
          <w:szCs w:val="28"/>
          <w:shd w:val="clear" w:color="auto" w:fill="FFFFFF"/>
          <w:lang w:val="uk-UA"/>
        </w:rPr>
        <w:t>.</w:t>
      </w:r>
      <w:r w:rsidR="00C431C5" w:rsidRPr="00C431C5">
        <w:rPr>
          <w:rFonts w:ascii="Times New Roman" w:hAnsi="Times New Roman" w:cs="Times New Roman"/>
          <w:sz w:val="28"/>
          <w:szCs w:val="28"/>
          <w:shd w:val="clear" w:color="auto" w:fill="FFFFFF"/>
          <w:lang w:val="uk-UA"/>
        </w:rPr>
        <w:t>Ю.</w:t>
      </w:r>
      <w:r w:rsidR="00E67F10" w:rsidRPr="00C431C5">
        <w:rPr>
          <w:rFonts w:ascii="Times New Roman" w:hAnsi="Times New Roman" w:cs="Times New Roman"/>
          <w:sz w:val="28"/>
          <w:szCs w:val="28"/>
          <w:shd w:val="clear" w:color="auto" w:fill="FFFFFF"/>
          <w:lang w:val="uk-UA"/>
        </w:rPr>
        <w:t xml:space="preserve"> </w:t>
      </w:r>
      <w:r w:rsidR="00E67F10" w:rsidRPr="00C431C5">
        <w:rPr>
          <w:rFonts w:ascii="Times New Roman" w:hAnsi="Times New Roman" w:cs="Times New Roman"/>
          <w:sz w:val="28"/>
          <w:szCs w:val="28"/>
          <w:lang w:val="uk-UA"/>
        </w:rPr>
        <w:t xml:space="preserve">зареєструвати право власності на земельну ділянку у Державному реєстрі речових прав на нерухоме майно.   </w:t>
      </w:r>
    </w:p>
    <w:p w:rsidR="00E67F10" w:rsidRPr="00C431C5" w:rsidRDefault="00E67F10" w:rsidP="008A7434">
      <w:pPr>
        <w:spacing w:line="240" w:lineRule="auto"/>
        <w:ind w:firstLine="709"/>
        <w:jc w:val="both"/>
        <w:rPr>
          <w:rFonts w:ascii="Times New Roman" w:hAnsi="Times New Roman" w:cs="Times New Roman"/>
          <w:sz w:val="28"/>
          <w:szCs w:val="28"/>
        </w:rPr>
      </w:pPr>
      <w:r w:rsidRPr="00C431C5">
        <w:rPr>
          <w:rFonts w:ascii="Times New Roman" w:hAnsi="Times New Roman" w:cs="Times New Roman"/>
          <w:color w:val="000000"/>
          <w:sz w:val="28"/>
          <w:szCs w:val="28"/>
          <w:lang w:val="uk-UA"/>
        </w:rPr>
        <w:t>5</w:t>
      </w:r>
      <w:r w:rsidRPr="00C431C5">
        <w:rPr>
          <w:rFonts w:ascii="Times New Roman" w:hAnsi="Times New Roman" w:cs="Times New Roman"/>
          <w:color w:val="000000"/>
          <w:sz w:val="28"/>
          <w:szCs w:val="28"/>
        </w:rPr>
        <w:t xml:space="preserve">. Контроль за </w:t>
      </w:r>
      <w:proofErr w:type="spellStart"/>
      <w:r w:rsidRPr="00C431C5">
        <w:rPr>
          <w:rFonts w:ascii="Times New Roman" w:hAnsi="Times New Roman" w:cs="Times New Roman"/>
          <w:color w:val="000000"/>
          <w:sz w:val="28"/>
          <w:szCs w:val="28"/>
        </w:rPr>
        <w:t>виконання</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color w:val="000000"/>
          <w:sz w:val="28"/>
          <w:szCs w:val="28"/>
        </w:rPr>
        <w:t>цього</w:t>
      </w:r>
      <w:proofErr w:type="spellEnd"/>
      <w:r w:rsidRPr="00C431C5">
        <w:rPr>
          <w:rFonts w:ascii="Times New Roman" w:hAnsi="Times New Roman" w:cs="Times New Roman"/>
          <w:color w:val="000000"/>
          <w:sz w:val="28"/>
          <w:szCs w:val="28"/>
        </w:rPr>
        <w:t xml:space="preserve"> </w:t>
      </w:r>
      <w:proofErr w:type="spellStart"/>
      <w:proofErr w:type="gramStart"/>
      <w:r w:rsidRPr="00C431C5">
        <w:rPr>
          <w:rFonts w:ascii="Times New Roman" w:hAnsi="Times New Roman" w:cs="Times New Roman"/>
          <w:color w:val="000000"/>
          <w:sz w:val="28"/>
          <w:szCs w:val="28"/>
        </w:rPr>
        <w:t>р</w:t>
      </w:r>
      <w:proofErr w:type="gramEnd"/>
      <w:r w:rsidRPr="00C431C5">
        <w:rPr>
          <w:rFonts w:ascii="Times New Roman" w:hAnsi="Times New Roman" w:cs="Times New Roman"/>
          <w:color w:val="000000"/>
          <w:sz w:val="28"/>
          <w:szCs w:val="28"/>
        </w:rPr>
        <w:t>ішення</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color w:val="000000"/>
          <w:sz w:val="28"/>
          <w:szCs w:val="28"/>
        </w:rPr>
        <w:t>покласти</w:t>
      </w:r>
      <w:proofErr w:type="spellEnd"/>
      <w:r w:rsidRPr="00C431C5">
        <w:rPr>
          <w:rFonts w:ascii="Times New Roman" w:hAnsi="Times New Roman" w:cs="Times New Roman"/>
          <w:color w:val="000000"/>
          <w:sz w:val="28"/>
          <w:szCs w:val="28"/>
        </w:rPr>
        <w:t xml:space="preserve"> на </w:t>
      </w:r>
      <w:proofErr w:type="spellStart"/>
      <w:r w:rsidRPr="00C431C5">
        <w:rPr>
          <w:rFonts w:ascii="Times New Roman" w:hAnsi="Times New Roman" w:cs="Times New Roman"/>
          <w:color w:val="000000"/>
          <w:sz w:val="28"/>
          <w:szCs w:val="28"/>
        </w:rPr>
        <w:t>постійну</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color w:val="000000"/>
          <w:sz w:val="28"/>
          <w:szCs w:val="28"/>
        </w:rPr>
        <w:t>комісію</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color w:val="000000"/>
          <w:sz w:val="28"/>
          <w:szCs w:val="28"/>
        </w:rPr>
        <w:t>міської</w:t>
      </w:r>
      <w:proofErr w:type="spellEnd"/>
      <w:r w:rsidRPr="00C431C5">
        <w:rPr>
          <w:rFonts w:ascii="Times New Roman" w:hAnsi="Times New Roman" w:cs="Times New Roman"/>
          <w:color w:val="000000"/>
          <w:sz w:val="28"/>
          <w:szCs w:val="28"/>
        </w:rPr>
        <w:t xml:space="preserve"> ради </w:t>
      </w:r>
      <w:proofErr w:type="spellStart"/>
      <w:r w:rsidRPr="00C431C5">
        <w:rPr>
          <w:rFonts w:ascii="Times New Roman" w:hAnsi="Times New Roman" w:cs="Times New Roman"/>
          <w:color w:val="000000"/>
          <w:sz w:val="28"/>
          <w:szCs w:val="28"/>
        </w:rPr>
        <w:t>з</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color w:val="000000"/>
          <w:sz w:val="28"/>
          <w:szCs w:val="28"/>
        </w:rPr>
        <w:t>питань</w:t>
      </w:r>
      <w:proofErr w:type="spellEnd"/>
      <w:r w:rsidRPr="00C431C5">
        <w:rPr>
          <w:rFonts w:ascii="Times New Roman" w:hAnsi="Times New Roman" w:cs="Times New Roman"/>
          <w:color w:val="000000"/>
          <w:sz w:val="28"/>
          <w:szCs w:val="28"/>
        </w:rPr>
        <w:t xml:space="preserve"> </w:t>
      </w:r>
      <w:proofErr w:type="spellStart"/>
      <w:r w:rsidRPr="00C431C5">
        <w:rPr>
          <w:rFonts w:ascii="Times New Roman" w:hAnsi="Times New Roman" w:cs="Times New Roman"/>
          <w:sz w:val="28"/>
          <w:szCs w:val="28"/>
        </w:rPr>
        <w:t>аграрно-промислового</w:t>
      </w:r>
      <w:proofErr w:type="spellEnd"/>
      <w:r w:rsidRPr="00C431C5">
        <w:rPr>
          <w:rFonts w:ascii="Times New Roman" w:hAnsi="Times New Roman" w:cs="Times New Roman"/>
          <w:sz w:val="28"/>
          <w:szCs w:val="28"/>
        </w:rPr>
        <w:t xml:space="preserve"> </w:t>
      </w:r>
      <w:proofErr w:type="spellStart"/>
      <w:r w:rsidRPr="00C431C5">
        <w:rPr>
          <w:rFonts w:ascii="Times New Roman" w:hAnsi="Times New Roman" w:cs="Times New Roman"/>
          <w:sz w:val="28"/>
          <w:szCs w:val="28"/>
        </w:rPr>
        <w:t>розвитку</w:t>
      </w:r>
      <w:proofErr w:type="spellEnd"/>
      <w:r w:rsidRPr="00C431C5">
        <w:rPr>
          <w:rFonts w:ascii="Times New Roman" w:hAnsi="Times New Roman" w:cs="Times New Roman"/>
          <w:sz w:val="28"/>
          <w:szCs w:val="28"/>
        </w:rPr>
        <w:t xml:space="preserve"> та </w:t>
      </w:r>
      <w:proofErr w:type="spellStart"/>
      <w:r w:rsidRPr="00C431C5">
        <w:rPr>
          <w:rFonts w:ascii="Times New Roman" w:hAnsi="Times New Roman" w:cs="Times New Roman"/>
          <w:sz w:val="28"/>
          <w:szCs w:val="28"/>
        </w:rPr>
        <w:t>екології</w:t>
      </w:r>
      <w:proofErr w:type="spellEnd"/>
      <w:r w:rsidRPr="00C431C5">
        <w:rPr>
          <w:rFonts w:ascii="Times New Roman" w:hAnsi="Times New Roman" w:cs="Times New Roman"/>
          <w:sz w:val="28"/>
          <w:szCs w:val="28"/>
        </w:rPr>
        <w:t>.</w:t>
      </w:r>
    </w:p>
    <w:p w:rsidR="00E67F10" w:rsidRPr="00C431C5" w:rsidRDefault="00E67F10" w:rsidP="00E67F10">
      <w:pPr>
        <w:pStyle w:val="a3"/>
        <w:spacing w:before="0" w:beforeAutospacing="0" w:after="0" w:afterAutospacing="0"/>
        <w:ind w:firstLine="709"/>
        <w:jc w:val="both"/>
        <w:rPr>
          <w:color w:val="000000"/>
          <w:sz w:val="28"/>
          <w:szCs w:val="28"/>
          <w:lang w:val="ru-RU"/>
        </w:rPr>
      </w:pPr>
    </w:p>
    <w:p w:rsidR="00E67F10" w:rsidRPr="00C431C5" w:rsidRDefault="00E67F10" w:rsidP="00E67F10">
      <w:pPr>
        <w:pStyle w:val="a3"/>
        <w:spacing w:before="0" w:beforeAutospacing="0" w:after="0" w:afterAutospacing="0"/>
        <w:ind w:firstLine="709"/>
        <w:jc w:val="both"/>
        <w:rPr>
          <w:color w:val="000000"/>
          <w:sz w:val="28"/>
          <w:szCs w:val="28"/>
          <w:lang w:val="ru-RU"/>
        </w:rPr>
      </w:pPr>
    </w:p>
    <w:p w:rsidR="00E67F10" w:rsidRPr="00C431C5" w:rsidRDefault="00E67F10" w:rsidP="00E67F10">
      <w:pPr>
        <w:pStyle w:val="a3"/>
        <w:spacing w:before="0" w:beforeAutospacing="0" w:after="0" w:afterAutospacing="0"/>
        <w:ind w:firstLine="709"/>
        <w:jc w:val="both"/>
        <w:rPr>
          <w:color w:val="000000"/>
          <w:sz w:val="28"/>
          <w:szCs w:val="28"/>
          <w:lang w:val="ru-RU"/>
        </w:rPr>
      </w:pPr>
    </w:p>
    <w:p w:rsidR="00E67F10" w:rsidRPr="00C431C5" w:rsidRDefault="00E67F10" w:rsidP="00E67F10">
      <w:pPr>
        <w:rPr>
          <w:rFonts w:ascii="Times New Roman" w:hAnsi="Times New Roman" w:cs="Times New Roman"/>
          <w:sz w:val="28"/>
          <w:szCs w:val="28"/>
        </w:rPr>
      </w:pPr>
      <w:r w:rsidRPr="00C431C5">
        <w:rPr>
          <w:rFonts w:ascii="Times New Roman" w:hAnsi="Times New Roman" w:cs="Times New Roman"/>
          <w:sz w:val="28"/>
          <w:szCs w:val="28"/>
          <w:lang w:val="uk-UA"/>
        </w:rPr>
        <w:t>Міський голова</w:t>
      </w:r>
      <w:r w:rsidRPr="00C431C5">
        <w:rPr>
          <w:rFonts w:ascii="Times New Roman" w:hAnsi="Times New Roman" w:cs="Times New Roman"/>
          <w:sz w:val="28"/>
          <w:szCs w:val="28"/>
          <w:lang w:val="uk-UA"/>
        </w:rPr>
        <w:tab/>
      </w:r>
      <w:r w:rsidRPr="00C431C5">
        <w:rPr>
          <w:rFonts w:ascii="Times New Roman" w:hAnsi="Times New Roman" w:cs="Times New Roman"/>
          <w:sz w:val="28"/>
          <w:szCs w:val="28"/>
          <w:lang w:val="uk-UA"/>
        </w:rPr>
        <w:tab/>
      </w:r>
      <w:r w:rsidR="008A7434">
        <w:rPr>
          <w:rFonts w:ascii="Times New Roman" w:hAnsi="Times New Roman" w:cs="Times New Roman"/>
          <w:sz w:val="28"/>
          <w:szCs w:val="28"/>
          <w:lang w:val="uk-UA"/>
        </w:rPr>
        <w:tab/>
      </w:r>
      <w:r w:rsidRPr="00C431C5">
        <w:rPr>
          <w:rFonts w:ascii="Times New Roman" w:hAnsi="Times New Roman" w:cs="Times New Roman"/>
          <w:sz w:val="28"/>
          <w:szCs w:val="28"/>
          <w:lang w:val="uk-UA"/>
        </w:rPr>
        <w:tab/>
      </w:r>
      <w:r w:rsidRPr="00C431C5">
        <w:rPr>
          <w:rFonts w:ascii="Times New Roman" w:hAnsi="Times New Roman" w:cs="Times New Roman"/>
          <w:sz w:val="28"/>
          <w:szCs w:val="28"/>
          <w:lang w:val="uk-UA"/>
        </w:rPr>
        <w:tab/>
      </w:r>
      <w:r w:rsidRPr="00C431C5">
        <w:rPr>
          <w:rFonts w:ascii="Times New Roman" w:hAnsi="Times New Roman" w:cs="Times New Roman"/>
          <w:sz w:val="28"/>
          <w:szCs w:val="28"/>
          <w:lang w:val="uk-UA"/>
        </w:rPr>
        <w:tab/>
        <w:t>Олександр ПОЛЯКОВ</w:t>
      </w:r>
    </w:p>
    <w:p w:rsidR="0076218B" w:rsidRPr="00C431C5" w:rsidRDefault="0076218B">
      <w:pPr>
        <w:rPr>
          <w:rFonts w:ascii="Times New Roman" w:hAnsi="Times New Roman" w:cs="Times New Roman"/>
          <w:sz w:val="28"/>
          <w:szCs w:val="28"/>
        </w:rPr>
      </w:pPr>
    </w:p>
    <w:sectPr w:rsidR="0076218B" w:rsidRPr="00C431C5" w:rsidSect="003A48A3">
      <w:pgSz w:w="11906" w:h="16838"/>
      <w:pgMar w:top="1134" w:right="566"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Arial"/>
    <w:charset w:val="CC"/>
    <w:family w:val="swiss"/>
    <w:pitch w:val="variable"/>
    <w:sig w:usb0="00000000"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compat/>
  <w:rsids>
    <w:rsidRoot w:val="00E67F10"/>
    <w:rsid w:val="000E1068"/>
    <w:rsid w:val="00200EA2"/>
    <w:rsid w:val="00280A5D"/>
    <w:rsid w:val="00321633"/>
    <w:rsid w:val="00351F58"/>
    <w:rsid w:val="00355669"/>
    <w:rsid w:val="003A48A3"/>
    <w:rsid w:val="004140BA"/>
    <w:rsid w:val="004150CC"/>
    <w:rsid w:val="004C7BB4"/>
    <w:rsid w:val="004D1B79"/>
    <w:rsid w:val="005A76EA"/>
    <w:rsid w:val="0071760A"/>
    <w:rsid w:val="0076218B"/>
    <w:rsid w:val="00802218"/>
    <w:rsid w:val="0087746A"/>
    <w:rsid w:val="008A7434"/>
    <w:rsid w:val="008C2ED5"/>
    <w:rsid w:val="00901E10"/>
    <w:rsid w:val="00923C05"/>
    <w:rsid w:val="00993F1B"/>
    <w:rsid w:val="00AA3E6E"/>
    <w:rsid w:val="00C431C5"/>
    <w:rsid w:val="00D92CE7"/>
    <w:rsid w:val="00E67F10"/>
    <w:rsid w:val="00F96190"/>
    <w:rsid w:val="00FD2431"/>
    <w:rsid w:val="00FD6AA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qFormat="1"/>
    <w:lsdException w:name="Subtitle" w:qFormat="1"/>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67F10"/>
    <w:pPr>
      <w:spacing w:after="200" w:line="276" w:lineRule="auto"/>
    </w:pPr>
    <w:rPr>
      <w:rFonts w:asciiTheme="minorHAnsi" w:eastAsiaTheme="minorEastAsia" w:hAnsiTheme="minorHAnsi" w:cstheme="minorBidi"/>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E67F10"/>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Sentr">
    <w:name w:val="Sentr"/>
    <w:basedOn w:val="a"/>
    <w:rsid w:val="00E67F10"/>
    <w:pPr>
      <w:widowControl w:val="0"/>
      <w:spacing w:after="0" w:line="240" w:lineRule="auto"/>
      <w:jc w:val="center"/>
    </w:pPr>
    <w:rPr>
      <w:rFonts w:ascii="Times New Roman" w:eastAsia="Times New Roman" w:hAnsi="Times New Roman" w:cs="Times New Roman"/>
      <w:sz w:val="20"/>
      <w:szCs w:val="20"/>
    </w:rPr>
  </w:style>
  <w:style w:type="character" w:customStyle="1" w:styleId="apple-converted-space">
    <w:name w:val="apple-converted-space"/>
    <w:basedOn w:val="a0"/>
    <w:rsid w:val="00E67F10"/>
  </w:style>
  <w:style w:type="character" w:customStyle="1" w:styleId="a4">
    <w:name w:val="Без интервала Знак"/>
    <w:link w:val="a5"/>
    <w:uiPriority w:val="1"/>
    <w:locked/>
    <w:rsid w:val="003A48A3"/>
    <w:rPr>
      <w:rFonts w:asciiTheme="minorHAnsi" w:eastAsiaTheme="minorEastAsia" w:hAnsiTheme="minorHAnsi" w:cstheme="minorBidi"/>
      <w:sz w:val="22"/>
      <w:szCs w:val="22"/>
    </w:rPr>
  </w:style>
  <w:style w:type="paragraph" w:styleId="a5">
    <w:name w:val="No Spacing"/>
    <w:link w:val="a4"/>
    <w:uiPriority w:val="1"/>
    <w:qFormat/>
    <w:rsid w:val="003A48A3"/>
    <w:rPr>
      <w:rFonts w:asciiTheme="minorHAnsi" w:eastAsiaTheme="minorEastAsia" w:hAnsiTheme="minorHAnsi" w:cstheme="minorBidi"/>
      <w:sz w:val="22"/>
      <w:szCs w:val="22"/>
    </w:rPr>
  </w:style>
  <w:style w:type="paragraph" w:styleId="a6">
    <w:name w:val="Body Text"/>
    <w:basedOn w:val="a"/>
    <w:link w:val="a7"/>
    <w:uiPriority w:val="99"/>
    <w:qFormat/>
    <w:rsid w:val="003A48A3"/>
    <w:pPr>
      <w:widowControl w:val="0"/>
      <w:autoSpaceDE w:val="0"/>
      <w:autoSpaceDN w:val="0"/>
      <w:spacing w:after="0" w:line="240" w:lineRule="auto"/>
      <w:ind w:left="342"/>
    </w:pPr>
    <w:rPr>
      <w:rFonts w:ascii="Times New Roman" w:eastAsia="Times New Roman" w:hAnsi="Times New Roman" w:cs="Times New Roman"/>
      <w:sz w:val="28"/>
      <w:szCs w:val="28"/>
      <w:lang w:val="uk-UA" w:eastAsia="uk-UA" w:bidi="uk-UA"/>
    </w:rPr>
  </w:style>
  <w:style w:type="character" w:customStyle="1" w:styleId="a7">
    <w:name w:val="Основной текст Знак"/>
    <w:basedOn w:val="a0"/>
    <w:link w:val="a6"/>
    <w:uiPriority w:val="99"/>
    <w:rsid w:val="003A48A3"/>
    <w:rPr>
      <w:sz w:val="28"/>
      <w:szCs w:val="28"/>
      <w:lang w:val="uk-UA" w:eastAsia="uk-UA" w:bidi="uk-UA"/>
    </w:rPr>
  </w:style>
  <w:style w:type="paragraph" w:customStyle="1" w:styleId="Heading11">
    <w:name w:val="Heading 11"/>
    <w:basedOn w:val="a"/>
    <w:uiPriority w:val="99"/>
    <w:rsid w:val="003A48A3"/>
    <w:pPr>
      <w:widowControl w:val="0"/>
      <w:autoSpaceDE w:val="0"/>
      <w:autoSpaceDN w:val="0"/>
      <w:spacing w:after="0" w:line="240" w:lineRule="auto"/>
      <w:ind w:left="2397" w:right="2424"/>
      <w:jc w:val="center"/>
      <w:outlineLvl w:val="1"/>
    </w:pPr>
    <w:rPr>
      <w:rFonts w:ascii="Times New Roman" w:eastAsia="Times New Roman" w:hAnsi="Times New Roman" w:cs="Times New Roman"/>
      <w:b/>
      <w:bCs/>
      <w:sz w:val="32"/>
      <w:szCs w:val="32"/>
      <w:lang w:val="uk-UA" w:eastAsia="uk-UA"/>
    </w:rPr>
  </w:style>
  <w:style w:type="table" w:styleId="a8">
    <w:name w:val="Table Grid"/>
    <w:basedOn w:val="a1"/>
    <w:uiPriority w:val="59"/>
    <w:rsid w:val="003A48A3"/>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5883482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1</Pages>
  <Words>392</Words>
  <Characters>2241</Characters>
  <Application>Microsoft Office Word</Application>
  <DocSecurity>0</DocSecurity>
  <Lines>18</Lines>
  <Paragraphs>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Olena</cp:lastModifiedBy>
  <cp:revision>10</cp:revision>
  <cp:lastPrinted>2023-07-05T06:51:00Z</cp:lastPrinted>
  <dcterms:created xsi:type="dcterms:W3CDTF">2023-06-06T11:29:00Z</dcterms:created>
  <dcterms:modified xsi:type="dcterms:W3CDTF">2023-07-05T06:51:00Z</dcterms:modified>
</cp:coreProperties>
</file>