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75" w:rsidRDefault="000537C6" w:rsidP="00A03E75">
      <w:pPr>
        <w:pStyle w:val="aa"/>
        <w:ind w:left="0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8" o:title=""/>
            </v:shape>
            <w10:wrap type="none"/>
            <w10:anchorlock/>
          </v:group>
        </w:pict>
      </w:r>
    </w:p>
    <w:p w:rsidR="00A03E75" w:rsidRPr="008D5738" w:rsidRDefault="00A03E75" w:rsidP="00A03E75">
      <w:pPr>
        <w:pStyle w:val="aa"/>
        <w:ind w:left="0"/>
        <w:jc w:val="center"/>
        <w:rPr>
          <w:sz w:val="23"/>
          <w:szCs w:val="24"/>
        </w:rPr>
      </w:pPr>
    </w:p>
    <w:p w:rsidR="00A03E75" w:rsidRPr="008D5738" w:rsidRDefault="00A03E75" w:rsidP="00A03E75">
      <w:pPr>
        <w:pStyle w:val="aa"/>
        <w:spacing w:before="89" w:line="322" w:lineRule="exact"/>
        <w:ind w:left="0"/>
        <w:jc w:val="center"/>
      </w:pPr>
      <w:r w:rsidRPr="008D5738">
        <w:t>НОВООДЕСЬКА МІСЬКА РАДА</w:t>
      </w:r>
    </w:p>
    <w:p w:rsidR="00A03E75" w:rsidRPr="008D5738" w:rsidRDefault="00A03E75" w:rsidP="00A03E75">
      <w:pPr>
        <w:pStyle w:val="aa"/>
        <w:spacing w:before="89" w:line="322" w:lineRule="exact"/>
        <w:ind w:left="0"/>
        <w:jc w:val="center"/>
      </w:pPr>
      <w:r w:rsidRPr="008D5738">
        <w:t>МИКОЛАЇВСЬКОЇ ОБЛАСТІ</w:t>
      </w:r>
    </w:p>
    <w:p w:rsidR="00A03E75" w:rsidRPr="008D5738" w:rsidRDefault="00A03E75" w:rsidP="00A03E75">
      <w:pPr>
        <w:pStyle w:val="aa"/>
        <w:spacing w:before="89" w:line="322" w:lineRule="exact"/>
        <w:ind w:left="0"/>
        <w:jc w:val="center"/>
      </w:pPr>
    </w:p>
    <w:p w:rsidR="00A03E75" w:rsidRPr="008D5738" w:rsidRDefault="00A03E75" w:rsidP="00A03E75">
      <w:pPr>
        <w:pStyle w:val="Heading11"/>
        <w:ind w:left="0" w:right="0"/>
        <w:rPr>
          <w:sz w:val="28"/>
          <w:szCs w:val="28"/>
        </w:rPr>
      </w:pPr>
      <w:r w:rsidRPr="008D5738">
        <w:rPr>
          <w:sz w:val="28"/>
          <w:szCs w:val="28"/>
        </w:rPr>
        <w:t>Р І Ш Е Н Н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7"/>
        <w:gridCol w:w="3387"/>
      </w:tblGrid>
      <w:tr w:rsidR="00A03E75" w:rsidRPr="008D5738" w:rsidTr="00175620">
        <w:trPr>
          <w:trHeight w:val="436"/>
        </w:trPr>
        <w:tc>
          <w:tcPr>
            <w:tcW w:w="6345" w:type="dxa"/>
            <w:hideMark/>
          </w:tcPr>
          <w:p w:rsidR="00A03E75" w:rsidRPr="008D5738" w:rsidRDefault="00A03E75" w:rsidP="00175620">
            <w:pPr>
              <w:pStyle w:val="aa"/>
              <w:spacing w:before="89" w:line="322" w:lineRule="exact"/>
              <w:ind w:left="0"/>
              <w:rPr>
                <w:u w:val="single"/>
              </w:rPr>
            </w:pPr>
            <w:r w:rsidRPr="008D5738">
              <w:t>Від</w:t>
            </w:r>
            <w:r>
              <w:t xml:space="preserve"> </w:t>
            </w:r>
            <w:r w:rsidR="004E7727">
              <w:t>30</w:t>
            </w:r>
            <w:r w:rsidRPr="008D5738">
              <w:t>.1</w:t>
            </w:r>
            <w:r>
              <w:t>1</w:t>
            </w:r>
            <w:r w:rsidRPr="008D5738">
              <w:t>.2023 р. №</w:t>
            </w:r>
            <w:r>
              <w:rPr>
                <w:lang w:val="ru-RU"/>
              </w:rPr>
              <w:t xml:space="preserve"> </w:t>
            </w:r>
            <w:r w:rsidR="004E7727">
              <w:rPr>
                <w:lang w:val="ru-RU"/>
              </w:rPr>
              <w:t>4</w:t>
            </w:r>
          </w:p>
          <w:p w:rsidR="00A03E75" w:rsidRPr="008D5738" w:rsidRDefault="00A03E75" w:rsidP="00175620">
            <w:pPr>
              <w:pStyle w:val="aa"/>
              <w:spacing w:before="89" w:line="322" w:lineRule="exact"/>
              <w:ind w:left="0"/>
            </w:pPr>
            <w:r w:rsidRPr="008D5738">
              <w:t>м. Нова Одеса</w:t>
            </w:r>
            <w:r w:rsidRPr="008D5738">
              <w:rPr>
                <w:u w:val="single"/>
              </w:rPr>
              <w:t xml:space="preserve">        </w:t>
            </w:r>
            <w:r w:rsidRPr="008D5738">
              <w:t xml:space="preserve"> </w:t>
            </w:r>
          </w:p>
        </w:tc>
        <w:tc>
          <w:tcPr>
            <w:tcW w:w="3393" w:type="dxa"/>
            <w:hideMark/>
          </w:tcPr>
          <w:p w:rsidR="00A03E75" w:rsidRPr="008D5738" w:rsidRDefault="00A03E75" w:rsidP="00175620">
            <w:pPr>
              <w:pStyle w:val="aa"/>
              <w:spacing w:before="89" w:line="322" w:lineRule="exact"/>
              <w:ind w:left="0"/>
            </w:pPr>
            <w:r>
              <w:t>XХХ позачергова</w:t>
            </w:r>
            <w:r w:rsidRPr="008D5738">
              <w:t xml:space="preserve"> сесія </w:t>
            </w:r>
          </w:p>
          <w:p w:rsidR="00A03E75" w:rsidRPr="008D5738" w:rsidRDefault="00A03E75" w:rsidP="00175620">
            <w:pPr>
              <w:pStyle w:val="aa"/>
              <w:spacing w:before="89" w:line="322" w:lineRule="exact"/>
              <w:ind w:left="0"/>
            </w:pPr>
            <w:r w:rsidRPr="008D5738">
              <w:t>восьмого скликання</w:t>
            </w:r>
          </w:p>
        </w:tc>
      </w:tr>
    </w:tbl>
    <w:p w:rsidR="00A03E75" w:rsidRPr="008D5738" w:rsidRDefault="00A03E75" w:rsidP="00A03E75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A03E75" w:rsidRPr="008D5738" w:rsidTr="00A03E75">
        <w:trPr>
          <w:trHeight w:val="861"/>
        </w:trPr>
        <w:tc>
          <w:tcPr>
            <w:tcW w:w="4361" w:type="dxa"/>
          </w:tcPr>
          <w:p w:rsidR="00A03E75" w:rsidRPr="00A03E75" w:rsidRDefault="00A03E75" w:rsidP="00A03E75">
            <w:pPr>
              <w:jc w:val="both"/>
              <w:rPr>
                <w:b/>
                <w:sz w:val="28"/>
                <w:szCs w:val="28"/>
              </w:rPr>
            </w:pPr>
            <w:r w:rsidRPr="00A03E75">
              <w:rPr>
                <w:b/>
                <w:sz w:val="28"/>
                <w:szCs w:val="28"/>
              </w:rPr>
              <w:t xml:space="preserve">Про затвердження Комплексної програми захисту прав дітей </w:t>
            </w:r>
            <w:r w:rsidRPr="00A03E75">
              <w:rPr>
                <w:b/>
                <w:sz w:val="28"/>
                <w:szCs w:val="28"/>
                <w:lang w:val="ru-RU"/>
              </w:rPr>
              <w:t xml:space="preserve"> Новоодеськ</w:t>
            </w:r>
            <w:r w:rsidRPr="00A03E75">
              <w:rPr>
                <w:b/>
                <w:sz w:val="28"/>
                <w:szCs w:val="28"/>
              </w:rPr>
              <w:t>ої міської ради «Дитинство»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3E75">
              <w:rPr>
                <w:b/>
                <w:sz w:val="28"/>
                <w:szCs w:val="28"/>
              </w:rPr>
              <w:t xml:space="preserve"> на 2024-2026 роки</w:t>
            </w:r>
          </w:p>
        </w:tc>
      </w:tr>
    </w:tbl>
    <w:p w:rsidR="00BE27EF" w:rsidRPr="008E6350" w:rsidRDefault="00BE27EF" w:rsidP="00AF7E29">
      <w:pPr>
        <w:shd w:val="clear" w:color="auto" w:fill="FFFFFF"/>
        <w:rPr>
          <w:bCs/>
          <w:sz w:val="28"/>
          <w:szCs w:val="28"/>
        </w:rPr>
      </w:pPr>
    </w:p>
    <w:p w:rsidR="0011215D" w:rsidRDefault="001D1603" w:rsidP="00A03E75">
      <w:pPr>
        <w:ind w:firstLine="709"/>
        <w:jc w:val="both"/>
      </w:pPr>
      <w:r w:rsidRPr="008E6350">
        <w:rPr>
          <w:sz w:val="28"/>
          <w:szCs w:val="28"/>
        </w:rPr>
        <w:t xml:space="preserve">Відповідно </w:t>
      </w:r>
      <w:r w:rsidRPr="000463A7">
        <w:rPr>
          <w:sz w:val="28"/>
          <w:szCs w:val="28"/>
        </w:rPr>
        <w:t xml:space="preserve">статті </w:t>
      </w:r>
      <w:r w:rsidR="00B11056">
        <w:rPr>
          <w:sz w:val="28"/>
          <w:szCs w:val="28"/>
        </w:rPr>
        <w:t>26</w:t>
      </w:r>
      <w:r w:rsidRPr="000463A7">
        <w:rPr>
          <w:sz w:val="28"/>
          <w:szCs w:val="28"/>
        </w:rPr>
        <w:t xml:space="preserve"> Закону України «Про місцеве самоврядування в Україні», </w:t>
      </w:r>
      <w:r w:rsidR="00FD3666">
        <w:rPr>
          <w:sz w:val="28"/>
          <w:szCs w:val="28"/>
        </w:rPr>
        <w:t>статті 5 Закону</w:t>
      </w:r>
      <w:r w:rsidR="00FD3666" w:rsidRPr="00DA2D62">
        <w:rPr>
          <w:sz w:val="28"/>
          <w:szCs w:val="28"/>
        </w:rPr>
        <w:t xml:space="preserve"> України «Про охорону дитинства»,</w:t>
      </w:r>
      <w:r w:rsidR="00FD3666">
        <w:rPr>
          <w:sz w:val="28"/>
          <w:szCs w:val="28"/>
        </w:rPr>
        <w:t xml:space="preserve"> статей 3,</w:t>
      </w:r>
      <w:r w:rsidR="00A03E75">
        <w:rPr>
          <w:sz w:val="28"/>
          <w:szCs w:val="28"/>
        </w:rPr>
        <w:t xml:space="preserve"> </w:t>
      </w:r>
      <w:r w:rsidR="00FD3666">
        <w:rPr>
          <w:sz w:val="28"/>
          <w:szCs w:val="28"/>
        </w:rPr>
        <w:t>4 Закону України</w:t>
      </w:r>
      <w:r w:rsidR="00FD3666" w:rsidRPr="00DA2D62">
        <w:rPr>
          <w:sz w:val="28"/>
          <w:szCs w:val="28"/>
        </w:rPr>
        <w:t xml:space="preserve"> «Про забезпечення організаційно-правових умов соціального захисту дітей-сиріт та дітей, позбавлених </w:t>
      </w:r>
      <w:r w:rsidR="00FD3666">
        <w:rPr>
          <w:sz w:val="28"/>
          <w:szCs w:val="28"/>
        </w:rPr>
        <w:t>батьківського піклування», Указів</w:t>
      </w:r>
      <w:r w:rsidR="00FD3666" w:rsidRPr="00DA2D62">
        <w:rPr>
          <w:sz w:val="28"/>
          <w:szCs w:val="28"/>
        </w:rPr>
        <w:t xml:space="preserve"> Президента України від 16 грудня 2011 року № 1163/2011 «Про питання щодо забезпечення реалі</w:t>
      </w:r>
      <w:r w:rsidR="00FD3666">
        <w:rPr>
          <w:sz w:val="28"/>
          <w:szCs w:val="28"/>
        </w:rPr>
        <w:t xml:space="preserve">зації прав дітей в Україні», </w:t>
      </w:r>
      <w:r w:rsidR="00FD3666" w:rsidRPr="00DA2D62">
        <w:rPr>
          <w:sz w:val="28"/>
          <w:szCs w:val="28"/>
        </w:rPr>
        <w:t>від 30</w:t>
      </w:r>
      <w:r w:rsidR="00FD3666">
        <w:rPr>
          <w:sz w:val="28"/>
          <w:szCs w:val="28"/>
        </w:rPr>
        <w:t> </w:t>
      </w:r>
      <w:r w:rsidR="00BE27EF">
        <w:rPr>
          <w:sz w:val="28"/>
          <w:szCs w:val="28"/>
        </w:rPr>
        <w:t xml:space="preserve">вересня 2019 року </w:t>
      </w:r>
      <w:r w:rsidR="00FD3666" w:rsidRPr="00DA2D62">
        <w:rPr>
          <w:sz w:val="28"/>
          <w:szCs w:val="28"/>
        </w:rPr>
        <w:t>№ 721/2019 «Про деякі питання забезпечення прав та законних інтересів дітей-сиріт та дітей, позбавлених батьківського піклування, розвитку та підтримки сімейних форм виховання», постанов Кабінету Міністрів України від 08 жовтня 2008 року № 905 «Про затвердження Порядку провадження діяльності з усиновлення та здійснення нагляду за дотриманням прав усиновлених дітей» та від 24 вересня 2008 року №</w:t>
      </w:r>
      <w:r w:rsidR="00FD3666">
        <w:rPr>
          <w:sz w:val="28"/>
          <w:szCs w:val="28"/>
        </w:rPr>
        <w:t> </w:t>
      </w:r>
      <w:r w:rsidR="00FD3666" w:rsidRPr="00DA2D62">
        <w:rPr>
          <w:sz w:val="28"/>
          <w:szCs w:val="28"/>
        </w:rPr>
        <w:t>866 «Питання діяльності органів опіки та піклування, пов'язаної і</w:t>
      </w:r>
      <w:r w:rsidR="00FD3666">
        <w:rPr>
          <w:sz w:val="28"/>
          <w:szCs w:val="28"/>
        </w:rPr>
        <w:t xml:space="preserve">з захистом прав дитини», </w:t>
      </w:r>
      <w:r w:rsidR="00FD3666" w:rsidRPr="00DA2D62">
        <w:rPr>
          <w:sz w:val="28"/>
          <w:szCs w:val="28"/>
        </w:rPr>
        <w:t>Стратегії розвитку Мико</w:t>
      </w:r>
      <w:r w:rsidR="00FD3666">
        <w:rPr>
          <w:sz w:val="28"/>
          <w:szCs w:val="28"/>
        </w:rPr>
        <w:t>лаївської області до 2027 року</w:t>
      </w:r>
      <w:r w:rsidR="009C1453">
        <w:rPr>
          <w:sz w:val="28"/>
          <w:szCs w:val="28"/>
        </w:rPr>
        <w:t xml:space="preserve"> включно</w:t>
      </w:r>
      <w:r w:rsidR="00B769A5">
        <w:rPr>
          <w:sz w:val="28"/>
          <w:szCs w:val="28"/>
        </w:rPr>
        <w:t>,</w:t>
      </w:r>
      <w:r w:rsidR="0011215D">
        <w:rPr>
          <w:sz w:val="28"/>
          <w:szCs w:val="28"/>
        </w:rPr>
        <w:t xml:space="preserve"> з метою забезпечення</w:t>
      </w:r>
      <w:r w:rsidR="0011215D" w:rsidRPr="0011215D">
        <w:rPr>
          <w:sz w:val="28"/>
          <w:szCs w:val="28"/>
        </w:rPr>
        <w:t xml:space="preserve"> </w:t>
      </w:r>
      <w:r w:rsidR="0011215D">
        <w:rPr>
          <w:sz w:val="28"/>
          <w:szCs w:val="28"/>
        </w:rPr>
        <w:t>оптимального функціонування цілісної системи захисту прав дітей міська</w:t>
      </w:r>
      <w:r w:rsidR="0011215D" w:rsidRPr="00B72B52">
        <w:rPr>
          <w:sz w:val="28"/>
          <w:szCs w:val="28"/>
        </w:rPr>
        <w:t xml:space="preserve"> рада</w:t>
      </w:r>
    </w:p>
    <w:p w:rsidR="0011215D" w:rsidRPr="00AF7E29" w:rsidRDefault="0011215D" w:rsidP="00A03E75">
      <w:pPr>
        <w:ind w:firstLine="709"/>
        <w:jc w:val="both"/>
      </w:pPr>
    </w:p>
    <w:p w:rsidR="0011215D" w:rsidRPr="00A03E75" w:rsidRDefault="0011215D" w:rsidP="00A03E75">
      <w:pPr>
        <w:ind w:firstLine="709"/>
        <w:jc w:val="both"/>
        <w:rPr>
          <w:b/>
          <w:sz w:val="28"/>
          <w:szCs w:val="28"/>
        </w:rPr>
      </w:pPr>
      <w:r w:rsidRPr="00A03E75">
        <w:rPr>
          <w:b/>
          <w:sz w:val="28"/>
          <w:szCs w:val="28"/>
        </w:rPr>
        <w:t>ВИРІШИЛА:</w:t>
      </w:r>
    </w:p>
    <w:p w:rsidR="00A03E75" w:rsidRDefault="00A03E75" w:rsidP="00A03E75">
      <w:pPr>
        <w:ind w:firstLine="709"/>
        <w:jc w:val="both"/>
        <w:rPr>
          <w:sz w:val="28"/>
          <w:szCs w:val="28"/>
        </w:rPr>
      </w:pPr>
    </w:p>
    <w:p w:rsidR="001D1603" w:rsidRPr="00DE6AA3" w:rsidRDefault="004E36C8" w:rsidP="00A03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1603" w:rsidRPr="008E6350">
        <w:rPr>
          <w:sz w:val="28"/>
          <w:szCs w:val="28"/>
        </w:rPr>
        <w:t xml:space="preserve">. </w:t>
      </w:r>
      <w:r w:rsidR="001D1603" w:rsidRPr="00DE6AA3">
        <w:rPr>
          <w:sz w:val="28"/>
          <w:szCs w:val="28"/>
        </w:rPr>
        <w:t xml:space="preserve">Затвердити Комплексну програму захисту прав дітей </w:t>
      </w:r>
      <w:r w:rsidR="005B3D4E">
        <w:rPr>
          <w:sz w:val="28"/>
          <w:szCs w:val="28"/>
        </w:rPr>
        <w:t xml:space="preserve">Новоодеської міської ради </w:t>
      </w:r>
      <w:r w:rsidR="003E7E9C">
        <w:rPr>
          <w:sz w:val="28"/>
          <w:szCs w:val="28"/>
        </w:rPr>
        <w:t>«Дитинство» на 2024-2026</w:t>
      </w:r>
      <w:r w:rsidR="001D1603" w:rsidRPr="00DE6AA3">
        <w:rPr>
          <w:sz w:val="28"/>
          <w:szCs w:val="28"/>
        </w:rPr>
        <w:t xml:space="preserve"> роки (далі – Програма), що додається.</w:t>
      </w:r>
    </w:p>
    <w:p w:rsidR="009C1453" w:rsidRDefault="009C1453" w:rsidP="00A03E75">
      <w:pPr>
        <w:ind w:firstLine="709"/>
        <w:jc w:val="both"/>
        <w:rPr>
          <w:sz w:val="28"/>
          <w:szCs w:val="28"/>
        </w:rPr>
      </w:pPr>
    </w:p>
    <w:p w:rsidR="001D1603" w:rsidRPr="00F83058" w:rsidRDefault="004E36C8" w:rsidP="00A03E7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1F7913">
        <w:rPr>
          <w:sz w:val="28"/>
          <w:szCs w:val="28"/>
        </w:rPr>
        <w:t xml:space="preserve">. </w:t>
      </w:r>
      <w:r w:rsidR="00CA634F">
        <w:rPr>
          <w:sz w:val="28"/>
          <w:szCs w:val="28"/>
        </w:rPr>
        <w:t>Контроль за виконанням цього рішення покласти н</w:t>
      </w:r>
      <w:r w:rsidR="00B90982">
        <w:rPr>
          <w:sz w:val="28"/>
          <w:szCs w:val="28"/>
        </w:rPr>
        <w:t>а постійну комісію</w:t>
      </w:r>
      <w:r w:rsidR="00F83058">
        <w:rPr>
          <w:sz w:val="28"/>
          <w:szCs w:val="28"/>
        </w:rPr>
        <w:t xml:space="preserve"> міськ</w:t>
      </w:r>
      <w:r w:rsidR="00CA634F">
        <w:rPr>
          <w:sz w:val="28"/>
          <w:szCs w:val="28"/>
        </w:rPr>
        <w:t xml:space="preserve">ої </w:t>
      </w:r>
      <w:r w:rsidR="00CA634F" w:rsidRPr="00B11056">
        <w:rPr>
          <w:sz w:val="28"/>
          <w:szCs w:val="28"/>
        </w:rPr>
        <w:t>ради з</w:t>
      </w:r>
      <w:r w:rsidR="00B11056">
        <w:rPr>
          <w:sz w:val="28"/>
          <w:szCs w:val="28"/>
        </w:rPr>
        <w:t xml:space="preserve"> гуманітарних питань.</w:t>
      </w:r>
      <w:r w:rsidR="00CA634F" w:rsidRPr="00F83058">
        <w:rPr>
          <w:sz w:val="28"/>
          <w:szCs w:val="28"/>
          <w:u w:val="single"/>
        </w:rPr>
        <w:t xml:space="preserve"> </w:t>
      </w:r>
    </w:p>
    <w:p w:rsidR="009E2203" w:rsidRDefault="009E2203" w:rsidP="00A03E75">
      <w:pPr>
        <w:ind w:firstLine="709"/>
        <w:jc w:val="both"/>
        <w:rPr>
          <w:sz w:val="28"/>
          <w:szCs w:val="28"/>
        </w:rPr>
      </w:pPr>
    </w:p>
    <w:p w:rsidR="004E7727" w:rsidRDefault="004E7727" w:rsidP="004E7727">
      <w:pPr>
        <w:jc w:val="both"/>
        <w:rPr>
          <w:sz w:val="28"/>
          <w:szCs w:val="28"/>
        </w:rPr>
      </w:pPr>
    </w:p>
    <w:p w:rsidR="004E7727" w:rsidRDefault="004E7727" w:rsidP="004E7727">
      <w:pPr>
        <w:jc w:val="both"/>
        <w:rPr>
          <w:sz w:val="28"/>
          <w:szCs w:val="28"/>
        </w:rPr>
      </w:pPr>
      <w:bookmarkStart w:id="0" w:name="_GoBack"/>
      <w:bookmarkEnd w:id="0"/>
    </w:p>
    <w:p w:rsidR="004A177F" w:rsidRPr="001D1603" w:rsidRDefault="00B90982" w:rsidP="004E772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1D1603">
        <w:rPr>
          <w:sz w:val="28"/>
          <w:szCs w:val="28"/>
        </w:rPr>
        <w:tab/>
      </w:r>
      <w:r w:rsidR="001D1603">
        <w:rPr>
          <w:sz w:val="28"/>
          <w:szCs w:val="28"/>
        </w:rPr>
        <w:tab/>
      </w:r>
      <w:r w:rsidR="001D1603">
        <w:rPr>
          <w:sz w:val="28"/>
          <w:szCs w:val="28"/>
        </w:rPr>
        <w:tab/>
      </w:r>
      <w:r w:rsidR="005374C6">
        <w:rPr>
          <w:sz w:val="28"/>
          <w:szCs w:val="28"/>
        </w:rPr>
        <w:t xml:space="preserve">                                      </w:t>
      </w:r>
      <w:r w:rsidR="00F83058">
        <w:rPr>
          <w:sz w:val="28"/>
          <w:szCs w:val="28"/>
        </w:rPr>
        <w:t>Олександр ПОЛЯКОВ</w:t>
      </w:r>
    </w:p>
    <w:sectPr w:rsidR="004A177F" w:rsidRPr="001D1603" w:rsidSect="004E7727">
      <w:headerReference w:type="default" r:id="rId9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C6" w:rsidRDefault="000537C6" w:rsidP="00BE27EF">
      <w:r>
        <w:separator/>
      </w:r>
    </w:p>
  </w:endnote>
  <w:endnote w:type="continuationSeparator" w:id="0">
    <w:p w:rsidR="000537C6" w:rsidRDefault="000537C6" w:rsidP="00BE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C6" w:rsidRDefault="000537C6" w:rsidP="00BE27EF">
      <w:r>
        <w:separator/>
      </w:r>
    </w:p>
  </w:footnote>
  <w:footnote w:type="continuationSeparator" w:id="0">
    <w:p w:rsidR="000537C6" w:rsidRDefault="000537C6" w:rsidP="00BE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170666"/>
    </w:sdtPr>
    <w:sdtEndPr/>
    <w:sdtContent>
      <w:p w:rsidR="00BE27EF" w:rsidRDefault="007B2D8E">
        <w:pPr>
          <w:pStyle w:val="a3"/>
          <w:jc w:val="center"/>
        </w:pPr>
        <w:r>
          <w:fldChar w:fldCharType="begin"/>
        </w:r>
        <w:r w:rsidR="00BE27EF">
          <w:instrText>PAGE   \* MERGEFORMAT</w:instrText>
        </w:r>
        <w:r>
          <w:fldChar w:fldCharType="separate"/>
        </w:r>
        <w:r w:rsidR="004E7727" w:rsidRPr="004E7727">
          <w:rPr>
            <w:noProof/>
            <w:lang w:val="ru-RU"/>
          </w:rPr>
          <w:t>2</w:t>
        </w:r>
        <w:r>
          <w:fldChar w:fldCharType="end"/>
        </w:r>
      </w:p>
    </w:sdtContent>
  </w:sdt>
  <w:p w:rsidR="00BE27EF" w:rsidRDefault="00BE27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76C"/>
    <w:multiLevelType w:val="hybridMultilevel"/>
    <w:tmpl w:val="FEA8323C"/>
    <w:lvl w:ilvl="0" w:tplc="C8526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7E7FC3"/>
    <w:multiLevelType w:val="hybridMultilevel"/>
    <w:tmpl w:val="2FECC586"/>
    <w:lvl w:ilvl="0" w:tplc="BA7EFE7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03"/>
    <w:rsid w:val="000537C6"/>
    <w:rsid w:val="00067ED2"/>
    <w:rsid w:val="0011215D"/>
    <w:rsid w:val="00173950"/>
    <w:rsid w:val="001B7D47"/>
    <w:rsid w:val="001C20C9"/>
    <w:rsid w:val="001C30DA"/>
    <w:rsid w:val="001D1603"/>
    <w:rsid w:val="001D7B4D"/>
    <w:rsid w:val="001E162A"/>
    <w:rsid w:val="001F7913"/>
    <w:rsid w:val="0027692E"/>
    <w:rsid w:val="002A144E"/>
    <w:rsid w:val="002A373F"/>
    <w:rsid w:val="002D2FDD"/>
    <w:rsid w:val="002F467C"/>
    <w:rsid w:val="003C4F3F"/>
    <w:rsid w:val="003E7E9C"/>
    <w:rsid w:val="00422FED"/>
    <w:rsid w:val="004526AE"/>
    <w:rsid w:val="00472ACA"/>
    <w:rsid w:val="004A177F"/>
    <w:rsid w:val="004E36C8"/>
    <w:rsid w:val="004E7727"/>
    <w:rsid w:val="005374C6"/>
    <w:rsid w:val="005B3D4E"/>
    <w:rsid w:val="006553CF"/>
    <w:rsid w:val="006D4693"/>
    <w:rsid w:val="00700692"/>
    <w:rsid w:val="0079620C"/>
    <w:rsid w:val="007B2D8E"/>
    <w:rsid w:val="007F69E6"/>
    <w:rsid w:val="008448BB"/>
    <w:rsid w:val="00881248"/>
    <w:rsid w:val="008C10C0"/>
    <w:rsid w:val="008F55DC"/>
    <w:rsid w:val="00944C6B"/>
    <w:rsid w:val="0097223D"/>
    <w:rsid w:val="0099605F"/>
    <w:rsid w:val="009C1453"/>
    <w:rsid w:val="009D2FB2"/>
    <w:rsid w:val="009E2203"/>
    <w:rsid w:val="00A03E75"/>
    <w:rsid w:val="00A35280"/>
    <w:rsid w:val="00A83213"/>
    <w:rsid w:val="00AD044B"/>
    <w:rsid w:val="00AF7E29"/>
    <w:rsid w:val="00B11056"/>
    <w:rsid w:val="00B45654"/>
    <w:rsid w:val="00B769A5"/>
    <w:rsid w:val="00B90982"/>
    <w:rsid w:val="00BE27EF"/>
    <w:rsid w:val="00C07415"/>
    <w:rsid w:val="00CA3EF0"/>
    <w:rsid w:val="00CA634F"/>
    <w:rsid w:val="00D04868"/>
    <w:rsid w:val="00D152A7"/>
    <w:rsid w:val="00D26E5A"/>
    <w:rsid w:val="00DA3697"/>
    <w:rsid w:val="00DE6AA3"/>
    <w:rsid w:val="00E37A14"/>
    <w:rsid w:val="00F00970"/>
    <w:rsid w:val="00F73583"/>
    <w:rsid w:val="00F83058"/>
    <w:rsid w:val="00F85ED2"/>
    <w:rsid w:val="00FD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95ACE06"/>
  <w15:docId w15:val="{1B9F1A24-2B90-40AC-B05A-EEFF27E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1D1603"/>
    <w:pPr>
      <w:keepNext/>
      <w:widowControl w:val="0"/>
      <w:tabs>
        <w:tab w:val="left" w:pos="567"/>
      </w:tabs>
      <w:ind w:firstLine="425"/>
      <w:jc w:val="both"/>
    </w:pPr>
    <w:rPr>
      <w:sz w:val="28"/>
      <w:lang w:eastAsia="en-US"/>
    </w:rPr>
  </w:style>
  <w:style w:type="paragraph" w:customStyle="1" w:styleId="10">
    <w:name w:val="Знак Знак1"/>
    <w:basedOn w:val="a"/>
    <w:rsid w:val="00B769A5"/>
    <w:pPr>
      <w:keepNext/>
      <w:widowControl w:val="0"/>
      <w:tabs>
        <w:tab w:val="left" w:pos="567"/>
      </w:tabs>
      <w:ind w:firstLine="425"/>
      <w:jc w:val="both"/>
    </w:pPr>
    <w:rPr>
      <w:sz w:val="28"/>
      <w:lang w:eastAsia="en-US"/>
    </w:rPr>
  </w:style>
  <w:style w:type="paragraph" w:styleId="a3">
    <w:name w:val="header"/>
    <w:basedOn w:val="a"/>
    <w:link w:val="a4"/>
    <w:uiPriority w:val="99"/>
    <w:unhideWhenUsed/>
    <w:rsid w:val="00BE2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7E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BE2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7E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4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44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CA634F"/>
    <w:pPr>
      <w:ind w:left="720"/>
      <w:contextualSpacing/>
    </w:pPr>
  </w:style>
  <w:style w:type="paragraph" w:styleId="aa">
    <w:name w:val="Body Text"/>
    <w:basedOn w:val="a"/>
    <w:link w:val="ab"/>
    <w:uiPriority w:val="99"/>
    <w:qFormat/>
    <w:rsid w:val="00A03E75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A03E75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03E7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EA38-6492-44F2-8821-AE950828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 MODA 1</dc:creator>
  <cp:lastModifiedBy>Prime</cp:lastModifiedBy>
  <cp:revision>6</cp:revision>
  <cp:lastPrinted>2021-06-15T05:32:00Z</cp:lastPrinted>
  <dcterms:created xsi:type="dcterms:W3CDTF">2023-11-15T12:23:00Z</dcterms:created>
  <dcterms:modified xsi:type="dcterms:W3CDTF">2023-11-30T14:07:00Z</dcterms:modified>
</cp:coreProperties>
</file>