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BB" w:rsidRPr="00D6690B" w:rsidRDefault="008511BB" w:rsidP="008511BB">
      <w:pPr>
        <w:pStyle w:val="a3"/>
        <w:jc w:val="center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 w:eastAsia="uk-UA"/>
        </w:rPr>
        <mc:AlternateContent>
          <mc:Choice Requires="wpg">
            <w:drawing>
              <wp:inline distT="0" distB="0" distL="0" distR="0">
                <wp:extent cx="473075" cy="602615"/>
                <wp:effectExtent l="5080" t="7620" r="7620" b="889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A4862B" id="Группа 8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">
                <v:shape id="Freeform 10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1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2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3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4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:rsidR="008511BB" w:rsidRPr="00D6690B" w:rsidRDefault="008511BB" w:rsidP="008511BB">
      <w:pPr>
        <w:pStyle w:val="a3"/>
        <w:spacing w:before="89" w:line="322" w:lineRule="exact"/>
        <w:jc w:val="center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/>
        </w:rPr>
        <w:t>НОВООДЕСЬКА МІСЬКА РАДА</w:t>
      </w:r>
    </w:p>
    <w:p w:rsidR="008511BB" w:rsidRPr="00D6690B" w:rsidRDefault="008511BB" w:rsidP="008511BB">
      <w:pPr>
        <w:pStyle w:val="a3"/>
        <w:spacing w:before="89" w:line="322" w:lineRule="exact"/>
        <w:jc w:val="center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/>
        </w:rPr>
        <w:t>МИКОЛАЇВСЬКОЇ ОБЛАСТІ</w:t>
      </w:r>
    </w:p>
    <w:p w:rsidR="008511BB" w:rsidRPr="00D6690B" w:rsidRDefault="008511BB" w:rsidP="008511BB">
      <w:pPr>
        <w:pStyle w:val="a3"/>
        <w:spacing w:before="89" w:line="322" w:lineRule="exact"/>
        <w:jc w:val="center"/>
        <w:rPr>
          <w:sz w:val="28"/>
          <w:szCs w:val="28"/>
          <w:lang w:val="uk-UA"/>
        </w:rPr>
      </w:pPr>
    </w:p>
    <w:p w:rsidR="008511BB" w:rsidRPr="00D6690B" w:rsidRDefault="008511BB" w:rsidP="008511BB">
      <w:pPr>
        <w:pStyle w:val="Heading11"/>
        <w:ind w:left="0" w:right="0"/>
        <w:rPr>
          <w:sz w:val="28"/>
          <w:szCs w:val="28"/>
        </w:rPr>
      </w:pPr>
      <w:r w:rsidRPr="00D6690B">
        <w:rPr>
          <w:sz w:val="28"/>
          <w:szCs w:val="28"/>
        </w:rPr>
        <w:t xml:space="preserve">Р І Ш Е Н </w:t>
      </w:r>
      <w:proofErr w:type="spellStart"/>
      <w:r w:rsidRPr="00D6690B">
        <w:rPr>
          <w:sz w:val="28"/>
          <w:szCs w:val="28"/>
        </w:rPr>
        <w:t>Н</w:t>
      </w:r>
      <w:proofErr w:type="spellEnd"/>
      <w:r w:rsidRPr="00D6690B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8511BB" w:rsidRPr="00D6690B" w:rsidTr="006F6C69">
        <w:trPr>
          <w:trHeight w:val="436"/>
        </w:trPr>
        <w:tc>
          <w:tcPr>
            <w:tcW w:w="6345" w:type="dxa"/>
            <w:hideMark/>
          </w:tcPr>
          <w:p w:rsidR="008511BB" w:rsidRPr="00D6690B" w:rsidRDefault="008511BB" w:rsidP="006F6C69">
            <w:pPr>
              <w:pStyle w:val="a3"/>
              <w:spacing w:before="89" w:line="322" w:lineRule="exact"/>
              <w:rPr>
                <w:sz w:val="28"/>
                <w:szCs w:val="28"/>
                <w:u w:val="single"/>
                <w:lang w:val="uk-UA"/>
              </w:rPr>
            </w:pPr>
            <w:r w:rsidRPr="00D6690B">
              <w:rPr>
                <w:sz w:val="28"/>
                <w:szCs w:val="28"/>
                <w:lang w:val="uk-UA"/>
              </w:rPr>
              <w:t xml:space="preserve">Від 24.04.2024 р. № </w:t>
            </w:r>
            <w:r w:rsidR="00D6690B" w:rsidRPr="00D6690B">
              <w:rPr>
                <w:sz w:val="28"/>
                <w:szCs w:val="28"/>
                <w:lang w:val="uk-UA"/>
              </w:rPr>
              <w:t>56</w:t>
            </w:r>
          </w:p>
          <w:p w:rsidR="008511BB" w:rsidRPr="00D6690B" w:rsidRDefault="008511BB" w:rsidP="006F6C69">
            <w:pPr>
              <w:pStyle w:val="a3"/>
              <w:spacing w:before="89" w:line="322" w:lineRule="exact"/>
              <w:rPr>
                <w:sz w:val="28"/>
                <w:szCs w:val="28"/>
                <w:lang w:val="uk-UA"/>
              </w:rPr>
            </w:pPr>
            <w:r w:rsidRPr="00D6690B">
              <w:rPr>
                <w:sz w:val="28"/>
                <w:szCs w:val="28"/>
                <w:lang w:val="uk-UA"/>
              </w:rPr>
              <w:t>м. Нова Одеса</w:t>
            </w:r>
            <w:r w:rsidRPr="00D6690B">
              <w:rPr>
                <w:sz w:val="28"/>
                <w:szCs w:val="28"/>
                <w:u w:val="single"/>
                <w:lang w:val="uk-UA"/>
              </w:rPr>
              <w:t xml:space="preserve">        </w:t>
            </w:r>
            <w:r w:rsidRPr="00D6690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93" w:type="dxa"/>
            <w:hideMark/>
          </w:tcPr>
          <w:p w:rsidR="008511BB" w:rsidRPr="00D6690B" w:rsidRDefault="008511BB" w:rsidP="006F6C69">
            <w:pPr>
              <w:pStyle w:val="a3"/>
              <w:spacing w:before="89" w:line="322" w:lineRule="exact"/>
              <w:rPr>
                <w:sz w:val="28"/>
                <w:szCs w:val="28"/>
                <w:lang w:val="uk-UA"/>
              </w:rPr>
            </w:pPr>
            <w:r w:rsidRPr="00D6690B">
              <w:rPr>
                <w:sz w:val="28"/>
                <w:szCs w:val="28"/>
                <w:lang w:val="uk-UA"/>
              </w:rPr>
              <w:t xml:space="preserve">XХХIV позачергова сесія </w:t>
            </w:r>
          </w:p>
          <w:p w:rsidR="008511BB" w:rsidRPr="00D6690B" w:rsidRDefault="008511BB" w:rsidP="006F6C69">
            <w:pPr>
              <w:pStyle w:val="a3"/>
              <w:spacing w:before="89" w:line="322" w:lineRule="exact"/>
              <w:rPr>
                <w:sz w:val="28"/>
                <w:szCs w:val="28"/>
                <w:lang w:val="uk-UA"/>
              </w:rPr>
            </w:pPr>
            <w:r w:rsidRPr="00D6690B">
              <w:rPr>
                <w:sz w:val="28"/>
                <w:szCs w:val="28"/>
                <w:lang w:val="uk-UA"/>
              </w:rPr>
              <w:t>восьмого скликання</w:t>
            </w:r>
          </w:p>
        </w:tc>
      </w:tr>
    </w:tbl>
    <w:p w:rsidR="008511BB" w:rsidRPr="00D6690B" w:rsidRDefault="008511BB" w:rsidP="008511BB">
      <w:pPr>
        <w:pStyle w:val="Sentr"/>
        <w:tabs>
          <w:tab w:val="left" w:pos="7905"/>
        </w:tabs>
        <w:spacing w:before="57"/>
        <w:jc w:val="both"/>
        <w:rPr>
          <w:b/>
          <w:sz w:val="28"/>
          <w:szCs w:val="28"/>
          <w:lang w:val="uk-UA"/>
        </w:rPr>
      </w:pPr>
      <w:r w:rsidRPr="00D6690B">
        <w:rPr>
          <w:b/>
          <w:sz w:val="28"/>
          <w:szCs w:val="28"/>
          <w:lang w:val="uk-UA"/>
        </w:rPr>
        <w:t xml:space="preserve">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511BB" w:rsidRPr="00D6690B" w:rsidTr="008511BB">
        <w:tc>
          <w:tcPr>
            <w:tcW w:w="5245" w:type="dxa"/>
          </w:tcPr>
          <w:p w:rsidR="008511BB" w:rsidRPr="00D6690B" w:rsidRDefault="008511BB" w:rsidP="00D6690B">
            <w:pPr>
              <w:pStyle w:val="Sentr"/>
              <w:tabs>
                <w:tab w:val="left" w:pos="7905"/>
              </w:tabs>
              <w:spacing w:before="57"/>
              <w:jc w:val="both"/>
              <w:rPr>
                <w:b/>
                <w:sz w:val="28"/>
                <w:szCs w:val="28"/>
                <w:lang w:val="uk-UA"/>
              </w:rPr>
            </w:pPr>
            <w:r w:rsidRPr="00D6690B">
              <w:rPr>
                <w:b/>
                <w:sz w:val="28"/>
                <w:szCs w:val="28"/>
                <w:lang w:val="uk-UA"/>
              </w:rPr>
              <w:t>Про затвердження звіту про незалежну оцінку майна гі</w:t>
            </w:r>
            <w:r w:rsidR="00D6690B">
              <w:rPr>
                <w:b/>
                <w:sz w:val="28"/>
                <w:szCs w:val="28"/>
                <w:lang w:val="uk-UA"/>
              </w:rPr>
              <w:t>дротехнічної споруди (земляної греблі</w:t>
            </w:r>
            <w:bookmarkStart w:id="0" w:name="_GoBack"/>
            <w:bookmarkEnd w:id="0"/>
            <w:r w:rsidRPr="00D6690B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</w:tbl>
    <w:p w:rsidR="007702AE" w:rsidRPr="00D6690B" w:rsidRDefault="007702AE" w:rsidP="007702AE">
      <w:pPr>
        <w:rPr>
          <w:b/>
          <w:color w:val="FF0000"/>
          <w:sz w:val="28"/>
          <w:szCs w:val="28"/>
          <w:lang w:val="uk-UA"/>
        </w:rPr>
      </w:pPr>
    </w:p>
    <w:p w:rsidR="008511BB" w:rsidRPr="00D6690B" w:rsidRDefault="008511BB" w:rsidP="007702AE">
      <w:pPr>
        <w:rPr>
          <w:b/>
          <w:color w:val="FF0000"/>
          <w:sz w:val="28"/>
          <w:szCs w:val="28"/>
          <w:lang w:val="uk-UA"/>
        </w:rPr>
      </w:pPr>
    </w:p>
    <w:p w:rsidR="007702AE" w:rsidRPr="00D6690B" w:rsidRDefault="007702AE" w:rsidP="008511B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/>
        </w:rPr>
        <w:t xml:space="preserve">Відповідно до Закону України </w:t>
      </w:r>
      <w:r w:rsidR="008511BB" w:rsidRPr="00D6690B">
        <w:rPr>
          <w:sz w:val="28"/>
          <w:szCs w:val="28"/>
          <w:lang w:val="uk-UA"/>
        </w:rPr>
        <w:t>«</w:t>
      </w:r>
      <w:r w:rsidRPr="00D6690B">
        <w:rPr>
          <w:sz w:val="28"/>
          <w:szCs w:val="28"/>
          <w:lang w:val="uk-UA"/>
        </w:rPr>
        <w:t>Про оцінку майна, майнових прав та професійну оціночну діяльність в Україні</w:t>
      </w:r>
      <w:r w:rsidR="008511BB" w:rsidRPr="00D6690B">
        <w:rPr>
          <w:sz w:val="28"/>
          <w:szCs w:val="28"/>
          <w:lang w:val="uk-UA"/>
        </w:rPr>
        <w:t>»</w:t>
      </w:r>
      <w:r w:rsidRPr="00D6690B">
        <w:rPr>
          <w:sz w:val="28"/>
          <w:szCs w:val="28"/>
          <w:lang w:val="uk-UA"/>
        </w:rPr>
        <w:t xml:space="preserve">, розглянувши звіт </w:t>
      </w:r>
      <w:r w:rsidR="00ED5711" w:rsidRPr="00D6690B">
        <w:rPr>
          <w:sz w:val="28"/>
          <w:szCs w:val="28"/>
          <w:lang w:val="uk-UA"/>
        </w:rPr>
        <w:t>з незалежної оцінки майна</w:t>
      </w:r>
      <w:r w:rsidR="008511BB" w:rsidRPr="00D6690B">
        <w:rPr>
          <w:sz w:val="28"/>
          <w:szCs w:val="28"/>
          <w:lang w:val="uk-UA"/>
        </w:rPr>
        <w:t xml:space="preserve"> </w:t>
      </w:r>
      <w:r w:rsidR="00ED5711" w:rsidRPr="00D6690B">
        <w:rPr>
          <w:sz w:val="28"/>
          <w:szCs w:val="28"/>
          <w:lang w:val="uk-UA"/>
        </w:rPr>
        <w:t>гідротехнічних споруд (земляна гребля) ставка</w:t>
      </w:r>
      <w:r w:rsidR="008511BB" w:rsidRPr="00D6690B">
        <w:rPr>
          <w:sz w:val="28"/>
          <w:szCs w:val="28"/>
          <w:lang w:val="uk-UA"/>
        </w:rPr>
        <w:t>,</w:t>
      </w:r>
      <w:r w:rsidR="00ED5711" w:rsidRPr="00D6690B">
        <w:rPr>
          <w:sz w:val="28"/>
          <w:szCs w:val="28"/>
          <w:lang w:val="uk-UA"/>
        </w:rPr>
        <w:t xml:space="preserve"> розміщеного в межах </w:t>
      </w:r>
      <w:proofErr w:type="spellStart"/>
      <w:r w:rsidRPr="00D6690B">
        <w:rPr>
          <w:sz w:val="28"/>
          <w:szCs w:val="28"/>
          <w:lang w:val="uk-UA"/>
        </w:rPr>
        <w:t>Новоодеської</w:t>
      </w:r>
      <w:proofErr w:type="spellEnd"/>
      <w:r w:rsidRPr="00D6690B">
        <w:rPr>
          <w:sz w:val="28"/>
          <w:szCs w:val="28"/>
          <w:lang w:val="uk-UA"/>
        </w:rPr>
        <w:t xml:space="preserve"> міської ради, керуючись статтею 26 Закону України „Про місцеве самоврядування в Україні” та враховуючи рекомендації спільного засідання постійних комісій міської ради</w:t>
      </w:r>
      <w:r w:rsidR="008511BB" w:rsidRPr="00D6690B">
        <w:rPr>
          <w:sz w:val="28"/>
          <w:szCs w:val="28"/>
          <w:lang w:val="uk-UA"/>
        </w:rPr>
        <w:t>,</w:t>
      </w:r>
      <w:r w:rsidRPr="00D6690B">
        <w:rPr>
          <w:sz w:val="28"/>
          <w:szCs w:val="28"/>
          <w:lang w:val="uk-UA"/>
        </w:rPr>
        <w:t xml:space="preserve"> міська рада</w:t>
      </w:r>
    </w:p>
    <w:p w:rsidR="007702AE" w:rsidRPr="00D6690B" w:rsidRDefault="007702AE" w:rsidP="008511BB">
      <w:pPr>
        <w:tabs>
          <w:tab w:val="left" w:pos="851"/>
        </w:tabs>
        <w:ind w:firstLine="567"/>
        <w:rPr>
          <w:sz w:val="28"/>
          <w:szCs w:val="28"/>
          <w:lang w:val="uk-UA"/>
        </w:rPr>
      </w:pPr>
      <w:r w:rsidRPr="00D6690B">
        <w:rPr>
          <w:b/>
          <w:bCs/>
          <w:sz w:val="28"/>
          <w:szCs w:val="28"/>
          <w:lang w:val="uk-UA"/>
        </w:rPr>
        <w:t>ВИРІШИЛА:</w:t>
      </w:r>
    </w:p>
    <w:p w:rsidR="007702AE" w:rsidRPr="00D6690B" w:rsidRDefault="007702AE" w:rsidP="008511BB">
      <w:pPr>
        <w:pStyle w:val="a7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90B">
        <w:rPr>
          <w:sz w:val="28"/>
          <w:szCs w:val="28"/>
        </w:rPr>
        <w:t> </w:t>
      </w:r>
    </w:p>
    <w:p w:rsidR="007702AE" w:rsidRPr="00D6690B" w:rsidRDefault="007702AE" w:rsidP="008511BB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/>
        </w:rPr>
        <w:t xml:space="preserve">Затвердити </w:t>
      </w:r>
      <w:r w:rsidR="00ED5711" w:rsidRPr="00D6690B">
        <w:rPr>
          <w:sz w:val="28"/>
          <w:szCs w:val="28"/>
          <w:lang w:val="uk-UA"/>
        </w:rPr>
        <w:t>звіт №</w:t>
      </w:r>
      <w:r w:rsidR="008511BB" w:rsidRPr="00D6690B">
        <w:rPr>
          <w:sz w:val="28"/>
          <w:szCs w:val="28"/>
          <w:lang w:val="uk-UA"/>
        </w:rPr>
        <w:t xml:space="preserve"> </w:t>
      </w:r>
      <w:r w:rsidR="00ED5711" w:rsidRPr="00D6690B">
        <w:rPr>
          <w:sz w:val="28"/>
          <w:szCs w:val="28"/>
          <w:lang w:val="uk-UA"/>
        </w:rPr>
        <w:t>11-24 з незалежної оцінки майна гідротехнічних споруд (земляна гребля) ставка</w:t>
      </w:r>
      <w:r w:rsidR="008511BB" w:rsidRPr="00D6690B">
        <w:rPr>
          <w:sz w:val="28"/>
          <w:szCs w:val="28"/>
          <w:lang w:val="uk-UA"/>
        </w:rPr>
        <w:t>,</w:t>
      </w:r>
      <w:r w:rsidR="00ED5711" w:rsidRPr="00D6690B">
        <w:rPr>
          <w:sz w:val="28"/>
          <w:szCs w:val="28"/>
          <w:lang w:val="uk-UA"/>
        </w:rPr>
        <w:t xml:space="preserve"> площею 8,0700 га</w:t>
      </w:r>
      <w:r w:rsidR="008511BB" w:rsidRPr="00D6690B">
        <w:rPr>
          <w:sz w:val="28"/>
          <w:szCs w:val="28"/>
          <w:lang w:val="uk-UA"/>
        </w:rPr>
        <w:t>,</w:t>
      </w:r>
      <w:r w:rsidR="00ED5711" w:rsidRPr="00D6690B">
        <w:rPr>
          <w:sz w:val="28"/>
          <w:szCs w:val="28"/>
          <w:lang w:val="uk-UA"/>
        </w:rPr>
        <w:t xml:space="preserve"> розташованого за межами села </w:t>
      </w:r>
      <w:proofErr w:type="spellStart"/>
      <w:r w:rsidR="00ED5711" w:rsidRPr="00D6690B">
        <w:rPr>
          <w:sz w:val="28"/>
          <w:szCs w:val="28"/>
          <w:lang w:val="uk-UA"/>
        </w:rPr>
        <w:t>Новошмидтівка</w:t>
      </w:r>
      <w:proofErr w:type="spellEnd"/>
      <w:r w:rsidR="00ED5711" w:rsidRPr="00D6690B">
        <w:rPr>
          <w:sz w:val="28"/>
          <w:szCs w:val="28"/>
          <w:lang w:val="uk-UA"/>
        </w:rPr>
        <w:t xml:space="preserve"> </w:t>
      </w:r>
      <w:proofErr w:type="spellStart"/>
      <w:r w:rsidR="0038407C" w:rsidRPr="00D6690B">
        <w:rPr>
          <w:sz w:val="28"/>
          <w:szCs w:val="28"/>
          <w:lang w:val="uk-UA"/>
        </w:rPr>
        <w:t>Н</w:t>
      </w:r>
      <w:r w:rsidR="00ED5711" w:rsidRPr="00D6690B">
        <w:rPr>
          <w:sz w:val="28"/>
          <w:szCs w:val="28"/>
          <w:lang w:val="uk-UA"/>
        </w:rPr>
        <w:t>овоодеської</w:t>
      </w:r>
      <w:proofErr w:type="spellEnd"/>
      <w:r w:rsidR="00ED5711" w:rsidRPr="00D6690B">
        <w:rPr>
          <w:sz w:val="28"/>
          <w:szCs w:val="28"/>
          <w:lang w:val="uk-UA"/>
        </w:rPr>
        <w:t xml:space="preserve"> міської територіальної громади Миколаївського району Миколаївської області. Оцінка майна становить</w:t>
      </w:r>
      <w:r w:rsidR="00967C64" w:rsidRPr="00D6690B">
        <w:rPr>
          <w:sz w:val="28"/>
          <w:szCs w:val="28"/>
          <w:lang w:val="uk-UA"/>
        </w:rPr>
        <w:t xml:space="preserve"> </w:t>
      </w:r>
      <w:r w:rsidR="000664B8" w:rsidRPr="00D6690B">
        <w:rPr>
          <w:sz w:val="28"/>
          <w:szCs w:val="28"/>
          <w:lang w:val="uk-UA"/>
        </w:rPr>
        <w:t>156275</w:t>
      </w:r>
      <w:r w:rsidR="008511BB" w:rsidRPr="00D6690B">
        <w:rPr>
          <w:sz w:val="28"/>
          <w:szCs w:val="28"/>
          <w:lang w:val="uk-UA"/>
        </w:rPr>
        <w:t xml:space="preserve"> </w:t>
      </w:r>
      <w:r w:rsidRPr="00D6690B">
        <w:rPr>
          <w:sz w:val="28"/>
          <w:szCs w:val="28"/>
          <w:lang w:val="uk-UA"/>
        </w:rPr>
        <w:t>грн. (</w:t>
      </w:r>
      <w:r w:rsidR="000664B8" w:rsidRPr="00D6690B">
        <w:rPr>
          <w:sz w:val="28"/>
          <w:szCs w:val="28"/>
          <w:lang w:val="uk-UA"/>
        </w:rPr>
        <w:t>сто п’ятдесят шість</w:t>
      </w:r>
      <w:r w:rsidRPr="00D6690B">
        <w:rPr>
          <w:sz w:val="28"/>
          <w:szCs w:val="28"/>
          <w:lang w:val="uk-UA"/>
        </w:rPr>
        <w:t xml:space="preserve"> тисяч </w:t>
      </w:r>
      <w:r w:rsidR="000664B8" w:rsidRPr="00D6690B">
        <w:rPr>
          <w:sz w:val="28"/>
          <w:szCs w:val="28"/>
          <w:lang w:val="uk-UA"/>
        </w:rPr>
        <w:t xml:space="preserve">двісті сімдесят </w:t>
      </w:r>
      <w:r w:rsidR="00967C64" w:rsidRPr="00D6690B">
        <w:rPr>
          <w:sz w:val="28"/>
          <w:szCs w:val="28"/>
          <w:lang w:val="uk-UA"/>
        </w:rPr>
        <w:t xml:space="preserve">п’ять </w:t>
      </w:r>
      <w:r w:rsidRPr="00D6690B">
        <w:rPr>
          <w:sz w:val="28"/>
          <w:szCs w:val="28"/>
          <w:lang w:val="uk-UA"/>
        </w:rPr>
        <w:t>гривень).</w:t>
      </w:r>
    </w:p>
    <w:p w:rsidR="00967C64" w:rsidRPr="00D6690B" w:rsidRDefault="007702AE" w:rsidP="008511BB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/>
        </w:rPr>
        <w:t xml:space="preserve">2. Відділу бухгалтерського обліку та звітності виконавчого комітету міської ради взяти на облік </w:t>
      </w:r>
      <w:r w:rsidR="0038407C" w:rsidRPr="00D6690B">
        <w:rPr>
          <w:sz w:val="28"/>
          <w:szCs w:val="28"/>
          <w:lang w:val="uk-UA"/>
        </w:rPr>
        <w:t>гідротехнічну</w:t>
      </w:r>
      <w:r w:rsidR="00ED5711" w:rsidRPr="00D6690B">
        <w:rPr>
          <w:sz w:val="28"/>
          <w:szCs w:val="28"/>
          <w:lang w:val="uk-UA"/>
        </w:rPr>
        <w:t xml:space="preserve"> споруд</w:t>
      </w:r>
      <w:r w:rsidR="0038407C" w:rsidRPr="00D6690B">
        <w:rPr>
          <w:sz w:val="28"/>
          <w:szCs w:val="28"/>
          <w:lang w:val="uk-UA"/>
        </w:rPr>
        <w:t>у</w:t>
      </w:r>
      <w:r w:rsidR="00ED5711" w:rsidRPr="00D6690B">
        <w:rPr>
          <w:sz w:val="28"/>
          <w:szCs w:val="28"/>
          <w:lang w:val="uk-UA"/>
        </w:rPr>
        <w:t xml:space="preserve"> (землян</w:t>
      </w:r>
      <w:r w:rsidR="008511BB" w:rsidRPr="00D6690B">
        <w:rPr>
          <w:sz w:val="28"/>
          <w:szCs w:val="28"/>
          <w:lang w:val="uk-UA"/>
        </w:rPr>
        <w:t>у</w:t>
      </w:r>
      <w:r w:rsidR="00ED5711" w:rsidRPr="00D6690B">
        <w:rPr>
          <w:sz w:val="28"/>
          <w:szCs w:val="28"/>
          <w:lang w:val="uk-UA"/>
        </w:rPr>
        <w:t xml:space="preserve"> гребл</w:t>
      </w:r>
      <w:r w:rsidR="008511BB" w:rsidRPr="00D6690B">
        <w:rPr>
          <w:sz w:val="28"/>
          <w:szCs w:val="28"/>
          <w:lang w:val="uk-UA"/>
        </w:rPr>
        <w:t>ю</w:t>
      </w:r>
      <w:r w:rsidR="00ED5711" w:rsidRPr="00D6690B">
        <w:rPr>
          <w:sz w:val="28"/>
          <w:szCs w:val="28"/>
          <w:lang w:val="uk-UA"/>
        </w:rPr>
        <w:t>)</w:t>
      </w:r>
      <w:r w:rsidR="0038407C" w:rsidRPr="00D6690B">
        <w:rPr>
          <w:sz w:val="28"/>
          <w:szCs w:val="28"/>
          <w:lang w:val="uk-UA"/>
        </w:rPr>
        <w:t xml:space="preserve"> ставка площею 8,0700 га</w:t>
      </w:r>
      <w:r w:rsidR="008511BB" w:rsidRPr="00D6690B">
        <w:rPr>
          <w:sz w:val="28"/>
          <w:szCs w:val="28"/>
          <w:lang w:val="uk-UA"/>
        </w:rPr>
        <w:t>,</w:t>
      </w:r>
      <w:r w:rsidR="0038407C" w:rsidRPr="00D6690B">
        <w:rPr>
          <w:sz w:val="28"/>
          <w:szCs w:val="28"/>
          <w:lang w:val="uk-UA"/>
        </w:rPr>
        <w:t xml:space="preserve"> розташованого в межах </w:t>
      </w:r>
      <w:proofErr w:type="spellStart"/>
      <w:r w:rsidR="0038407C" w:rsidRPr="00D6690B">
        <w:rPr>
          <w:sz w:val="28"/>
          <w:szCs w:val="28"/>
          <w:lang w:val="uk-UA"/>
        </w:rPr>
        <w:t>Новоодеської</w:t>
      </w:r>
      <w:proofErr w:type="spellEnd"/>
      <w:r w:rsidR="0038407C" w:rsidRPr="00D6690B">
        <w:rPr>
          <w:sz w:val="28"/>
          <w:szCs w:val="28"/>
          <w:lang w:val="uk-UA"/>
        </w:rPr>
        <w:t xml:space="preserve"> міської ради Миколаївського району Миколаївської області</w:t>
      </w:r>
      <w:r w:rsidRPr="00D6690B">
        <w:rPr>
          <w:sz w:val="28"/>
          <w:szCs w:val="28"/>
          <w:lang w:val="uk-UA"/>
        </w:rPr>
        <w:t xml:space="preserve"> в сумі </w:t>
      </w:r>
      <w:r w:rsidR="000664B8" w:rsidRPr="00D6690B">
        <w:rPr>
          <w:sz w:val="28"/>
          <w:szCs w:val="28"/>
          <w:lang w:val="uk-UA"/>
        </w:rPr>
        <w:t>156275</w:t>
      </w:r>
      <w:r w:rsidR="008511BB" w:rsidRPr="00D6690B">
        <w:rPr>
          <w:sz w:val="28"/>
          <w:szCs w:val="28"/>
          <w:lang w:val="uk-UA"/>
        </w:rPr>
        <w:t xml:space="preserve"> </w:t>
      </w:r>
      <w:r w:rsidR="00967C64" w:rsidRPr="00D6690B">
        <w:rPr>
          <w:sz w:val="28"/>
          <w:szCs w:val="28"/>
          <w:lang w:val="uk-UA"/>
        </w:rPr>
        <w:t>грн. (</w:t>
      </w:r>
      <w:r w:rsidR="000664B8" w:rsidRPr="00D6690B">
        <w:rPr>
          <w:sz w:val="28"/>
          <w:szCs w:val="28"/>
          <w:lang w:val="uk-UA"/>
        </w:rPr>
        <w:t>сто п’ятдесят шість тисяч двісті сімдесят п’ять гривень</w:t>
      </w:r>
      <w:r w:rsidR="00967C64" w:rsidRPr="00D6690B">
        <w:rPr>
          <w:sz w:val="28"/>
          <w:szCs w:val="28"/>
          <w:lang w:val="uk-UA"/>
        </w:rPr>
        <w:t>).</w:t>
      </w:r>
    </w:p>
    <w:p w:rsidR="007702AE" w:rsidRPr="00D6690B" w:rsidRDefault="007702AE" w:rsidP="008511B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/>
        </w:rPr>
        <w:t>3. Контроль за виконанням цього рішення покласти на постійну комісію з питань комунальної власності, благоустрою та інвестицій.</w:t>
      </w:r>
    </w:p>
    <w:p w:rsidR="007702AE" w:rsidRPr="00D6690B" w:rsidRDefault="007702AE" w:rsidP="008511BB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7702AE" w:rsidRPr="00D6690B" w:rsidRDefault="007702AE" w:rsidP="008511BB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7702AE" w:rsidRPr="00D6690B" w:rsidRDefault="007702AE" w:rsidP="008511BB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  <w:lang w:val="uk-UA"/>
        </w:rPr>
      </w:pPr>
    </w:p>
    <w:p w:rsidR="007702AE" w:rsidRPr="00D6690B" w:rsidRDefault="007702AE" w:rsidP="008511BB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6690B">
        <w:rPr>
          <w:sz w:val="28"/>
          <w:szCs w:val="28"/>
          <w:lang w:val="uk-UA"/>
        </w:rPr>
        <w:t>Міський голова                                            Олександр ПОЛЯКОВ</w:t>
      </w:r>
    </w:p>
    <w:p w:rsidR="00910AD6" w:rsidRPr="00D6690B" w:rsidRDefault="00910AD6">
      <w:pPr>
        <w:rPr>
          <w:lang w:val="uk-UA"/>
        </w:rPr>
      </w:pPr>
    </w:p>
    <w:sectPr w:rsidR="00910AD6" w:rsidRPr="00D6690B" w:rsidSect="00A450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0FAD"/>
    <w:multiLevelType w:val="hybridMultilevel"/>
    <w:tmpl w:val="F81274D0"/>
    <w:lvl w:ilvl="0" w:tplc="B8784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B"/>
    <w:rsid w:val="000664B8"/>
    <w:rsid w:val="000F3E43"/>
    <w:rsid w:val="0038407C"/>
    <w:rsid w:val="003A34C1"/>
    <w:rsid w:val="004046C4"/>
    <w:rsid w:val="00430495"/>
    <w:rsid w:val="005D5C4C"/>
    <w:rsid w:val="00676758"/>
    <w:rsid w:val="007702AE"/>
    <w:rsid w:val="008511BB"/>
    <w:rsid w:val="00910AD6"/>
    <w:rsid w:val="00967C64"/>
    <w:rsid w:val="00994601"/>
    <w:rsid w:val="00AA340B"/>
    <w:rsid w:val="00B86C4F"/>
    <w:rsid w:val="00BD123F"/>
    <w:rsid w:val="00D6690B"/>
    <w:rsid w:val="00E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DE09"/>
  <w15:chartTrackingRefBased/>
  <w15:docId w15:val="{8F7D1981-2EA7-4A74-80F3-57B972D0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702AE"/>
    <w:pPr>
      <w:ind w:firstLine="851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702A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7702AE"/>
    <w:pPr>
      <w:spacing w:after="120"/>
    </w:pPr>
  </w:style>
  <w:style w:type="character" w:customStyle="1" w:styleId="a4">
    <w:name w:val="Основной текст Знак"/>
    <w:basedOn w:val="a0"/>
    <w:link w:val="a3"/>
    <w:rsid w:val="007702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7702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7702AE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6">
    <w:name w:val="List Paragraph"/>
    <w:basedOn w:val="a"/>
    <w:uiPriority w:val="34"/>
    <w:qFormat/>
    <w:rsid w:val="00ED571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5711"/>
    <w:pPr>
      <w:spacing w:before="100" w:beforeAutospacing="1" w:after="100" w:afterAutospacing="1"/>
    </w:pPr>
    <w:rPr>
      <w:lang w:val="uk-UA" w:eastAsia="uk-UA"/>
    </w:rPr>
  </w:style>
  <w:style w:type="paragraph" w:customStyle="1" w:styleId="Sentr">
    <w:name w:val="Sentr"/>
    <w:basedOn w:val="a"/>
    <w:rsid w:val="008511BB"/>
    <w:pPr>
      <w:widowControl w:val="0"/>
      <w:jc w:val="center"/>
    </w:pPr>
    <w:rPr>
      <w:sz w:val="20"/>
      <w:szCs w:val="20"/>
    </w:rPr>
  </w:style>
  <w:style w:type="table" w:styleId="a8">
    <w:name w:val="Table Grid"/>
    <w:basedOn w:val="a1"/>
    <w:uiPriority w:val="59"/>
    <w:rsid w:val="008511B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69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69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EE32-5E79-4F37-9759-47274DE7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16</cp:revision>
  <cp:lastPrinted>2024-04-30T10:58:00Z</cp:lastPrinted>
  <dcterms:created xsi:type="dcterms:W3CDTF">2024-03-28T06:48:00Z</dcterms:created>
  <dcterms:modified xsi:type="dcterms:W3CDTF">2024-04-30T14:01:00Z</dcterms:modified>
</cp:coreProperties>
</file>