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3E" w:rsidRPr="00A61EBD" w:rsidRDefault="00CA1CD4" w:rsidP="00F0793E">
      <w:pPr>
        <w:pStyle w:val="a4"/>
        <w:jc w:val="center"/>
        <w:rPr>
          <w:sz w:val="28"/>
          <w:szCs w:val="28"/>
        </w:rPr>
      </w:pPr>
      <w:r>
        <w:pict>
          <v:group id="Группа 8" o:spid="_x0000_s1026" style="width:37.25pt;height:47.45pt;mso-position-horizontal-relative:char;mso-position-vertical-relative:line" coordsize="676,961">
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</v:shape>
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</v:shape>
            <v:shape id="AutoShape 5" o:spid="_x0000_s1029" style="position:absolute;left:73;top:72;width:529;height:813;visibility:visible;mso-wrap-style:square;v-text-anchor:top" coordsize="529,8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adj="0,,0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<v:stroke joinstyle="round"/>
              <v:formulas/>
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</v:shape>
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<v:path arrowok="t" o:connecttype="custom" o:connectlocs="58,729;0,729;3,743;36,800;58,817;58,729" o:connectangles="0,0,0,0,0,0"/>
            </v:shape>
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<v:path arrowok="t" o:connecttype="custom" o:connectlocs="57,729;0,729;0,817;45,768;57,729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<v:imagedata r:id="rId4" o:title=""/>
            </v:shape>
            <w10:wrap type="none"/>
            <w10:anchorlock/>
          </v:group>
        </w:pict>
      </w:r>
    </w:p>
    <w:p w:rsidR="00F0793E" w:rsidRPr="00A61EBD" w:rsidRDefault="00F0793E" w:rsidP="00F0793E">
      <w:pPr>
        <w:pStyle w:val="a4"/>
        <w:spacing w:before="89" w:line="322" w:lineRule="exact"/>
        <w:jc w:val="center"/>
        <w:rPr>
          <w:sz w:val="28"/>
          <w:szCs w:val="28"/>
        </w:rPr>
      </w:pPr>
      <w:r w:rsidRPr="00A61EBD">
        <w:rPr>
          <w:sz w:val="28"/>
          <w:szCs w:val="28"/>
        </w:rPr>
        <w:t>НОВООДЕСЬКА МІСЬКА РАДА</w:t>
      </w:r>
    </w:p>
    <w:p w:rsidR="00F0793E" w:rsidRPr="00A61EBD" w:rsidRDefault="00F0793E" w:rsidP="00F0793E">
      <w:pPr>
        <w:pStyle w:val="a4"/>
        <w:spacing w:before="89"/>
        <w:contextualSpacing/>
        <w:jc w:val="center"/>
        <w:rPr>
          <w:sz w:val="28"/>
          <w:szCs w:val="28"/>
        </w:rPr>
      </w:pPr>
      <w:r w:rsidRPr="00A61EBD">
        <w:rPr>
          <w:sz w:val="28"/>
          <w:szCs w:val="28"/>
        </w:rPr>
        <w:t>МИКОЛАЇВСЬКОЇ ОБЛАСТІ</w:t>
      </w:r>
    </w:p>
    <w:p w:rsidR="00F0793E" w:rsidRPr="00A61EBD" w:rsidRDefault="00F0793E" w:rsidP="00F0793E">
      <w:pPr>
        <w:pStyle w:val="a4"/>
        <w:spacing w:before="89"/>
        <w:contextualSpacing/>
        <w:jc w:val="center"/>
        <w:rPr>
          <w:sz w:val="28"/>
          <w:szCs w:val="28"/>
        </w:rPr>
      </w:pPr>
    </w:p>
    <w:p w:rsidR="00F0793E" w:rsidRDefault="00F0793E" w:rsidP="00F0793E">
      <w:pPr>
        <w:pStyle w:val="Heading11"/>
        <w:ind w:left="0" w:right="0"/>
        <w:contextualSpacing/>
        <w:rPr>
          <w:sz w:val="28"/>
          <w:szCs w:val="28"/>
        </w:rPr>
      </w:pPr>
      <w:r w:rsidRPr="00A61EBD">
        <w:rPr>
          <w:sz w:val="28"/>
          <w:szCs w:val="28"/>
        </w:rPr>
        <w:t xml:space="preserve">Р І Ш Е Н </w:t>
      </w:r>
      <w:proofErr w:type="spellStart"/>
      <w:r w:rsidRPr="00A61EBD">
        <w:rPr>
          <w:sz w:val="28"/>
          <w:szCs w:val="28"/>
        </w:rPr>
        <w:t>Н</w:t>
      </w:r>
      <w:proofErr w:type="spellEnd"/>
      <w:r w:rsidRPr="00A61EBD">
        <w:rPr>
          <w:sz w:val="28"/>
          <w:szCs w:val="28"/>
        </w:rPr>
        <w:t xml:space="preserve"> Я</w:t>
      </w:r>
    </w:p>
    <w:p w:rsidR="00F0793E" w:rsidRPr="00A61EBD" w:rsidRDefault="00F0793E" w:rsidP="00F0793E">
      <w:pPr>
        <w:pStyle w:val="Heading11"/>
        <w:ind w:left="0" w:right="0"/>
        <w:contextualSpacing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F0793E" w:rsidRPr="00A61EBD" w:rsidTr="006852EA">
        <w:trPr>
          <w:trHeight w:val="583"/>
        </w:trPr>
        <w:tc>
          <w:tcPr>
            <w:tcW w:w="5670" w:type="dxa"/>
            <w:hideMark/>
          </w:tcPr>
          <w:p w:rsidR="00F0793E" w:rsidRPr="00A61EBD" w:rsidRDefault="00F0793E" w:rsidP="006852EA">
            <w:pPr>
              <w:pStyle w:val="a4"/>
              <w:spacing w:before="89"/>
              <w:ind w:firstLine="0"/>
              <w:contextualSpacing/>
              <w:rPr>
                <w:sz w:val="28"/>
                <w:szCs w:val="28"/>
              </w:rPr>
            </w:pPr>
            <w:r w:rsidRPr="00A61EBD">
              <w:rPr>
                <w:sz w:val="28"/>
                <w:szCs w:val="28"/>
              </w:rPr>
              <w:t xml:space="preserve">Від </w:t>
            </w:r>
            <w:r w:rsidR="00FE3BA3">
              <w:rPr>
                <w:sz w:val="28"/>
                <w:szCs w:val="28"/>
              </w:rPr>
              <w:t>11</w:t>
            </w:r>
            <w:r w:rsidRPr="00A61EB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A61EBD">
              <w:rPr>
                <w:sz w:val="28"/>
                <w:szCs w:val="28"/>
              </w:rPr>
              <w:t xml:space="preserve">.2024 р. № </w:t>
            </w:r>
            <w:r w:rsidR="00FE3BA3">
              <w:rPr>
                <w:sz w:val="28"/>
                <w:szCs w:val="28"/>
              </w:rPr>
              <w:t>9</w:t>
            </w:r>
          </w:p>
          <w:p w:rsidR="00F0793E" w:rsidRPr="00A61EBD" w:rsidRDefault="00F0793E" w:rsidP="006852EA">
            <w:pPr>
              <w:pStyle w:val="a4"/>
              <w:spacing w:before="89"/>
              <w:ind w:firstLine="0"/>
              <w:contextualSpacing/>
              <w:rPr>
                <w:sz w:val="28"/>
                <w:szCs w:val="28"/>
              </w:rPr>
            </w:pPr>
            <w:r w:rsidRPr="00A61EBD">
              <w:rPr>
                <w:sz w:val="28"/>
                <w:szCs w:val="28"/>
              </w:rPr>
              <w:t>м. Нова Одеса</w:t>
            </w:r>
            <w:r w:rsidRPr="00A61EBD">
              <w:rPr>
                <w:sz w:val="28"/>
                <w:szCs w:val="28"/>
                <w:u w:val="single"/>
              </w:rPr>
              <w:t xml:space="preserve">        </w:t>
            </w:r>
            <w:r w:rsidRPr="00A61E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hideMark/>
          </w:tcPr>
          <w:p w:rsidR="00F0793E" w:rsidRPr="00A61EBD" w:rsidRDefault="00F0793E" w:rsidP="006852EA">
            <w:pPr>
              <w:pStyle w:val="a4"/>
              <w:spacing w:before="89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A61EBD">
              <w:rPr>
                <w:sz w:val="28"/>
                <w:szCs w:val="28"/>
              </w:rPr>
              <w:t>XL сесія міської ради восьмого скликання</w:t>
            </w:r>
          </w:p>
        </w:tc>
      </w:tr>
    </w:tbl>
    <w:p w:rsidR="00F0793E" w:rsidRPr="00A61EBD" w:rsidRDefault="00F0793E" w:rsidP="00F0793E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0793E" w:rsidTr="00F0793E">
        <w:trPr>
          <w:trHeight w:val="89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0793E" w:rsidRDefault="00F0793E" w:rsidP="00F0793E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241F">
              <w:rPr>
                <w:b/>
                <w:color w:val="000000" w:themeColor="text1"/>
                <w:sz w:val="28"/>
                <w:szCs w:val="28"/>
              </w:rPr>
              <w:t>Про затвердження Програми економічного і соціального розвитку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F241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241F">
              <w:rPr>
                <w:b/>
                <w:color w:val="000000" w:themeColor="text1"/>
                <w:sz w:val="28"/>
                <w:szCs w:val="28"/>
              </w:rPr>
              <w:t>Новоодеської</w:t>
            </w:r>
            <w:proofErr w:type="spellEnd"/>
            <w:r w:rsidRPr="002F241F">
              <w:rPr>
                <w:b/>
                <w:color w:val="000000" w:themeColor="text1"/>
                <w:sz w:val="28"/>
                <w:szCs w:val="28"/>
              </w:rPr>
              <w:t xml:space="preserve"> міської </w:t>
            </w:r>
            <w:r>
              <w:rPr>
                <w:b/>
                <w:color w:val="000000" w:themeColor="text1"/>
                <w:sz w:val="28"/>
                <w:szCs w:val="28"/>
              </w:rPr>
              <w:t>територіальної г</w:t>
            </w:r>
            <w:r w:rsidRPr="002F241F">
              <w:rPr>
                <w:b/>
                <w:color w:val="000000" w:themeColor="text1"/>
                <w:sz w:val="28"/>
                <w:szCs w:val="28"/>
              </w:rPr>
              <w:t>ромади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F241F">
              <w:rPr>
                <w:b/>
                <w:color w:val="000000" w:themeColor="text1"/>
                <w:sz w:val="28"/>
                <w:szCs w:val="28"/>
              </w:rPr>
              <w:t xml:space="preserve"> на 2025 - 2027 роки</w:t>
            </w:r>
          </w:p>
        </w:tc>
      </w:tr>
    </w:tbl>
    <w:p w:rsidR="00F0793E" w:rsidRDefault="00F0793E" w:rsidP="002B6228">
      <w:pPr>
        <w:pStyle w:val="tj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241F" w:rsidRPr="002F241F" w:rsidRDefault="002F241F" w:rsidP="002B6228">
      <w:pPr>
        <w:pStyle w:val="tj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F0793E" w:rsidRDefault="002B6228" w:rsidP="00F0793E">
      <w:pPr>
        <w:pStyle w:val="tj"/>
        <w:shd w:val="clear" w:color="auto" w:fill="FFFFFF"/>
        <w:spacing w:before="0" w:beforeAutospacing="0" w:after="0" w:afterAutospacing="0"/>
        <w:ind w:firstLine="567"/>
        <w:rPr>
          <w:b/>
          <w:bCs/>
          <w:color w:val="000000" w:themeColor="text1"/>
          <w:sz w:val="28"/>
          <w:szCs w:val="28"/>
        </w:rPr>
      </w:pPr>
      <w:r w:rsidRPr="00D122D2">
        <w:rPr>
          <w:color w:val="000000" w:themeColor="text1"/>
          <w:sz w:val="28"/>
          <w:szCs w:val="28"/>
        </w:rPr>
        <w:t>Відповідно до </w:t>
      </w:r>
      <w:hyperlink r:id="rId5" w:tgtFrame="_top" w:history="1">
        <w:r w:rsidRPr="00D122D2">
          <w:rPr>
            <w:rStyle w:val="a3"/>
            <w:color w:val="000000" w:themeColor="text1"/>
            <w:sz w:val="28"/>
            <w:szCs w:val="28"/>
            <w:u w:val="none"/>
          </w:rPr>
          <w:t>пункту 22 частини першої статті 26 Закону України "Про місцеве самоврядування в Україні"</w:t>
        </w:r>
      </w:hyperlink>
      <w:r w:rsidRPr="00D122D2">
        <w:rPr>
          <w:color w:val="000000" w:themeColor="text1"/>
          <w:sz w:val="28"/>
          <w:szCs w:val="28"/>
        </w:rPr>
        <w:t> </w:t>
      </w:r>
      <w:proofErr w:type="spellStart"/>
      <w:r w:rsidRPr="00D122D2">
        <w:rPr>
          <w:color w:val="000000" w:themeColor="text1"/>
          <w:sz w:val="28"/>
          <w:szCs w:val="28"/>
        </w:rPr>
        <w:t>Новоо</w:t>
      </w:r>
      <w:r w:rsidR="00437A77" w:rsidRPr="00D122D2">
        <w:rPr>
          <w:color w:val="000000" w:themeColor="text1"/>
          <w:sz w:val="28"/>
          <w:szCs w:val="28"/>
        </w:rPr>
        <w:t>д</w:t>
      </w:r>
      <w:r w:rsidRPr="00D122D2">
        <w:rPr>
          <w:color w:val="000000" w:themeColor="text1"/>
          <w:sz w:val="28"/>
          <w:szCs w:val="28"/>
        </w:rPr>
        <w:t>еська</w:t>
      </w:r>
      <w:proofErr w:type="spellEnd"/>
      <w:r w:rsidRPr="00D122D2">
        <w:rPr>
          <w:color w:val="000000" w:themeColor="text1"/>
          <w:sz w:val="28"/>
          <w:szCs w:val="28"/>
        </w:rPr>
        <w:t xml:space="preserve">  міська рада </w:t>
      </w:r>
    </w:p>
    <w:p w:rsidR="002B6228" w:rsidRDefault="00F0793E" w:rsidP="00F0793E">
      <w:pPr>
        <w:pStyle w:val="tj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ВИРІШИЛА</w:t>
      </w:r>
      <w:r w:rsidR="002B6228" w:rsidRPr="00D122D2">
        <w:rPr>
          <w:color w:val="000000" w:themeColor="text1"/>
          <w:sz w:val="28"/>
          <w:szCs w:val="28"/>
        </w:rPr>
        <w:t>:</w:t>
      </w:r>
    </w:p>
    <w:p w:rsidR="00D122D2" w:rsidRPr="00D122D2" w:rsidRDefault="00D122D2" w:rsidP="00F0793E">
      <w:pPr>
        <w:pStyle w:val="tj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CA1CD4" w:rsidRPr="00CA1CD4" w:rsidRDefault="002B6228" w:rsidP="00CA1CD4">
      <w:pPr>
        <w:pStyle w:val="tj"/>
        <w:shd w:val="clear" w:color="auto" w:fill="FFFFFF"/>
        <w:spacing w:after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A1CD4">
        <w:rPr>
          <w:color w:val="000000" w:themeColor="text1"/>
          <w:sz w:val="28"/>
          <w:szCs w:val="28"/>
        </w:rPr>
        <w:t xml:space="preserve">1. </w:t>
      </w:r>
      <w:r w:rsidR="00CA1CD4" w:rsidRPr="00CA1CD4">
        <w:rPr>
          <w:color w:val="000000" w:themeColor="text1"/>
          <w:sz w:val="28"/>
          <w:szCs w:val="28"/>
        </w:rPr>
        <w:t xml:space="preserve">Затвердити Програму економічного і соціального розвитку  </w:t>
      </w:r>
      <w:proofErr w:type="spellStart"/>
      <w:r w:rsidR="00CA1CD4" w:rsidRPr="00CA1CD4">
        <w:rPr>
          <w:color w:val="000000" w:themeColor="text1"/>
          <w:sz w:val="28"/>
          <w:szCs w:val="28"/>
        </w:rPr>
        <w:t>Новоодеської</w:t>
      </w:r>
      <w:proofErr w:type="spellEnd"/>
      <w:r w:rsidR="00CA1CD4" w:rsidRPr="00CA1CD4">
        <w:rPr>
          <w:color w:val="000000" w:themeColor="text1"/>
          <w:sz w:val="28"/>
          <w:szCs w:val="28"/>
        </w:rPr>
        <w:t xml:space="preserve"> міської територіальної громади на 2025 - 2027 роки, що додається.</w:t>
      </w:r>
    </w:p>
    <w:p w:rsidR="00CA1CD4" w:rsidRPr="00CA1CD4" w:rsidRDefault="00CA1CD4" w:rsidP="00CA1CD4">
      <w:pPr>
        <w:pStyle w:val="tj"/>
        <w:shd w:val="clear" w:color="auto" w:fill="FFFFFF"/>
        <w:spacing w:after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A1CD4">
        <w:rPr>
          <w:color w:val="000000" w:themeColor="text1"/>
          <w:sz w:val="28"/>
          <w:szCs w:val="28"/>
        </w:rPr>
        <w:t xml:space="preserve">2. Відділу економіки та інвестиційного розвитку: забезпечити координацію, контроль (моніторинг) за ходом реалізації Програми економічного і соціального розвитку  </w:t>
      </w:r>
      <w:proofErr w:type="spellStart"/>
      <w:r w:rsidRPr="00CA1CD4">
        <w:rPr>
          <w:color w:val="000000" w:themeColor="text1"/>
          <w:sz w:val="28"/>
          <w:szCs w:val="28"/>
        </w:rPr>
        <w:t>Новоодеської</w:t>
      </w:r>
      <w:proofErr w:type="spellEnd"/>
      <w:r w:rsidRPr="00CA1CD4">
        <w:rPr>
          <w:color w:val="000000" w:themeColor="text1"/>
          <w:sz w:val="28"/>
          <w:szCs w:val="28"/>
        </w:rPr>
        <w:t xml:space="preserve"> міської територіальної громади на 2025 - 2027 роки та щорічно звітувати про виконання Програми на сесії міської ради у І кварталі наступного року, що настає за звітним періодом.</w:t>
      </w:r>
    </w:p>
    <w:p w:rsidR="00CA1CD4" w:rsidRPr="00CA1CD4" w:rsidRDefault="00CA1CD4" w:rsidP="00CA1CD4">
      <w:pPr>
        <w:pStyle w:val="tj"/>
        <w:shd w:val="clear" w:color="auto" w:fill="FFFFFF"/>
        <w:spacing w:after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A1CD4">
        <w:rPr>
          <w:color w:val="000000" w:themeColor="text1"/>
          <w:sz w:val="28"/>
          <w:szCs w:val="28"/>
        </w:rPr>
        <w:t xml:space="preserve">3. Виконавчим органам та управлінням міської ради, підприємствам, установам та організаціям, що відносяться до комунального сектору економіки – відповідальним виконавцям: забезпечити виконання завдань та заходів Програми економічного і соціального розвитку  </w:t>
      </w:r>
      <w:proofErr w:type="spellStart"/>
      <w:r w:rsidRPr="00CA1CD4">
        <w:rPr>
          <w:color w:val="000000" w:themeColor="text1"/>
          <w:sz w:val="28"/>
          <w:szCs w:val="28"/>
        </w:rPr>
        <w:t>Новоодеської</w:t>
      </w:r>
      <w:proofErr w:type="spellEnd"/>
      <w:r w:rsidRPr="00CA1CD4">
        <w:rPr>
          <w:color w:val="000000" w:themeColor="text1"/>
          <w:sz w:val="28"/>
          <w:szCs w:val="28"/>
        </w:rPr>
        <w:t xml:space="preserve"> міської громади на 2025 - 2027 роки та надання до відділу економіки та інвестиційного розвитку звіти про хід і результати виконання Програми щоквартально до 10 числа місяця, що настає за звітним кварталом.</w:t>
      </w:r>
    </w:p>
    <w:p w:rsidR="00CA1CD4" w:rsidRPr="00CA1CD4" w:rsidRDefault="00CA1CD4" w:rsidP="00CA1CD4">
      <w:pPr>
        <w:pStyle w:val="tj"/>
        <w:shd w:val="clear" w:color="auto" w:fill="FFFFFF"/>
        <w:spacing w:after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A1CD4">
        <w:rPr>
          <w:color w:val="000000" w:themeColor="text1"/>
          <w:sz w:val="28"/>
          <w:szCs w:val="28"/>
        </w:rPr>
        <w:t>4. Оприлюднити це рішення в установленому порядку.</w:t>
      </w:r>
    </w:p>
    <w:p w:rsidR="002B6228" w:rsidRPr="00CA1CD4" w:rsidRDefault="00CA1CD4" w:rsidP="00CA1CD4">
      <w:pPr>
        <w:pStyle w:val="tj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CA1CD4">
        <w:rPr>
          <w:color w:val="000000" w:themeColor="text1"/>
          <w:sz w:val="28"/>
          <w:szCs w:val="28"/>
        </w:rPr>
        <w:t>5. Контроль за виконанням цього рішення покласти на постійну комісію з питань  бюджету та  планування соціально-економічного розвитку</w:t>
      </w:r>
      <w:r>
        <w:rPr>
          <w:color w:val="000000" w:themeColor="text1"/>
          <w:sz w:val="28"/>
          <w:szCs w:val="28"/>
        </w:rPr>
        <w:t>.</w:t>
      </w:r>
    </w:p>
    <w:p w:rsidR="00A0630A" w:rsidRPr="00CA1CD4" w:rsidRDefault="00A0630A" w:rsidP="00CA1CD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93E" w:rsidRPr="00CA1CD4" w:rsidRDefault="00F0793E" w:rsidP="00CA1CD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CD4"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</w:t>
      </w:r>
      <w:r w:rsidRPr="00CA1C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1C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1C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1C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1C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A1C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Олександр ПОЛЯКОВ</w:t>
      </w:r>
    </w:p>
    <w:sectPr w:rsidR="00F0793E" w:rsidRPr="00CA1CD4" w:rsidSect="00F0793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6228"/>
    <w:rsid w:val="002B6228"/>
    <w:rsid w:val="002F241F"/>
    <w:rsid w:val="00334A41"/>
    <w:rsid w:val="00365D4C"/>
    <w:rsid w:val="00437A77"/>
    <w:rsid w:val="005162B7"/>
    <w:rsid w:val="005C5FD6"/>
    <w:rsid w:val="007005D4"/>
    <w:rsid w:val="00741191"/>
    <w:rsid w:val="00A0630A"/>
    <w:rsid w:val="00CA1CD4"/>
    <w:rsid w:val="00D122D2"/>
    <w:rsid w:val="00E74675"/>
    <w:rsid w:val="00F0793E"/>
    <w:rsid w:val="00FA0E21"/>
    <w:rsid w:val="00F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00507D"/>
  <w15:docId w15:val="{4067FD03-FA3A-4957-A73B-144D1271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2B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B622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0793E"/>
    <w:pPr>
      <w:spacing w:after="120" w:line="27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uk-UA" w:bidi="uk-UA"/>
    </w:rPr>
  </w:style>
  <w:style w:type="character" w:customStyle="1" w:styleId="a5">
    <w:name w:val="Основной текст Знак"/>
    <w:basedOn w:val="a0"/>
    <w:link w:val="a4"/>
    <w:uiPriority w:val="99"/>
    <w:rsid w:val="00F0793E"/>
    <w:rPr>
      <w:rFonts w:ascii="Times New Roman" w:eastAsia="Times New Roman" w:hAnsi="Times New Roman" w:cs="Times New Roman"/>
      <w:color w:val="000000"/>
      <w:sz w:val="26"/>
      <w:szCs w:val="24"/>
      <w:lang w:eastAsia="uk-UA" w:bidi="uk-UA"/>
    </w:rPr>
  </w:style>
  <w:style w:type="paragraph" w:styleId="a6">
    <w:name w:val="Normal (Web)"/>
    <w:basedOn w:val="a"/>
    <w:uiPriority w:val="99"/>
    <w:rsid w:val="00F0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0793E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0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Z970280?ed=2023_12_08&amp;an=1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2024-12-18T09:13:00Z</cp:lastPrinted>
  <dcterms:created xsi:type="dcterms:W3CDTF">2024-12-10T07:53:00Z</dcterms:created>
  <dcterms:modified xsi:type="dcterms:W3CDTF">2024-12-19T13:59:00Z</dcterms:modified>
</cp:coreProperties>
</file>