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6F" w:rsidRPr="0067733F" w:rsidRDefault="00680A6F" w:rsidP="00680A6F">
      <w:pPr>
        <w:pStyle w:val="docdatadocyv59849baiaagaaboqcaaadaiaaaav4iaaaaaaaaaaaaaaaaaaaaaaaaaaaaaaaaaaaaaaaaaaaaaaaaaaaaaaaaaaaaaaaaaaaaaaaaaaaaaaaaaaaaaaaaaaaaaaaaaaaaaaaaaaaaaaaaaaaaaaaaaaaaaaaaaaaaaaaaaaaaaaaaaaaaaaaaaaaaaaaaaaaaaaaaaaaaaaaaaaaaaaaaaaaaaaaaaaaaaaaaaaaaaaa"/>
        <w:spacing w:before="0" w:beforeAutospacing="0" w:after="0" w:afterAutospacing="0"/>
        <w:ind w:left="4678"/>
        <w:jc w:val="both"/>
        <w:rPr>
          <w:lang w:val="uk-UA"/>
        </w:rPr>
      </w:pPr>
      <w:r w:rsidRPr="0067733F">
        <w:rPr>
          <w:lang w:val="uk-UA"/>
        </w:rPr>
        <w:t>Додаток</w:t>
      </w:r>
    </w:p>
    <w:p w:rsidR="00680A6F" w:rsidRPr="0067733F" w:rsidRDefault="00680A6F" w:rsidP="00680A6F">
      <w:pPr>
        <w:pStyle w:val="af3"/>
        <w:spacing w:before="0" w:beforeAutospacing="0" w:after="0" w:afterAutospacing="0"/>
        <w:ind w:left="4678"/>
        <w:jc w:val="both"/>
        <w:rPr>
          <w:lang w:val="uk-UA"/>
        </w:rPr>
      </w:pPr>
      <w:r w:rsidRPr="0067733F">
        <w:rPr>
          <w:lang w:val="uk-UA"/>
        </w:rPr>
        <w:t xml:space="preserve">до рішення міської ради </w:t>
      </w:r>
    </w:p>
    <w:p w:rsidR="00680A6F" w:rsidRPr="0067733F" w:rsidRDefault="00680A6F" w:rsidP="00680A6F">
      <w:pPr>
        <w:pStyle w:val="af3"/>
        <w:spacing w:before="0" w:beforeAutospacing="0" w:after="0" w:afterAutospacing="0"/>
        <w:ind w:left="4678"/>
        <w:jc w:val="both"/>
        <w:rPr>
          <w:lang w:val="uk-UA"/>
        </w:rPr>
      </w:pPr>
      <w:r w:rsidRPr="0067733F">
        <w:rPr>
          <w:lang w:val="uk-UA"/>
        </w:rPr>
        <w:t>від 11.12.2024 року № 18</w:t>
      </w:r>
    </w:p>
    <w:p w:rsidR="00680A6F" w:rsidRPr="00B578E2" w:rsidRDefault="00680A6F" w:rsidP="00680A6F">
      <w:pPr>
        <w:pStyle w:val="af3"/>
        <w:spacing w:before="0" w:beforeAutospacing="0" w:after="0" w:afterAutospacing="0"/>
        <w:jc w:val="both"/>
        <w:rPr>
          <w:lang w:val="uk-UA"/>
        </w:rPr>
      </w:pPr>
    </w:p>
    <w:p w:rsidR="00D630A0" w:rsidRPr="00560144" w:rsidRDefault="00D630A0" w:rsidP="00D630A0">
      <w:pPr>
        <w:pStyle w:val="af3"/>
        <w:spacing w:before="0" w:beforeAutospacing="0" w:after="0" w:afterAutospacing="0"/>
        <w:jc w:val="both"/>
        <w:rPr>
          <w:lang w:val="uk-UA"/>
        </w:rPr>
      </w:pPr>
    </w:p>
    <w:p w:rsidR="00D630A0" w:rsidRPr="00560144" w:rsidRDefault="00D630A0" w:rsidP="00D630A0">
      <w:pPr>
        <w:pStyle w:val="af3"/>
        <w:spacing w:before="0" w:beforeAutospacing="0" w:after="0" w:afterAutospacing="0"/>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D630A0" w:rsidRPr="006C410C" w:rsidTr="00EF7F53">
        <w:tc>
          <w:tcPr>
            <w:tcW w:w="4678" w:type="dxa"/>
          </w:tcPr>
          <w:p w:rsidR="00D630A0" w:rsidRPr="00560144" w:rsidRDefault="00D630A0" w:rsidP="00A147F8">
            <w:pPr>
              <w:jc w:val="both"/>
              <w:rPr>
                <w:rFonts w:eastAsia="Times New Roman"/>
                <w:sz w:val="28"/>
                <w:szCs w:val="28"/>
                <w:lang w:val="uk-UA"/>
              </w:rPr>
            </w:pPr>
          </w:p>
        </w:tc>
        <w:tc>
          <w:tcPr>
            <w:tcW w:w="4676" w:type="dxa"/>
          </w:tcPr>
          <w:p w:rsidR="00D630A0" w:rsidRPr="00560144" w:rsidRDefault="00D630A0" w:rsidP="00165C6D">
            <w:pPr>
              <w:pStyle w:val="af3"/>
              <w:spacing w:before="0" w:beforeAutospacing="0" w:after="0" w:afterAutospacing="0"/>
              <w:rPr>
                <w:lang w:val="uk-UA"/>
              </w:rPr>
            </w:pPr>
            <w:r w:rsidRPr="00560144">
              <w:rPr>
                <w:b/>
                <w:bCs/>
                <w:sz w:val="28"/>
                <w:szCs w:val="28"/>
                <w:lang w:val="uk-UA"/>
              </w:rPr>
              <w:t>ЗАТВЕРДЖЕНО</w:t>
            </w:r>
          </w:p>
          <w:p w:rsidR="00D630A0" w:rsidRPr="00560144" w:rsidRDefault="00EF7F53" w:rsidP="00165C6D">
            <w:pPr>
              <w:pStyle w:val="af3"/>
              <w:spacing w:before="0" w:beforeAutospacing="0" w:after="0" w:afterAutospacing="0"/>
              <w:rPr>
                <w:lang w:val="uk-UA"/>
              </w:rPr>
            </w:pPr>
            <w:r>
              <w:rPr>
                <w:sz w:val="28"/>
                <w:szCs w:val="28"/>
                <w:lang w:val="uk-UA"/>
              </w:rPr>
              <w:t>Р</w:t>
            </w:r>
            <w:r w:rsidR="00D630A0" w:rsidRPr="00560144">
              <w:rPr>
                <w:sz w:val="28"/>
                <w:szCs w:val="28"/>
                <w:lang w:val="uk-UA"/>
              </w:rPr>
              <w:t>ішення</w:t>
            </w:r>
            <w:r>
              <w:rPr>
                <w:sz w:val="28"/>
                <w:szCs w:val="28"/>
                <w:lang w:val="uk-UA"/>
              </w:rPr>
              <w:t xml:space="preserve"> </w:t>
            </w:r>
            <w:r w:rsidR="00D630A0" w:rsidRPr="00560144">
              <w:rPr>
                <w:sz w:val="28"/>
                <w:lang w:val="uk-UA"/>
              </w:rPr>
              <w:t>міської ради</w:t>
            </w:r>
          </w:p>
          <w:p w:rsidR="00D630A0" w:rsidRPr="00560144" w:rsidRDefault="00D630A0" w:rsidP="00165C6D">
            <w:pPr>
              <w:pStyle w:val="af3"/>
              <w:spacing w:before="0" w:beforeAutospacing="0" w:after="0" w:afterAutospacing="0"/>
              <w:rPr>
                <w:lang w:val="uk-UA"/>
              </w:rPr>
            </w:pPr>
            <w:r w:rsidRPr="00560144">
              <w:rPr>
                <w:sz w:val="28"/>
                <w:szCs w:val="28"/>
                <w:lang w:val="uk-UA"/>
              </w:rPr>
              <w:t xml:space="preserve">від </w:t>
            </w:r>
            <w:r w:rsidR="003C56F2">
              <w:rPr>
                <w:sz w:val="28"/>
                <w:szCs w:val="28"/>
                <w:lang w:val="uk-UA"/>
              </w:rPr>
              <w:t>1</w:t>
            </w:r>
            <w:r w:rsidR="00680A6F">
              <w:rPr>
                <w:sz w:val="28"/>
                <w:szCs w:val="28"/>
                <w:lang w:val="uk-UA"/>
              </w:rPr>
              <w:t>1</w:t>
            </w:r>
            <w:r w:rsidR="003C56F2">
              <w:rPr>
                <w:sz w:val="28"/>
                <w:szCs w:val="28"/>
                <w:lang w:val="uk-UA"/>
              </w:rPr>
              <w:t>.12.2024</w:t>
            </w:r>
            <w:r w:rsidRPr="00560144">
              <w:rPr>
                <w:sz w:val="28"/>
                <w:szCs w:val="28"/>
                <w:lang w:val="uk-UA"/>
              </w:rPr>
              <w:t xml:space="preserve"> року № </w:t>
            </w:r>
            <w:r w:rsidR="003C56F2">
              <w:rPr>
                <w:sz w:val="28"/>
                <w:szCs w:val="28"/>
                <w:lang w:val="uk-UA"/>
              </w:rPr>
              <w:t>1</w:t>
            </w:r>
            <w:r w:rsidR="00680A6F">
              <w:rPr>
                <w:sz w:val="28"/>
                <w:szCs w:val="28"/>
                <w:lang w:val="uk-UA"/>
              </w:rPr>
              <w:t>8</w:t>
            </w:r>
          </w:p>
          <w:p w:rsidR="00D630A0" w:rsidRPr="00560144" w:rsidRDefault="00D630A0" w:rsidP="00165C6D">
            <w:pPr>
              <w:jc w:val="both"/>
              <w:rPr>
                <w:rFonts w:eastAsia="Times New Roman"/>
                <w:lang w:val="uk-UA"/>
              </w:rPr>
            </w:pPr>
            <w:r w:rsidRPr="00560144">
              <w:rPr>
                <w:rFonts w:eastAsia="Times New Roman"/>
                <w:sz w:val="28"/>
                <w:szCs w:val="28"/>
                <w:lang w:val="uk-UA"/>
              </w:rPr>
              <w:t xml:space="preserve"> </w:t>
            </w:r>
          </w:p>
        </w:tc>
      </w:tr>
    </w:tbl>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Default="00D630A0" w:rsidP="00D630A0">
      <w:pPr>
        <w:ind w:firstLine="567"/>
        <w:jc w:val="both"/>
        <w:rPr>
          <w:sz w:val="28"/>
          <w:szCs w:val="28"/>
          <w:lang w:val="uk-UA"/>
        </w:rPr>
      </w:pPr>
    </w:p>
    <w:p w:rsidR="008C15DD" w:rsidRDefault="008C15DD" w:rsidP="00D630A0">
      <w:pPr>
        <w:ind w:firstLine="567"/>
        <w:jc w:val="both"/>
        <w:rPr>
          <w:sz w:val="28"/>
          <w:szCs w:val="28"/>
          <w:lang w:val="uk-UA"/>
        </w:rPr>
      </w:pPr>
    </w:p>
    <w:p w:rsidR="008C15DD" w:rsidRPr="00560144" w:rsidRDefault="008C15DD"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476828">
      <w:pPr>
        <w:jc w:val="center"/>
        <w:rPr>
          <w:b/>
          <w:sz w:val="44"/>
          <w:szCs w:val="44"/>
          <w:lang w:val="uk-UA"/>
        </w:rPr>
      </w:pPr>
      <w:r w:rsidRPr="00560144">
        <w:rPr>
          <w:b/>
          <w:sz w:val="44"/>
          <w:szCs w:val="44"/>
          <w:lang w:val="uk-UA"/>
        </w:rPr>
        <w:t>СТАТУТ</w:t>
      </w:r>
    </w:p>
    <w:p w:rsidR="00476828" w:rsidRPr="00560144" w:rsidRDefault="006507A5" w:rsidP="00476828">
      <w:pPr>
        <w:jc w:val="center"/>
        <w:rPr>
          <w:b/>
          <w:sz w:val="44"/>
          <w:szCs w:val="44"/>
          <w:lang w:val="uk-UA"/>
        </w:rPr>
      </w:pPr>
      <w:r>
        <w:rPr>
          <w:b/>
          <w:sz w:val="44"/>
          <w:szCs w:val="44"/>
          <w:lang w:val="uk-UA"/>
        </w:rPr>
        <w:t>Новоодеського ліцею №</w:t>
      </w:r>
      <w:r w:rsidR="00837683">
        <w:rPr>
          <w:b/>
          <w:sz w:val="44"/>
          <w:szCs w:val="44"/>
          <w:lang w:val="uk-UA"/>
        </w:rPr>
        <w:t>1</w:t>
      </w:r>
    </w:p>
    <w:p w:rsidR="00D630A0" w:rsidRPr="00560144" w:rsidRDefault="00D630A0" w:rsidP="00476828">
      <w:pPr>
        <w:jc w:val="center"/>
        <w:rPr>
          <w:b/>
          <w:sz w:val="44"/>
          <w:szCs w:val="44"/>
          <w:lang w:val="uk-UA"/>
        </w:rPr>
      </w:pPr>
      <w:r w:rsidRPr="00560144">
        <w:rPr>
          <w:rFonts w:eastAsia="Times New Roman"/>
          <w:b/>
          <w:sz w:val="44"/>
          <w:szCs w:val="44"/>
          <w:lang w:val="uk-UA" w:eastAsia="ru-RU"/>
        </w:rPr>
        <w:t>Новоодеської міської ради</w:t>
      </w:r>
    </w:p>
    <w:p w:rsidR="00D630A0" w:rsidRPr="00560144" w:rsidRDefault="00D630A0" w:rsidP="00476828">
      <w:pPr>
        <w:jc w:val="center"/>
        <w:rPr>
          <w:rFonts w:eastAsia="Times New Roman"/>
          <w:b/>
          <w:sz w:val="44"/>
          <w:szCs w:val="44"/>
          <w:lang w:val="uk-UA" w:eastAsia="ru-RU"/>
        </w:rPr>
      </w:pPr>
      <w:r w:rsidRPr="00560144">
        <w:rPr>
          <w:rFonts w:eastAsia="Times New Roman"/>
          <w:b/>
          <w:sz w:val="44"/>
          <w:szCs w:val="44"/>
          <w:lang w:val="uk-UA" w:eastAsia="ru-RU"/>
        </w:rPr>
        <w:t>Миколаївської області</w:t>
      </w:r>
    </w:p>
    <w:p w:rsidR="00987873" w:rsidRPr="00560144" w:rsidRDefault="00987873" w:rsidP="00476828">
      <w:pPr>
        <w:jc w:val="center"/>
        <w:rPr>
          <w:rFonts w:eastAsia="Times New Roman"/>
          <w:b/>
          <w:sz w:val="44"/>
          <w:szCs w:val="44"/>
          <w:lang w:val="uk-UA" w:eastAsia="ru-RU"/>
        </w:rPr>
      </w:pPr>
    </w:p>
    <w:p w:rsidR="00987873" w:rsidRPr="00560144" w:rsidRDefault="00987873" w:rsidP="004C7423">
      <w:pPr>
        <w:pStyle w:val="mb-0"/>
        <w:jc w:val="center"/>
      </w:pPr>
      <w:r w:rsidRPr="00560144">
        <w:rPr>
          <w:b/>
          <w:sz w:val="40"/>
          <w:szCs w:val="40"/>
          <w:lang w:eastAsia="ru-RU"/>
        </w:rPr>
        <w:t xml:space="preserve">(ЄДРПОУ </w:t>
      </w:r>
      <w:r w:rsidR="00837683" w:rsidRPr="00117C70">
        <w:rPr>
          <w:b/>
          <w:color w:val="000000" w:themeColor="text1"/>
          <w:sz w:val="40"/>
          <w:szCs w:val="40"/>
        </w:rPr>
        <w:t>26109102</w:t>
      </w:r>
      <w:r w:rsidRPr="00560144">
        <w:rPr>
          <w:b/>
          <w:sz w:val="40"/>
          <w:szCs w:val="40"/>
          <w:lang w:eastAsia="ru-RU"/>
        </w:rPr>
        <w:t>)</w:t>
      </w:r>
    </w:p>
    <w:p w:rsidR="00476828" w:rsidRPr="00560144" w:rsidRDefault="00476828"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D630A0" w:rsidRPr="00560144" w:rsidRDefault="00D630A0"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r w:rsidRPr="00560144">
        <w:rPr>
          <w:rFonts w:eastAsia="Times New Roman"/>
          <w:b/>
          <w:sz w:val="28"/>
          <w:szCs w:val="28"/>
          <w:lang w:val="uk-UA" w:eastAsia="ru-RU"/>
        </w:rPr>
        <w:t>(НОВА РЕДАКЦІЯ)</w:t>
      </w:r>
    </w:p>
    <w:p w:rsidR="00D630A0" w:rsidRPr="00560144" w:rsidRDefault="00D630A0"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D630A0" w:rsidRPr="00560144" w:rsidRDefault="00D630A0" w:rsidP="00476828">
      <w:pPr>
        <w:ind w:firstLine="567"/>
        <w:jc w:val="center"/>
        <w:rPr>
          <w:b/>
          <w:sz w:val="28"/>
          <w:szCs w:val="28"/>
          <w:lang w:val="uk-UA"/>
        </w:rPr>
      </w:pPr>
    </w:p>
    <w:p w:rsidR="00D630A0" w:rsidRPr="00560144" w:rsidRDefault="00D630A0" w:rsidP="00D630A0">
      <w:pPr>
        <w:ind w:firstLine="567"/>
        <w:rPr>
          <w:sz w:val="28"/>
          <w:szCs w:val="28"/>
          <w:lang w:val="uk-UA"/>
        </w:rPr>
      </w:pPr>
      <w:r w:rsidRPr="00560144">
        <w:rPr>
          <w:sz w:val="28"/>
          <w:szCs w:val="28"/>
          <w:lang w:val="uk-UA"/>
        </w:rPr>
        <w:t xml:space="preserve"> </w:t>
      </w: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Default="00D630A0" w:rsidP="00D630A0">
      <w:pPr>
        <w:ind w:firstLine="567"/>
        <w:jc w:val="both"/>
        <w:rPr>
          <w:sz w:val="28"/>
          <w:szCs w:val="28"/>
          <w:lang w:val="uk-UA"/>
        </w:rPr>
      </w:pPr>
    </w:p>
    <w:p w:rsidR="008C15DD" w:rsidRDefault="008C15DD" w:rsidP="00D630A0">
      <w:pPr>
        <w:ind w:firstLine="567"/>
        <w:jc w:val="both"/>
        <w:rPr>
          <w:sz w:val="28"/>
          <w:szCs w:val="28"/>
          <w:lang w:val="uk-UA"/>
        </w:rPr>
      </w:pPr>
    </w:p>
    <w:p w:rsidR="008C15DD" w:rsidRDefault="008C15DD" w:rsidP="00D630A0">
      <w:pPr>
        <w:ind w:firstLine="567"/>
        <w:jc w:val="both"/>
        <w:rPr>
          <w:sz w:val="28"/>
          <w:szCs w:val="28"/>
          <w:lang w:val="uk-UA"/>
        </w:rPr>
      </w:pPr>
    </w:p>
    <w:p w:rsidR="008C15DD" w:rsidRPr="00560144" w:rsidRDefault="008C15DD" w:rsidP="00D630A0">
      <w:pPr>
        <w:ind w:firstLine="567"/>
        <w:jc w:val="both"/>
        <w:rPr>
          <w:sz w:val="28"/>
          <w:szCs w:val="28"/>
          <w:lang w:val="uk-UA"/>
        </w:rPr>
      </w:pPr>
    </w:p>
    <w:p w:rsidR="009C7133" w:rsidRPr="00560144" w:rsidRDefault="009C7133" w:rsidP="009C7133">
      <w:pPr>
        <w:spacing w:after="200"/>
        <w:jc w:val="center"/>
        <w:rPr>
          <w:rFonts w:eastAsia="Times New Roman"/>
          <w:b/>
          <w:sz w:val="28"/>
          <w:szCs w:val="28"/>
          <w:lang w:val="uk-UA" w:eastAsia="ru-RU"/>
        </w:rPr>
      </w:pPr>
      <w:r w:rsidRPr="00560144">
        <w:rPr>
          <w:rFonts w:eastAsia="Times New Roman"/>
          <w:b/>
          <w:sz w:val="28"/>
          <w:szCs w:val="28"/>
          <w:lang w:val="uk-UA" w:eastAsia="ru-RU"/>
        </w:rPr>
        <w:t xml:space="preserve">м. Нова Одеса </w:t>
      </w:r>
    </w:p>
    <w:p w:rsidR="009C7133" w:rsidRPr="00560144" w:rsidRDefault="009C7133" w:rsidP="009C7133">
      <w:pPr>
        <w:spacing w:after="200"/>
        <w:jc w:val="center"/>
        <w:rPr>
          <w:rFonts w:eastAsia="Times New Roman"/>
          <w:b/>
          <w:sz w:val="28"/>
          <w:szCs w:val="28"/>
          <w:lang w:val="uk-UA" w:eastAsia="ru-RU"/>
        </w:rPr>
      </w:pPr>
      <w:r w:rsidRPr="00560144">
        <w:rPr>
          <w:rFonts w:eastAsia="Times New Roman"/>
          <w:b/>
          <w:sz w:val="28"/>
          <w:szCs w:val="28"/>
          <w:lang w:val="uk-UA" w:eastAsia="ru-RU"/>
        </w:rPr>
        <w:t>2024 р.</w:t>
      </w:r>
    </w:p>
    <w:p w:rsidR="002539A7" w:rsidRPr="00560144" w:rsidRDefault="00EC7D6C" w:rsidP="009C7133">
      <w:pPr>
        <w:spacing w:after="200"/>
        <w:jc w:val="center"/>
        <w:rPr>
          <w:rFonts w:eastAsia="Times New Roman"/>
          <w:b/>
          <w:sz w:val="28"/>
          <w:szCs w:val="28"/>
          <w:lang w:val="uk-UA" w:eastAsia="ru-RU"/>
        </w:rPr>
      </w:pPr>
      <w:r w:rsidRPr="00560144">
        <w:rPr>
          <w:rFonts w:eastAsia="Times New Roman"/>
          <w:b/>
          <w:sz w:val="28"/>
          <w:szCs w:val="28"/>
          <w:lang w:val="uk-UA" w:eastAsia="ru-RU"/>
        </w:rPr>
        <w:lastRenderedPageBreak/>
        <w:t>ЗМІСТ</w:t>
      </w:r>
    </w:p>
    <w:sdt>
      <w:sdtPr>
        <w:rPr>
          <w:rFonts w:ascii="Times New Roman" w:eastAsia="SimSun" w:hAnsi="Times New Roman" w:cs="Times New Roman"/>
          <w:color w:val="auto"/>
          <w:sz w:val="24"/>
          <w:szCs w:val="24"/>
          <w:lang w:val="ru-RU" w:eastAsia="zh-CN"/>
        </w:rPr>
        <w:id w:val="688268676"/>
        <w:docPartObj>
          <w:docPartGallery w:val="Table of Contents"/>
          <w:docPartUnique/>
        </w:docPartObj>
      </w:sdtPr>
      <w:sdtEndPr>
        <w:rPr>
          <w:bCs/>
          <w:sz w:val="28"/>
          <w:szCs w:val="28"/>
        </w:rPr>
      </w:sdtEndPr>
      <w:sdtContent>
        <w:p w:rsidR="002501DF" w:rsidRPr="00560144" w:rsidRDefault="002501DF">
          <w:pPr>
            <w:pStyle w:val="afc"/>
            <w:rPr>
              <w:color w:val="auto"/>
            </w:rPr>
          </w:pPr>
        </w:p>
        <w:p w:rsidR="00C9298B" w:rsidRPr="00C9298B" w:rsidRDefault="002501DF">
          <w:pPr>
            <w:pStyle w:val="11"/>
            <w:tabs>
              <w:tab w:val="right" w:leader="dot" w:pos="9628"/>
            </w:tabs>
            <w:rPr>
              <w:rFonts w:asciiTheme="minorHAnsi" w:eastAsiaTheme="minorEastAsia" w:hAnsiTheme="minorHAnsi" w:cstheme="minorBidi"/>
              <w:noProof/>
              <w:sz w:val="28"/>
              <w:szCs w:val="28"/>
              <w:lang w:val="uk-UA" w:eastAsia="uk-UA"/>
            </w:rPr>
          </w:pPr>
          <w:r w:rsidRPr="00C9298B">
            <w:rPr>
              <w:bCs/>
              <w:sz w:val="28"/>
              <w:szCs w:val="28"/>
            </w:rPr>
            <w:fldChar w:fldCharType="begin"/>
          </w:r>
          <w:r w:rsidRPr="00C9298B">
            <w:rPr>
              <w:bCs/>
              <w:sz w:val="28"/>
              <w:szCs w:val="28"/>
            </w:rPr>
            <w:instrText xml:space="preserve"> TOC \o "1-3" \h \z \u </w:instrText>
          </w:r>
          <w:r w:rsidRPr="00C9298B">
            <w:rPr>
              <w:bCs/>
              <w:sz w:val="28"/>
              <w:szCs w:val="28"/>
            </w:rPr>
            <w:fldChar w:fldCharType="separate"/>
          </w:r>
          <w:hyperlink w:anchor="_Toc184723509" w:history="1">
            <w:r w:rsidR="00C9298B" w:rsidRPr="00C9298B">
              <w:rPr>
                <w:rStyle w:val="a4"/>
                <w:noProof/>
                <w:sz w:val="28"/>
                <w:szCs w:val="28"/>
                <w:lang w:val="uk-UA"/>
              </w:rPr>
              <w:t>І. Загальні положення</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_Toc184723509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0" w:history="1">
            <w:r w:rsidR="00C9298B" w:rsidRPr="00C9298B">
              <w:rPr>
                <w:rStyle w:val="a4"/>
                <w:rFonts w:eastAsia="Calibri"/>
                <w:bCs/>
                <w:noProof/>
                <w:kern w:val="32"/>
                <w:sz w:val="28"/>
                <w:szCs w:val="28"/>
                <w:lang w:val="uk-UA" w:eastAsia="ru-RU"/>
              </w:rPr>
              <w:t>ІІ. Мета і завдання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_Toc184723510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1" w:history="1">
            <w:r w:rsidR="00C9298B" w:rsidRPr="00C9298B">
              <w:rPr>
                <w:rStyle w:val="a4"/>
                <w:rFonts w:eastAsia="Calibri"/>
                <w:bCs/>
                <w:noProof/>
                <w:kern w:val="32"/>
                <w:sz w:val="28"/>
                <w:szCs w:val="28"/>
                <w:lang w:val="uk-UA" w:eastAsia="ru-RU"/>
              </w:rPr>
              <w:t>ІІІ. Організація  освітнього процесу</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_Toc184723511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7</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2" w:history="1">
            <w:r w:rsidR="00C9298B" w:rsidRPr="00C9298B">
              <w:rPr>
                <w:rStyle w:val="a4"/>
                <w:rFonts w:eastAsia="Calibri"/>
                <w:bCs/>
                <w:noProof/>
                <w:kern w:val="32"/>
                <w:sz w:val="28"/>
                <w:szCs w:val="28"/>
                <w:lang w:val="uk-UA" w:eastAsia="ru-RU"/>
              </w:rPr>
              <w:t>ІV. Учасники освітнього процесу</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_Toc184723512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12</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3" w:history="1">
            <w:r w:rsidR="00C9298B" w:rsidRPr="00C9298B">
              <w:rPr>
                <w:rStyle w:val="a4"/>
                <w:rFonts w:eastAsia="Calibri"/>
                <w:bCs/>
                <w:noProof/>
                <w:kern w:val="32"/>
                <w:sz w:val="28"/>
                <w:szCs w:val="28"/>
                <w:lang w:val="uk-UA" w:eastAsia="ru-RU"/>
              </w:rPr>
              <w:t>V. Управління  Ліцеєм</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_Toc184723513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19</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4" w:history="1">
            <w:r w:rsidR="00C9298B" w:rsidRPr="00C9298B">
              <w:rPr>
                <w:rStyle w:val="a4"/>
                <w:rFonts w:eastAsia="Calibri"/>
                <w:bCs/>
                <w:noProof/>
                <w:kern w:val="32"/>
                <w:sz w:val="28"/>
                <w:szCs w:val="28"/>
                <w:lang w:val="uk-UA" w:eastAsia="ru-RU"/>
              </w:rPr>
              <w:t>VI. Громадське самоврядування у Ліцеї</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_Toc184723514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25</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5" w:history="1">
            <w:r w:rsidR="00C9298B" w:rsidRPr="00C9298B">
              <w:rPr>
                <w:rStyle w:val="a4"/>
                <w:rFonts w:eastAsia="Times New Roman"/>
                <w:bCs/>
                <w:noProof/>
                <w:kern w:val="32"/>
                <w:sz w:val="28"/>
                <w:szCs w:val="28"/>
                <w:lang w:val="uk-UA" w:eastAsia="ru-RU"/>
              </w:rPr>
              <w:t>VII</w:t>
            </w:r>
            <w:r w:rsidR="00C9298B" w:rsidRPr="00C9298B">
              <w:rPr>
                <w:rStyle w:val="a4"/>
                <w:rFonts w:eastAsia="Calibri"/>
                <w:bCs/>
                <w:noProof/>
                <w:kern w:val="32"/>
                <w:sz w:val="28"/>
                <w:szCs w:val="28"/>
                <w:lang w:val="uk-UA" w:eastAsia="ru-RU"/>
              </w:rPr>
              <w:t>. Прозорість та інформаційна відкритість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_Toc184723515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29</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6" w:history="1">
            <w:r w:rsidR="00C9298B" w:rsidRPr="00C9298B">
              <w:rPr>
                <w:rStyle w:val="a4"/>
                <w:rFonts w:eastAsia="Times New Roman"/>
                <w:bCs/>
                <w:noProof/>
                <w:kern w:val="32"/>
                <w:sz w:val="28"/>
                <w:szCs w:val="28"/>
                <w:lang w:val="uk-UA" w:eastAsia="ru-RU"/>
              </w:rPr>
              <w:t>VIII</w:t>
            </w:r>
            <w:r w:rsidR="00C9298B" w:rsidRPr="00C9298B">
              <w:rPr>
                <w:rStyle w:val="a4"/>
                <w:rFonts w:eastAsia="Calibri"/>
                <w:bCs/>
                <w:noProof/>
                <w:kern w:val="32"/>
                <w:sz w:val="28"/>
                <w:szCs w:val="28"/>
                <w:lang w:val="uk-UA" w:eastAsia="ru-RU"/>
              </w:rPr>
              <w:t>. Матеріально-технічна  база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_Toc184723516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29</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7" w:history="1">
            <w:r w:rsidR="00C9298B" w:rsidRPr="00C9298B">
              <w:rPr>
                <w:rStyle w:val="a4"/>
                <w:rFonts w:eastAsia="Calibri"/>
                <w:bCs/>
                <w:noProof/>
                <w:kern w:val="32"/>
                <w:sz w:val="28"/>
                <w:szCs w:val="28"/>
                <w:lang w:val="uk-UA" w:eastAsia="ru-RU"/>
              </w:rPr>
              <w:t>XI. Фінансово-господарська діяльність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_Toc184723517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30</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8" w:history="1">
            <w:r w:rsidR="00C9298B" w:rsidRPr="00C9298B">
              <w:rPr>
                <w:rStyle w:val="a4"/>
                <w:rFonts w:eastAsia="Times New Roman"/>
                <w:bCs/>
                <w:noProof/>
                <w:kern w:val="32"/>
                <w:sz w:val="28"/>
                <w:szCs w:val="28"/>
                <w:lang w:val="uk-UA" w:eastAsia="ru-RU"/>
              </w:rPr>
              <w:t>X</w:t>
            </w:r>
            <w:r w:rsidR="00C9298B" w:rsidRPr="00C9298B">
              <w:rPr>
                <w:rStyle w:val="a4"/>
                <w:rFonts w:eastAsia="Calibri"/>
                <w:bCs/>
                <w:noProof/>
                <w:kern w:val="32"/>
                <w:sz w:val="28"/>
                <w:szCs w:val="28"/>
                <w:lang w:val="uk-UA" w:eastAsia="ru-RU"/>
              </w:rPr>
              <w:t>. Міжнародне співробітництво</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_Toc184723518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31</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19" w:history="1">
            <w:r w:rsidR="00C9298B" w:rsidRPr="00C9298B">
              <w:rPr>
                <w:rStyle w:val="a4"/>
                <w:rFonts w:eastAsia="Times New Roman"/>
                <w:bCs/>
                <w:noProof/>
                <w:kern w:val="32"/>
                <w:sz w:val="28"/>
                <w:szCs w:val="28"/>
                <w:lang w:val="uk-UA" w:eastAsia="ru-RU"/>
              </w:rPr>
              <w:t>XI</w:t>
            </w:r>
            <w:r w:rsidR="00C9298B" w:rsidRPr="00C9298B">
              <w:rPr>
                <w:rStyle w:val="a4"/>
                <w:rFonts w:eastAsia="Calibri"/>
                <w:bCs/>
                <w:noProof/>
                <w:kern w:val="32"/>
                <w:sz w:val="28"/>
                <w:szCs w:val="28"/>
                <w:lang w:val="uk-UA" w:eastAsia="ru-RU"/>
              </w:rPr>
              <w:t>. Нагляд (контроль) за  діяльністю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_Toc184723519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31</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20" w:history="1">
            <w:r w:rsidR="00C9298B" w:rsidRPr="00C9298B">
              <w:rPr>
                <w:rStyle w:val="a4"/>
                <w:rFonts w:eastAsia="Calibri"/>
                <w:bCs/>
                <w:noProof/>
                <w:kern w:val="32"/>
                <w:sz w:val="28"/>
                <w:szCs w:val="28"/>
                <w:lang w:val="uk-UA" w:eastAsia="ru-RU"/>
              </w:rPr>
              <w:t>XII. Реорганізація, ліквідація чи перепрофілювання (зміна типу) Ліцею</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_Toc184723520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32</w:t>
            </w:r>
            <w:r w:rsidR="00C9298B" w:rsidRPr="00C9298B">
              <w:rPr>
                <w:noProof/>
                <w:webHidden/>
                <w:sz w:val="28"/>
                <w:szCs w:val="28"/>
              </w:rPr>
              <w:fldChar w:fldCharType="end"/>
            </w:r>
          </w:hyperlink>
        </w:p>
        <w:p w:rsidR="00C9298B" w:rsidRPr="00C9298B" w:rsidRDefault="004F04AF">
          <w:pPr>
            <w:pStyle w:val="11"/>
            <w:tabs>
              <w:tab w:val="right" w:leader="dot" w:pos="9628"/>
            </w:tabs>
            <w:rPr>
              <w:rFonts w:asciiTheme="minorHAnsi" w:eastAsiaTheme="minorEastAsia" w:hAnsiTheme="minorHAnsi" w:cstheme="minorBidi"/>
              <w:noProof/>
              <w:sz w:val="28"/>
              <w:szCs w:val="28"/>
              <w:lang w:val="uk-UA" w:eastAsia="uk-UA"/>
            </w:rPr>
          </w:pPr>
          <w:hyperlink w:anchor="_Toc184723521" w:history="1">
            <w:r w:rsidR="00C9298B" w:rsidRPr="00C9298B">
              <w:rPr>
                <w:rStyle w:val="a4"/>
                <w:rFonts w:eastAsia="Times New Roman"/>
                <w:bCs/>
                <w:noProof/>
                <w:kern w:val="32"/>
                <w:sz w:val="28"/>
                <w:szCs w:val="28"/>
                <w:lang w:val="uk-UA" w:eastAsia="ru-RU"/>
              </w:rPr>
              <w:t>XIII</w:t>
            </w:r>
            <w:r w:rsidR="00C9298B" w:rsidRPr="00C9298B">
              <w:rPr>
                <w:rStyle w:val="a4"/>
                <w:rFonts w:eastAsia="Calibri"/>
                <w:bCs/>
                <w:noProof/>
                <w:kern w:val="32"/>
                <w:sz w:val="28"/>
                <w:szCs w:val="28"/>
                <w:lang w:val="uk-UA" w:eastAsia="ru-RU"/>
              </w:rPr>
              <w:t>. Прикінцеві положення</w:t>
            </w:r>
            <w:r w:rsidR="00C9298B" w:rsidRPr="00C9298B">
              <w:rPr>
                <w:noProof/>
                <w:webHidden/>
                <w:sz w:val="28"/>
                <w:szCs w:val="28"/>
              </w:rPr>
              <w:tab/>
            </w:r>
            <w:r w:rsidR="00C9298B" w:rsidRPr="00C9298B">
              <w:rPr>
                <w:noProof/>
                <w:webHidden/>
                <w:sz w:val="28"/>
                <w:szCs w:val="28"/>
              </w:rPr>
              <w:fldChar w:fldCharType="begin"/>
            </w:r>
            <w:r w:rsidR="00C9298B" w:rsidRPr="00C9298B">
              <w:rPr>
                <w:noProof/>
                <w:webHidden/>
                <w:sz w:val="28"/>
                <w:szCs w:val="28"/>
              </w:rPr>
              <w:instrText xml:space="preserve"> PAGEREF _Toc184723521 \h </w:instrText>
            </w:r>
            <w:r w:rsidR="00C9298B" w:rsidRPr="00C9298B">
              <w:rPr>
                <w:noProof/>
                <w:webHidden/>
                <w:sz w:val="28"/>
                <w:szCs w:val="28"/>
              </w:rPr>
            </w:r>
            <w:r w:rsidR="00C9298B" w:rsidRPr="00C9298B">
              <w:rPr>
                <w:noProof/>
                <w:webHidden/>
                <w:sz w:val="28"/>
                <w:szCs w:val="28"/>
              </w:rPr>
              <w:fldChar w:fldCharType="separate"/>
            </w:r>
            <w:r w:rsidR="00CC16E6">
              <w:rPr>
                <w:noProof/>
                <w:webHidden/>
                <w:sz w:val="28"/>
                <w:szCs w:val="28"/>
              </w:rPr>
              <w:t>32</w:t>
            </w:r>
            <w:r w:rsidR="00C9298B" w:rsidRPr="00C9298B">
              <w:rPr>
                <w:noProof/>
                <w:webHidden/>
                <w:sz w:val="28"/>
                <w:szCs w:val="28"/>
              </w:rPr>
              <w:fldChar w:fldCharType="end"/>
            </w:r>
          </w:hyperlink>
        </w:p>
        <w:p w:rsidR="002501DF" w:rsidRPr="00C9298B" w:rsidRDefault="002501DF">
          <w:pPr>
            <w:rPr>
              <w:sz w:val="28"/>
              <w:szCs w:val="28"/>
            </w:rPr>
          </w:pPr>
          <w:r w:rsidRPr="00C9298B">
            <w:rPr>
              <w:bCs/>
              <w:sz w:val="28"/>
              <w:szCs w:val="28"/>
            </w:rPr>
            <w:fldChar w:fldCharType="end"/>
          </w:r>
        </w:p>
      </w:sdtContent>
    </w:sdt>
    <w:p w:rsidR="00EC7D6C" w:rsidRPr="00560144" w:rsidRDefault="00EC7D6C"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C930A8" w:rsidRPr="00560144" w:rsidRDefault="00C930A8">
      <w:pPr>
        <w:rPr>
          <w:lang w:val="uk-UA"/>
        </w:rPr>
      </w:pPr>
    </w:p>
    <w:p w:rsidR="00D81B96" w:rsidRDefault="00D81B96" w:rsidP="002539A7">
      <w:pPr>
        <w:pStyle w:val="1"/>
        <w:rPr>
          <w:lang w:val="uk-UA"/>
        </w:rPr>
      </w:pPr>
      <w:bookmarkStart w:id="0" w:name="_Toc179811284"/>
      <w:bookmarkStart w:id="1" w:name="_Toc184723509"/>
      <w:r w:rsidRPr="00560144">
        <w:rPr>
          <w:lang w:val="uk-UA"/>
        </w:rPr>
        <w:lastRenderedPageBreak/>
        <w:t>І.</w:t>
      </w:r>
      <w:r w:rsidR="00050C81" w:rsidRPr="00560144">
        <w:rPr>
          <w:lang w:val="uk-UA"/>
        </w:rPr>
        <w:t xml:space="preserve"> </w:t>
      </w:r>
      <w:r w:rsidRPr="00560144">
        <w:rPr>
          <w:lang w:val="uk-UA"/>
        </w:rPr>
        <w:t>Загальні положення</w:t>
      </w:r>
      <w:bookmarkEnd w:id="0"/>
      <w:bookmarkEnd w:id="1"/>
    </w:p>
    <w:p w:rsidR="004B276B" w:rsidRPr="004B276B" w:rsidRDefault="004B276B" w:rsidP="004B276B">
      <w:pPr>
        <w:rPr>
          <w:lang w:val="uk-UA" w:eastAsia="ru-RU"/>
        </w:rPr>
      </w:pPr>
    </w:p>
    <w:p w:rsidR="00837683" w:rsidRPr="0079598A" w:rsidRDefault="00837683" w:rsidP="00837683">
      <w:pPr>
        <w:pStyle w:val="a5"/>
        <w:numPr>
          <w:ilvl w:val="1"/>
          <w:numId w:val="27"/>
        </w:numPr>
        <w:ind w:left="0" w:firstLine="0"/>
        <w:jc w:val="both"/>
        <w:rPr>
          <w:color w:val="000000" w:themeColor="text1"/>
          <w:sz w:val="28"/>
          <w:szCs w:val="28"/>
          <w:lang w:val="uk-UA"/>
        </w:rPr>
      </w:pPr>
      <w:bookmarkStart w:id="2" w:name="_Toc179811285"/>
      <w:proofErr w:type="spellStart"/>
      <w:r w:rsidRPr="0079598A">
        <w:rPr>
          <w:color w:val="000000" w:themeColor="text1"/>
          <w:sz w:val="28"/>
          <w:szCs w:val="28"/>
          <w:lang w:val="uk-UA"/>
        </w:rPr>
        <w:t>Новоодеський</w:t>
      </w:r>
      <w:proofErr w:type="spellEnd"/>
      <w:r w:rsidRPr="0079598A">
        <w:rPr>
          <w:color w:val="000000" w:themeColor="text1"/>
          <w:sz w:val="28"/>
          <w:szCs w:val="28"/>
          <w:lang w:val="uk-UA"/>
        </w:rPr>
        <w:t xml:space="preserve"> ліцей №</w:t>
      </w:r>
      <w:r w:rsidR="008C15DD">
        <w:rPr>
          <w:color w:val="000000" w:themeColor="text1"/>
          <w:sz w:val="28"/>
          <w:szCs w:val="28"/>
          <w:lang w:val="uk-UA"/>
        </w:rPr>
        <w:t xml:space="preserve"> </w:t>
      </w:r>
      <w:r>
        <w:rPr>
          <w:color w:val="000000" w:themeColor="text1"/>
          <w:sz w:val="28"/>
          <w:szCs w:val="28"/>
          <w:lang w:val="uk-UA"/>
        </w:rPr>
        <w:t>1</w:t>
      </w:r>
      <w:r w:rsidRPr="0079598A">
        <w:rPr>
          <w:color w:val="000000" w:themeColor="text1"/>
          <w:sz w:val="28"/>
          <w:szCs w:val="28"/>
          <w:lang w:val="uk-UA"/>
        </w:rPr>
        <w:t xml:space="preserve"> </w:t>
      </w:r>
      <w:proofErr w:type="spellStart"/>
      <w:r w:rsidRPr="0079598A">
        <w:rPr>
          <w:color w:val="000000" w:themeColor="text1"/>
          <w:sz w:val="28"/>
          <w:szCs w:val="28"/>
          <w:lang w:val="uk-UA"/>
        </w:rPr>
        <w:t>Новоодеської</w:t>
      </w:r>
      <w:proofErr w:type="spellEnd"/>
      <w:r w:rsidRPr="0079598A">
        <w:rPr>
          <w:color w:val="000000" w:themeColor="text1"/>
          <w:sz w:val="28"/>
          <w:szCs w:val="28"/>
          <w:lang w:val="uk-UA"/>
        </w:rPr>
        <w:t xml:space="preserve"> міської ради  Миколаївської області – це заклад загальної середньої освіти, який знаходиться у комунальній власності Новоодеської міської територіальної громади Миколаївської області (далі – Ліцей).</w:t>
      </w:r>
    </w:p>
    <w:p w:rsidR="00837683" w:rsidRPr="0079598A" w:rsidRDefault="00837683" w:rsidP="00837683">
      <w:pPr>
        <w:pStyle w:val="a5"/>
        <w:numPr>
          <w:ilvl w:val="1"/>
          <w:numId w:val="27"/>
        </w:numPr>
        <w:ind w:left="0" w:firstLine="0"/>
        <w:jc w:val="both"/>
        <w:rPr>
          <w:i/>
          <w:color w:val="000000" w:themeColor="text1"/>
          <w:sz w:val="28"/>
          <w:szCs w:val="28"/>
          <w:lang w:val="uk-UA"/>
        </w:rPr>
      </w:pPr>
      <w:r w:rsidRPr="0079598A">
        <w:rPr>
          <w:color w:val="000000" w:themeColor="text1"/>
          <w:sz w:val="28"/>
          <w:szCs w:val="28"/>
          <w:lang w:val="uk-UA"/>
        </w:rPr>
        <w:t xml:space="preserve">Повна назва закладу освіти: </w:t>
      </w:r>
      <w:proofErr w:type="spellStart"/>
      <w:r w:rsidRPr="0079598A">
        <w:rPr>
          <w:color w:val="000000" w:themeColor="text1"/>
          <w:sz w:val="28"/>
          <w:szCs w:val="28"/>
          <w:lang w:val="uk-UA"/>
        </w:rPr>
        <w:t>Новоодеський</w:t>
      </w:r>
      <w:proofErr w:type="spellEnd"/>
      <w:r w:rsidRPr="0079598A">
        <w:rPr>
          <w:color w:val="000000" w:themeColor="text1"/>
          <w:sz w:val="28"/>
          <w:szCs w:val="28"/>
          <w:lang w:val="uk-UA"/>
        </w:rPr>
        <w:t xml:space="preserve"> ліцей №</w:t>
      </w:r>
      <w:r w:rsidR="008C15DD">
        <w:rPr>
          <w:color w:val="000000" w:themeColor="text1"/>
          <w:sz w:val="28"/>
          <w:szCs w:val="28"/>
          <w:lang w:val="uk-UA"/>
        </w:rPr>
        <w:t xml:space="preserve"> </w:t>
      </w:r>
      <w:r>
        <w:rPr>
          <w:color w:val="000000" w:themeColor="text1"/>
          <w:sz w:val="28"/>
          <w:szCs w:val="28"/>
          <w:lang w:val="uk-UA"/>
        </w:rPr>
        <w:t>1</w:t>
      </w:r>
      <w:r w:rsidRPr="0079598A">
        <w:rPr>
          <w:color w:val="000000" w:themeColor="text1"/>
          <w:sz w:val="28"/>
          <w:szCs w:val="28"/>
          <w:lang w:val="uk-UA"/>
        </w:rPr>
        <w:t xml:space="preserve"> </w:t>
      </w:r>
      <w:proofErr w:type="spellStart"/>
      <w:r w:rsidRPr="0079598A">
        <w:rPr>
          <w:color w:val="000000" w:themeColor="text1"/>
          <w:sz w:val="28"/>
          <w:szCs w:val="28"/>
          <w:lang w:val="uk-UA"/>
        </w:rPr>
        <w:t>Новоодеської</w:t>
      </w:r>
      <w:proofErr w:type="spellEnd"/>
      <w:r w:rsidRPr="0079598A">
        <w:rPr>
          <w:color w:val="000000" w:themeColor="text1"/>
          <w:sz w:val="28"/>
          <w:szCs w:val="28"/>
          <w:lang w:val="uk-UA"/>
        </w:rPr>
        <w:t xml:space="preserve"> міської ради Миколаївської області.</w:t>
      </w:r>
    </w:p>
    <w:p w:rsidR="00837683" w:rsidRPr="0079598A" w:rsidRDefault="00837683" w:rsidP="00837683">
      <w:pPr>
        <w:pStyle w:val="a5"/>
        <w:numPr>
          <w:ilvl w:val="1"/>
          <w:numId w:val="27"/>
        </w:numPr>
        <w:ind w:left="0" w:firstLine="0"/>
        <w:jc w:val="both"/>
        <w:rPr>
          <w:i/>
          <w:color w:val="000000" w:themeColor="text1"/>
          <w:sz w:val="28"/>
          <w:szCs w:val="28"/>
          <w:lang w:val="uk-UA"/>
        </w:rPr>
      </w:pPr>
      <w:r w:rsidRPr="0079598A">
        <w:rPr>
          <w:color w:val="000000" w:themeColor="text1"/>
          <w:sz w:val="28"/>
          <w:szCs w:val="28"/>
          <w:lang w:val="uk-UA"/>
        </w:rPr>
        <w:t xml:space="preserve">Скорочена назва закладу освіти: </w:t>
      </w:r>
      <w:proofErr w:type="spellStart"/>
      <w:r w:rsidRPr="0079598A">
        <w:rPr>
          <w:color w:val="000000" w:themeColor="text1"/>
          <w:sz w:val="28"/>
          <w:szCs w:val="28"/>
          <w:lang w:val="uk-UA"/>
        </w:rPr>
        <w:t>Новоодеський</w:t>
      </w:r>
      <w:proofErr w:type="spellEnd"/>
      <w:r w:rsidRPr="0079598A">
        <w:rPr>
          <w:color w:val="000000" w:themeColor="text1"/>
          <w:sz w:val="28"/>
          <w:szCs w:val="28"/>
          <w:lang w:val="uk-UA"/>
        </w:rPr>
        <w:t xml:space="preserve"> ліцей №</w:t>
      </w:r>
      <w:r w:rsidR="008C15DD">
        <w:rPr>
          <w:color w:val="000000" w:themeColor="text1"/>
          <w:sz w:val="28"/>
          <w:szCs w:val="28"/>
          <w:lang w:val="uk-UA"/>
        </w:rPr>
        <w:t xml:space="preserve"> </w:t>
      </w:r>
      <w:r>
        <w:rPr>
          <w:color w:val="000000" w:themeColor="text1"/>
          <w:sz w:val="28"/>
          <w:szCs w:val="28"/>
          <w:lang w:val="uk-UA"/>
        </w:rPr>
        <w:t>1</w:t>
      </w:r>
      <w:r w:rsidRPr="0079598A">
        <w:rPr>
          <w:color w:val="000000" w:themeColor="text1"/>
          <w:sz w:val="28"/>
          <w:szCs w:val="28"/>
          <w:lang w:val="uk-UA"/>
        </w:rPr>
        <w:t>.</w:t>
      </w:r>
    </w:p>
    <w:p w:rsidR="00837683" w:rsidRPr="0079598A" w:rsidRDefault="00837683" w:rsidP="00837683">
      <w:pPr>
        <w:pStyle w:val="a5"/>
        <w:numPr>
          <w:ilvl w:val="1"/>
          <w:numId w:val="27"/>
        </w:numPr>
        <w:ind w:left="0" w:firstLine="0"/>
        <w:jc w:val="both"/>
        <w:rPr>
          <w:color w:val="000000" w:themeColor="text1"/>
          <w:sz w:val="28"/>
          <w:szCs w:val="28"/>
          <w:lang w:val="uk-UA"/>
        </w:rPr>
      </w:pPr>
      <w:r w:rsidRPr="0079598A">
        <w:rPr>
          <w:color w:val="000000" w:themeColor="text1"/>
          <w:sz w:val="28"/>
          <w:szCs w:val="28"/>
          <w:lang w:val="uk-UA"/>
        </w:rPr>
        <w:t xml:space="preserve">Юридична адреса закладу освіти: 56602, Україна, Миколаївська область, Миколаївський район, місто Нова Одеса, вулиця Центральна, </w:t>
      </w:r>
      <w:r w:rsidR="009C5496">
        <w:rPr>
          <w:color w:val="000000" w:themeColor="text1"/>
          <w:sz w:val="28"/>
          <w:szCs w:val="28"/>
          <w:lang w:val="uk-UA"/>
        </w:rPr>
        <w:t>буд</w:t>
      </w:r>
      <w:r w:rsidR="00634B9B">
        <w:rPr>
          <w:color w:val="000000" w:themeColor="text1"/>
          <w:sz w:val="28"/>
          <w:szCs w:val="28"/>
          <w:lang w:val="uk-UA"/>
        </w:rPr>
        <w:t>инок</w:t>
      </w:r>
      <w:r w:rsidR="009C5496">
        <w:rPr>
          <w:color w:val="000000" w:themeColor="text1"/>
          <w:sz w:val="28"/>
          <w:szCs w:val="28"/>
          <w:lang w:val="uk-UA"/>
        </w:rPr>
        <w:t xml:space="preserve"> </w:t>
      </w:r>
      <w:r>
        <w:rPr>
          <w:color w:val="000000" w:themeColor="text1"/>
          <w:sz w:val="28"/>
          <w:szCs w:val="28"/>
          <w:lang w:val="uk-UA"/>
        </w:rPr>
        <w:t>220</w:t>
      </w:r>
      <w:r w:rsidRPr="0079598A">
        <w:rPr>
          <w:color w:val="000000" w:themeColor="text1"/>
          <w:sz w:val="28"/>
          <w:szCs w:val="28"/>
          <w:lang w:val="uk-UA"/>
        </w:rPr>
        <w:t>.</w:t>
      </w:r>
    </w:p>
    <w:p w:rsidR="00837683" w:rsidRPr="0079598A" w:rsidRDefault="00837683" w:rsidP="00837683">
      <w:pPr>
        <w:pStyle w:val="a5"/>
        <w:numPr>
          <w:ilvl w:val="1"/>
          <w:numId w:val="27"/>
        </w:numPr>
        <w:ind w:left="0" w:firstLine="0"/>
        <w:jc w:val="both"/>
        <w:rPr>
          <w:color w:val="000000" w:themeColor="text1"/>
          <w:sz w:val="28"/>
          <w:szCs w:val="28"/>
          <w:lang w:val="uk-UA"/>
        </w:rPr>
      </w:pPr>
      <w:r w:rsidRPr="0079598A">
        <w:rPr>
          <w:color w:val="000000" w:themeColor="text1"/>
          <w:sz w:val="28"/>
          <w:szCs w:val="28"/>
          <w:lang w:val="uk-UA"/>
        </w:rPr>
        <w:t>Новоодеський ліцей №</w:t>
      </w:r>
      <w:r>
        <w:rPr>
          <w:color w:val="000000" w:themeColor="text1"/>
          <w:sz w:val="28"/>
          <w:szCs w:val="28"/>
          <w:lang w:val="uk-UA"/>
        </w:rPr>
        <w:t>1</w:t>
      </w:r>
      <w:r w:rsidRPr="0079598A">
        <w:rPr>
          <w:color w:val="000000" w:themeColor="text1"/>
          <w:sz w:val="28"/>
          <w:szCs w:val="28"/>
          <w:lang w:val="uk-UA"/>
        </w:rPr>
        <w:t xml:space="preserve"> Новоодеської міської ради Миколаївської області є юридичною особою, має печатку, штамп, </w:t>
      </w:r>
      <w:r w:rsidR="006050AB">
        <w:rPr>
          <w:color w:val="000000" w:themeColor="text1"/>
          <w:sz w:val="28"/>
          <w:szCs w:val="28"/>
          <w:lang w:val="uk-UA"/>
        </w:rPr>
        <w:t xml:space="preserve">офіційний </w:t>
      </w:r>
      <w:r w:rsidRPr="0079598A">
        <w:rPr>
          <w:color w:val="000000" w:themeColor="text1"/>
          <w:sz w:val="28"/>
          <w:szCs w:val="28"/>
          <w:lang w:val="uk-UA"/>
        </w:rPr>
        <w:t xml:space="preserve">бланк. </w:t>
      </w:r>
    </w:p>
    <w:p w:rsidR="00837683" w:rsidRPr="0079598A" w:rsidRDefault="00837683" w:rsidP="00837683">
      <w:pPr>
        <w:pStyle w:val="a5"/>
        <w:numPr>
          <w:ilvl w:val="1"/>
          <w:numId w:val="27"/>
        </w:numPr>
        <w:ind w:left="0" w:firstLine="0"/>
        <w:jc w:val="both"/>
        <w:rPr>
          <w:color w:val="000000" w:themeColor="text1"/>
          <w:sz w:val="28"/>
          <w:szCs w:val="28"/>
          <w:lang w:val="uk-UA"/>
        </w:rPr>
      </w:pPr>
      <w:r w:rsidRPr="0079598A">
        <w:rPr>
          <w:color w:val="000000" w:themeColor="text1"/>
          <w:sz w:val="28"/>
          <w:szCs w:val="28"/>
          <w:lang w:val="uk-UA"/>
        </w:rPr>
        <w:t>Засновником Ліцею є Новоодеська міська рада (далі – Засновник). Уповноважений орган управління – управління освіти Новоодеської міської ради (далі – Орган управління).</w:t>
      </w:r>
    </w:p>
    <w:p w:rsidR="00837683" w:rsidRPr="0079598A" w:rsidRDefault="00837683" w:rsidP="00837683">
      <w:pPr>
        <w:pStyle w:val="a5"/>
        <w:numPr>
          <w:ilvl w:val="1"/>
          <w:numId w:val="27"/>
        </w:numP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 xml:space="preserve">Ліцей є </w:t>
      </w:r>
      <w:r w:rsidRPr="003F4E59">
        <w:rPr>
          <w:rFonts w:eastAsia="Times New Roman"/>
          <w:color w:val="000000" w:themeColor="text1"/>
          <w:sz w:val="28"/>
          <w:szCs w:val="28"/>
          <w:lang w:val="uk-UA"/>
        </w:rPr>
        <w:t>опорним закладом</w:t>
      </w:r>
      <w:r w:rsidRPr="003F4E59">
        <w:rPr>
          <w:rFonts w:eastAsia="Times New Roman"/>
          <w:b/>
          <w:bCs/>
          <w:color w:val="000000" w:themeColor="text1"/>
          <w:sz w:val="28"/>
          <w:szCs w:val="28"/>
          <w:lang w:val="uk-UA"/>
        </w:rPr>
        <w:t xml:space="preserve"> </w:t>
      </w:r>
      <w:r w:rsidRPr="003F4E59">
        <w:rPr>
          <w:rFonts w:eastAsia="Times New Roman"/>
          <w:color w:val="000000" w:themeColor="text1"/>
          <w:sz w:val="28"/>
          <w:szCs w:val="28"/>
          <w:lang w:val="uk-UA"/>
        </w:rPr>
        <w:t>загальної середньої освіти,</w:t>
      </w:r>
      <w:r w:rsidRPr="0079598A">
        <w:rPr>
          <w:rFonts w:eastAsia="Times New Roman"/>
          <w:color w:val="000000" w:themeColor="text1"/>
          <w:sz w:val="28"/>
          <w:szCs w:val="28"/>
          <w:lang w:val="uk-UA"/>
        </w:rPr>
        <w:t xml:space="preserve"> що забезпечує здобуття початкової, базової та профільної середньої освіти на наступних рівнях:</w:t>
      </w:r>
    </w:p>
    <w:p w:rsidR="00837683" w:rsidRPr="0079598A" w:rsidRDefault="00837683" w:rsidP="00837683">
      <w:pPr>
        <w:pBdr>
          <w:top w:val="nil"/>
          <w:left w:val="nil"/>
          <w:bottom w:val="nil"/>
          <w:right w:val="nil"/>
          <w:between w:val="nil"/>
        </w:pBdr>
        <w:jc w:val="both"/>
        <w:rPr>
          <w:rFonts w:eastAsia="Times New Roman"/>
          <w:color w:val="000000" w:themeColor="text1"/>
          <w:sz w:val="28"/>
          <w:szCs w:val="28"/>
          <w:lang w:val="uk-UA"/>
        </w:rPr>
      </w:pPr>
      <w:r w:rsidRPr="0079598A">
        <w:rPr>
          <w:rFonts w:eastAsia="Times New Roman"/>
          <w:color w:val="000000" w:themeColor="text1"/>
          <w:sz w:val="28"/>
          <w:szCs w:val="28"/>
          <w:lang w:val="uk-UA"/>
        </w:rPr>
        <w:t>І рівень – початкова освіта тривалістю чотири роки (1-4 класи);</w:t>
      </w:r>
    </w:p>
    <w:p w:rsidR="00837683" w:rsidRPr="0079598A" w:rsidRDefault="00837683" w:rsidP="00837683">
      <w:pPr>
        <w:pBdr>
          <w:top w:val="nil"/>
          <w:left w:val="nil"/>
          <w:bottom w:val="nil"/>
          <w:right w:val="nil"/>
          <w:between w:val="nil"/>
        </w:pBdr>
        <w:jc w:val="both"/>
        <w:rPr>
          <w:rFonts w:eastAsia="Times New Roman"/>
          <w:color w:val="000000" w:themeColor="text1"/>
          <w:sz w:val="28"/>
          <w:szCs w:val="28"/>
          <w:lang w:val="uk-UA"/>
        </w:rPr>
      </w:pPr>
      <w:r w:rsidRPr="0079598A">
        <w:rPr>
          <w:rFonts w:eastAsia="Times New Roman"/>
          <w:color w:val="000000" w:themeColor="text1"/>
          <w:sz w:val="28"/>
          <w:szCs w:val="28"/>
          <w:lang w:val="uk-UA"/>
        </w:rPr>
        <w:t>ІІ рівень – базова середня освіта тривалістю п’ять років (5-9 класи);</w:t>
      </w:r>
    </w:p>
    <w:p w:rsidR="00837683" w:rsidRPr="0079598A" w:rsidRDefault="00837683" w:rsidP="00837683">
      <w:pPr>
        <w:jc w:val="both"/>
        <w:rPr>
          <w:rFonts w:eastAsia="Times New Roman"/>
          <w:color w:val="000000" w:themeColor="text1"/>
          <w:sz w:val="28"/>
          <w:szCs w:val="28"/>
          <w:lang w:val="uk-UA"/>
        </w:rPr>
      </w:pPr>
      <w:r w:rsidRPr="0079598A">
        <w:rPr>
          <w:rFonts w:eastAsia="Times New Roman"/>
          <w:color w:val="000000" w:themeColor="text1"/>
          <w:sz w:val="28"/>
          <w:szCs w:val="28"/>
          <w:lang w:val="uk-UA"/>
        </w:rPr>
        <w:t>ІІІ рівень – профільна середня освіта зі строком навчання 2 (3) роки (10-11 (12) класи).</w:t>
      </w:r>
    </w:p>
    <w:p w:rsidR="00837683" w:rsidRPr="0079598A" w:rsidRDefault="00837683" w:rsidP="00837683">
      <w:pPr>
        <w:pStyle w:val="a5"/>
        <w:numPr>
          <w:ilvl w:val="1"/>
          <w:numId w:val="27"/>
        </w:numP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Ліцей провадить освітню діяльність на підставі ліцензії, виданої в установленому порядку.</w:t>
      </w:r>
    </w:p>
    <w:p w:rsidR="00837683" w:rsidRPr="0079598A" w:rsidRDefault="00837683" w:rsidP="00837683">
      <w:pPr>
        <w:pStyle w:val="a5"/>
        <w:numPr>
          <w:ilvl w:val="1"/>
          <w:numId w:val="27"/>
        </w:numP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 xml:space="preserve">Ліцей  </w:t>
      </w:r>
      <w:r w:rsidRPr="0079598A">
        <w:rPr>
          <w:color w:val="000000" w:themeColor="text1"/>
          <w:sz w:val="28"/>
          <w:szCs w:val="28"/>
          <w:lang w:val="uk-UA"/>
        </w:rPr>
        <w:t xml:space="preserve">у своїй діяльності керується Конституцією України, Законами  України «Про освіту», «Про повну загальну середню освіту», Указами Президента України, постановами, розпорядженнями Кабінету Міністрів України та Верховної Ради України, нормативними актами департаменту освіти і науки Миколаївської обласної державної адміністрації, рішеннями Новоодеської міської ради, розпорядженнями Новоодеського міського голови, наказами управління освіти Новоодеської міської ради, іншими нормативно-правовими актами та цим Статутом. </w:t>
      </w:r>
    </w:p>
    <w:p w:rsidR="00837683" w:rsidRPr="0079598A" w:rsidRDefault="00837683" w:rsidP="00837683">
      <w:pPr>
        <w:pStyle w:val="a5"/>
        <w:numPr>
          <w:ilvl w:val="1"/>
          <w:numId w:val="27"/>
        </w:numP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Організаційно-правова форма Новоодеського ліцею №</w:t>
      </w:r>
      <w:r>
        <w:rPr>
          <w:rFonts w:eastAsia="Times New Roman"/>
          <w:color w:val="000000" w:themeColor="text1"/>
          <w:sz w:val="28"/>
          <w:szCs w:val="28"/>
          <w:lang w:val="uk-UA"/>
        </w:rPr>
        <w:t>1</w:t>
      </w:r>
      <w:r w:rsidRPr="0079598A">
        <w:rPr>
          <w:rFonts w:eastAsia="Times New Roman"/>
          <w:color w:val="000000" w:themeColor="text1"/>
          <w:sz w:val="28"/>
          <w:szCs w:val="28"/>
          <w:lang w:val="uk-UA"/>
        </w:rPr>
        <w:t xml:space="preserve"> – комунальний заклад.</w:t>
      </w:r>
    </w:p>
    <w:p w:rsidR="00837683" w:rsidRPr="0079598A" w:rsidRDefault="00837683" w:rsidP="00837683">
      <w:pPr>
        <w:pStyle w:val="a5"/>
        <w:numPr>
          <w:ilvl w:val="1"/>
          <w:numId w:val="27"/>
        </w:numP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Ліцей є неприбутковою установою.</w:t>
      </w:r>
    </w:p>
    <w:p w:rsidR="00837683" w:rsidRPr="0079598A" w:rsidRDefault="00837683" w:rsidP="00837683">
      <w:pPr>
        <w:pStyle w:val="a5"/>
        <w:numPr>
          <w:ilvl w:val="1"/>
          <w:numId w:val="27"/>
        </w:numPr>
        <w:pBdr>
          <w:top w:val="nil"/>
          <w:left w:val="nil"/>
          <w:bottom w:val="nil"/>
          <w:right w:val="nil"/>
          <w:between w:val="nil"/>
        </w:pBdr>
        <w:ind w:left="0" w:firstLine="0"/>
        <w:jc w:val="both"/>
        <w:rPr>
          <w:rFonts w:eastAsia="Times New Roman"/>
          <w:color w:val="000000" w:themeColor="text1"/>
          <w:sz w:val="28"/>
          <w:szCs w:val="28"/>
          <w:lang w:val="uk-UA"/>
        </w:rPr>
      </w:pPr>
      <w:r w:rsidRPr="0079598A">
        <w:rPr>
          <w:rFonts w:eastAsia="Times New Roman"/>
          <w:color w:val="000000" w:themeColor="text1"/>
          <w:sz w:val="28"/>
          <w:szCs w:val="28"/>
          <w:lang w:val="uk-UA"/>
        </w:rPr>
        <w:t>У випадку, якщо внаслідок внесення змін до законодавчих та нормативно-правових актів окремі положення Статуту суперечитимуть законодавству, до внесення відповідних змін до Статуту застосовуються норми чинного законодавства України.</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3" w:name="_Toc184723510"/>
      <w:bookmarkEnd w:id="2"/>
      <w:r w:rsidRPr="00A45727">
        <w:rPr>
          <w:rFonts w:eastAsia="Calibri"/>
          <w:b/>
          <w:bCs/>
          <w:kern w:val="32"/>
          <w:sz w:val="32"/>
          <w:szCs w:val="32"/>
          <w:lang w:val="uk-UA" w:eastAsia="ru-RU"/>
        </w:rPr>
        <w:t>ІІ. Мета і завдання Ліцею</w:t>
      </w:r>
      <w:bookmarkEnd w:id="3"/>
    </w:p>
    <w:p w:rsidR="00A45727" w:rsidRPr="00A45727" w:rsidRDefault="00A45727" w:rsidP="00A45727">
      <w:pPr>
        <w:rPr>
          <w:lang w:val="uk-UA" w:eastAsia="ru-RU"/>
        </w:rPr>
      </w:pPr>
    </w:p>
    <w:p w:rsidR="00A45727" w:rsidRPr="00A45727" w:rsidRDefault="00A45727" w:rsidP="00A45727">
      <w:pPr>
        <w:numPr>
          <w:ilvl w:val="1"/>
          <w:numId w:val="46"/>
        </w:numPr>
        <w:ind w:left="0" w:firstLine="0"/>
        <w:jc w:val="both"/>
        <w:rPr>
          <w:rFonts w:eastAsia="Times New Roman"/>
          <w:sz w:val="28"/>
          <w:szCs w:val="28"/>
          <w:lang w:val="uk-UA"/>
        </w:rPr>
      </w:pPr>
      <w:r w:rsidRPr="00A45727">
        <w:rPr>
          <w:sz w:val="28"/>
          <w:szCs w:val="28"/>
          <w:lang w:val="uk-UA"/>
        </w:rPr>
        <w:t xml:space="preserve">Головною метою Ліцею є всебічний розвиток, навчання,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w:t>
      </w:r>
      <w:r w:rsidRPr="00A45727">
        <w:rPr>
          <w:sz w:val="28"/>
          <w:szCs w:val="28"/>
          <w:lang w:val="uk-UA"/>
        </w:rPr>
        <w:lastRenderedPageBreak/>
        <w:t>життя, готова до свідомого життєвого вибору та самореалізації, відповідальності, трудової діяльності та громадянської активності.</w:t>
      </w:r>
    </w:p>
    <w:p w:rsidR="00A45727" w:rsidRPr="00A45727" w:rsidRDefault="00A45727" w:rsidP="00A45727">
      <w:pPr>
        <w:numPr>
          <w:ilvl w:val="2"/>
          <w:numId w:val="46"/>
        </w:numPr>
        <w:ind w:left="0" w:firstLine="0"/>
        <w:jc w:val="both"/>
        <w:rPr>
          <w:sz w:val="28"/>
          <w:szCs w:val="28"/>
          <w:lang w:val="uk-UA"/>
        </w:rPr>
      </w:pPr>
      <w:r w:rsidRPr="00A45727">
        <w:rPr>
          <w:sz w:val="28"/>
          <w:szCs w:val="28"/>
          <w:lang w:val="uk-UA"/>
        </w:rPr>
        <w:t xml:space="preserve">Досягнення цієї мети забезпечується шляхом формування ключових </w:t>
      </w:r>
      <w:proofErr w:type="spellStart"/>
      <w:r w:rsidRPr="00A45727">
        <w:rPr>
          <w:sz w:val="28"/>
          <w:szCs w:val="28"/>
          <w:lang w:val="uk-UA"/>
        </w:rPr>
        <w:t>компетентностей</w:t>
      </w:r>
      <w:proofErr w:type="spellEnd"/>
      <w:r w:rsidRPr="00A45727">
        <w:rPr>
          <w:sz w:val="28"/>
          <w:szCs w:val="28"/>
          <w:lang w:val="uk-UA"/>
        </w:rPr>
        <w:t>, необхідних кожній сучасній людині для успішної життєдіяльності:</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вільне володіння державною мовою;</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здатність спілкуватися рідною (у разі відмінності від державної) та іноземними мовами;</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математична компетентність;</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компетентності у галузі природничих наук, техніки і технологій;</w:t>
      </w:r>
    </w:p>
    <w:p w:rsidR="00A45727" w:rsidRPr="00A45727" w:rsidRDefault="00A45727" w:rsidP="00A45727">
      <w:pPr>
        <w:numPr>
          <w:ilvl w:val="0"/>
          <w:numId w:val="2"/>
        </w:numPr>
        <w:shd w:val="clear" w:color="auto" w:fill="FFFFFF"/>
        <w:jc w:val="both"/>
        <w:rPr>
          <w:rFonts w:eastAsia="Times New Roman"/>
          <w:sz w:val="28"/>
          <w:szCs w:val="28"/>
          <w:lang w:val="uk-UA" w:eastAsia="ru-RU"/>
        </w:rPr>
      </w:pPr>
      <w:proofErr w:type="spellStart"/>
      <w:r w:rsidRPr="00A45727">
        <w:rPr>
          <w:rFonts w:eastAsia="Times New Roman"/>
          <w:sz w:val="28"/>
          <w:szCs w:val="28"/>
          <w:lang w:val="uk-UA" w:eastAsia="ru-RU"/>
        </w:rPr>
        <w:t>інноваційність</w:t>
      </w:r>
      <w:proofErr w:type="spellEnd"/>
      <w:r w:rsidRPr="00A45727">
        <w:rPr>
          <w:rFonts w:eastAsia="Times New Roman"/>
          <w:sz w:val="28"/>
          <w:szCs w:val="28"/>
          <w:lang w:val="uk-UA" w:eastAsia="ru-RU"/>
        </w:rPr>
        <w:t>;</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екологічна компетентність;</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інформаційно-комунікаційна компетентність;</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навчання впродовж життя;</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культурна компетентність;</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підприємливість та фінансова грамотність;</w:t>
      </w:r>
    </w:p>
    <w:p w:rsidR="00A45727" w:rsidRPr="00A45727" w:rsidRDefault="00A45727" w:rsidP="00A45727">
      <w:pPr>
        <w:numPr>
          <w:ilvl w:val="0"/>
          <w:numId w:val="2"/>
        </w:numPr>
        <w:shd w:val="clear" w:color="auto" w:fill="FFFFFF"/>
        <w:jc w:val="both"/>
        <w:rPr>
          <w:rFonts w:eastAsia="Times New Roman"/>
          <w:sz w:val="28"/>
          <w:szCs w:val="28"/>
          <w:lang w:val="uk-UA" w:eastAsia="ru-RU"/>
        </w:rPr>
      </w:pPr>
      <w:r w:rsidRPr="00A45727">
        <w:rPr>
          <w:rFonts w:eastAsia="Times New Roman"/>
          <w:sz w:val="28"/>
          <w:szCs w:val="28"/>
          <w:lang w:val="uk-UA" w:eastAsia="ru-RU"/>
        </w:rPr>
        <w:t>інші компетентності, передбачені стандартом освіти.</w:t>
      </w:r>
    </w:p>
    <w:p w:rsidR="00A45727" w:rsidRPr="00A45727" w:rsidRDefault="00A45727" w:rsidP="00A45727">
      <w:pPr>
        <w:jc w:val="both"/>
        <w:rPr>
          <w:rFonts w:eastAsia="Times New Roman"/>
          <w:sz w:val="28"/>
          <w:szCs w:val="28"/>
          <w:lang w:val="uk-UA"/>
        </w:rPr>
      </w:pPr>
    </w:p>
    <w:p w:rsidR="00A45727" w:rsidRPr="00A45727" w:rsidRDefault="00A45727" w:rsidP="00A45727">
      <w:pPr>
        <w:numPr>
          <w:ilvl w:val="1"/>
          <w:numId w:val="46"/>
        </w:numPr>
        <w:ind w:left="0" w:firstLine="0"/>
        <w:jc w:val="both"/>
        <w:rPr>
          <w:sz w:val="28"/>
          <w:szCs w:val="28"/>
          <w:lang w:val="uk-UA"/>
        </w:rPr>
      </w:pPr>
      <w:r w:rsidRPr="00A45727">
        <w:rPr>
          <w:sz w:val="28"/>
          <w:szCs w:val="28"/>
          <w:lang w:val="uk-UA"/>
        </w:rPr>
        <w:t>Головними завданнями Ліцею є:</w:t>
      </w:r>
    </w:p>
    <w:p w:rsidR="00A45727" w:rsidRPr="00A45727" w:rsidRDefault="00A45727" w:rsidP="00A45727">
      <w:pPr>
        <w:numPr>
          <w:ilvl w:val="0"/>
          <w:numId w:val="3"/>
        </w:numPr>
        <w:jc w:val="both"/>
        <w:rPr>
          <w:sz w:val="28"/>
          <w:szCs w:val="28"/>
          <w:lang w:val="uk-UA"/>
        </w:rPr>
      </w:pPr>
      <w:r w:rsidRPr="00A45727">
        <w:rPr>
          <w:sz w:val="28"/>
          <w:szCs w:val="28"/>
          <w:lang w:val="uk-UA"/>
        </w:rPr>
        <w:t>забезпечення реалізації права громадян на повну  загальну середню освіту;</w:t>
      </w:r>
    </w:p>
    <w:p w:rsidR="00A45727" w:rsidRPr="00A45727" w:rsidRDefault="00A45727" w:rsidP="00A45727">
      <w:pPr>
        <w:numPr>
          <w:ilvl w:val="0"/>
          <w:numId w:val="3"/>
        </w:numPr>
        <w:jc w:val="both"/>
        <w:rPr>
          <w:sz w:val="28"/>
          <w:szCs w:val="28"/>
          <w:lang w:val="uk-UA"/>
        </w:rPr>
      </w:pPr>
      <w:r w:rsidRPr="00A45727">
        <w:rPr>
          <w:sz w:val="28"/>
          <w:szCs w:val="28"/>
          <w:lang w:val="uk-UA"/>
        </w:rPr>
        <w:t>забезпечення рівного доступу до освіти з урахуванням фізичних та інтелектуальних можливостей кожної дитини;</w:t>
      </w:r>
    </w:p>
    <w:p w:rsidR="00A45727" w:rsidRPr="00A45727" w:rsidRDefault="00A45727" w:rsidP="00A45727">
      <w:pPr>
        <w:numPr>
          <w:ilvl w:val="0"/>
          <w:numId w:val="3"/>
        </w:numPr>
        <w:jc w:val="both"/>
        <w:rPr>
          <w:sz w:val="28"/>
          <w:szCs w:val="28"/>
          <w:lang w:val="uk-UA"/>
        </w:rPr>
      </w:pPr>
      <w:r w:rsidRPr="00A45727">
        <w:rPr>
          <w:sz w:val="28"/>
          <w:szCs w:val="28"/>
          <w:lang w:val="uk-UA"/>
        </w:rPr>
        <w:t>створення безпечного, демократичного, інклюзивного, розвивального та мотивуючого до навчання освітнього середовища;</w:t>
      </w:r>
    </w:p>
    <w:p w:rsidR="00A45727" w:rsidRPr="00A45727" w:rsidRDefault="00A45727" w:rsidP="00A45727">
      <w:pPr>
        <w:numPr>
          <w:ilvl w:val="0"/>
          <w:numId w:val="3"/>
        </w:numPr>
        <w:jc w:val="both"/>
        <w:rPr>
          <w:sz w:val="28"/>
          <w:szCs w:val="28"/>
          <w:lang w:val="uk-UA"/>
        </w:rPr>
      </w:pPr>
      <w:r w:rsidRPr="00A45727">
        <w:rPr>
          <w:sz w:val="28"/>
          <w:szCs w:val="28"/>
          <w:lang w:val="uk-UA"/>
        </w:rPr>
        <w:t>виховання відповідального громадянина України;</w:t>
      </w:r>
    </w:p>
    <w:p w:rsidR="00A45727" w:rsidRPr="00A45727" w:rsidRDefault="00A45727" w:rsidP="00A45727">
      <w:pPr>
        <w:numPr>
          <w:ilvl w:val="0"/>
          <w:numId w:val="3"/>
        </w:numPr>
        <w:jc w:val="both"/>
        <w:rPr>
          <w:sz w:val="28"/>
          <w:szCs w:val="28"/>
          <w:lang w:val="uk-UA"/>
        </w:rPr>
      </w:pPr>
      <w:r w:rsidRPr="00A45727">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45727" w:rsidRPr="00A45727" w:rsidRDefault="00A45727" w:rsidP="00A45727">
      <w:pPr>
        <w:numPr>
          <w:ilvl w:val="0"/>
          <w:numId w:val="3"/>
        </w:numPr>
        <w:jc w:val="both"/>
        <w:rPr>
          <w:sz w:val="28"/>
          <w:szCs w:val="28"/>
          <w:lang w:val="uk-UA"/>
        </w:rPr>
      </w:pPr>
      <w:r w:rsidRPr="00A45727">
        <w:rPr>
          <w:sz w:val="28"/>
          <w:szCs w:val="28"/>
          <w:lang w:val="uk-UA"/>
        </w:rPr>
        <w:t>формування  і розвиток соціально зрілої, підготовленої до професійного самовизначення, творчої особистості з усвідомленою громадянською позицією та почуттям національної самосвідомості;</w:t>
      </w:r>
    </w:p>
    <w:p w:rsidR="00A45727" w:rsidRPr="00A45727" w:rsidRDefault="00A45727" w:rsidP="00A45727">
      <w:pPr>
        <w:numPr>
          <w:ilvl w:val="0"/>
          <w:numId w:val="3"/>
        </w:numPr>
        <w:jc w:val="both"/>
        <w:rPr>
          <w:sz w:val="28"/>
          <w:szCs w:val="28"/>
          <w:lang w:val="uk-UA"/>
        </w:rPr>
      </w:pPr>
      <w:r w:rsidRPr="00A45727">
        <w:rPr>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громадянина;</w:t>
      </w:r>
    </w:p>
    <w:p w:rsidR="00A45727" w:rsidRPr="00A45727" w:rsidRDefault="00A45727" w:rsidP="00A45727">
      <w:pPr>
        <w:numPr>
          <w:ilvl w:val="0"/>
          <w:numId w:val="3"/>
        </w:numPr>
        <w:jc w:val="both"/>
        <w:rPr>
          <w:sz w:val="28"/>
          <w:szCs w:val="28"/>
          <w:lang w:val="uk-UA"/>
        </w:rPr>
      </w:pPr>
      <w:r w:rsidRPr="00A45727">
        <w:rPr>
          <w:sz w:val="28"/>
          <w:szCs w:val="28"/>
          <w:lang w:val="uk-UA"/>
        </w:rPr>
        <w:t>розвиток особистості учня, його здібностей і обдарувань, наукового світогляду;</w:t>
      </w:r>
    </w:p>
    <w:p w:rsidR="00A45727" w:rsidRPr="00A45727" w:rsidRDefault="00A45727" w:rsidP="00A45727">
      <w:pPr>
        <w:numPr>
          <w:ilvl w:val="0"/>
          <w:numId w:val="3"/>
        </w:numPr>
        <w:jc w:val="both"/>
        <w:rPr>
          <w:sz w:val="28"/>
          <w:szCs w:val="28"/>
          <w:lang w:val="uk-UA"/>
        </w:rPr>
      </w:pPr>
      <w:r w:rsidRPr="00A45727">
        <w:rPr>
          <w:sz w:val="28"/>
          <w:szCs w:val="28"/>
          <w:lang w:val="uk-UA"/>
        </w:rPr>
        <w:t>реалізація права учнів на вільне формування світоглядних переконань;</w:t>
      </w:r>
    </w:p>
    <w:p w:rsidR="00A45727" w:rsidRPr="00A45727" w:rsidRDefault="00A45727" w:rsidP="00A45727">
      <w:pPr>
        <w:numPr>
          <w:ilvl w:val="0"/>
          <w:numId w:val="3"/>
        </w:numPr>
        <w:jc w:val="both"/>
        <w:rPr>
          <w:sz w:val="28"/>
          <w:szCs w:val="28"/>
          <w:lang w:val="uk-UA"/>
        </w:rPr>
      </w:pPr>
      <w:r w:rsidRPr="00A45727">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A45727" w:rsidRPr="00A45727" w:rsidRDefault="00A45727" w:rsidP="00A45727">
      <w:pPr>
        <w:numPr>
          <w:ilvl w:val="0"/>
          <w:numId w:val="3"/>
        </w:numPr>
        <w:jc w:val="both"/>
        <w:rPr>
          <w:sz w:val="28"/>
          <w:szCs w:val="28"/>
          <w:lang w:val="uk-UA"/>
        </w:rPr>
      </w:pPr>
      <w:r w:rsidRPr="00A45727">
        <w:rPr>
          <w:sz w:val="28"/>
          <w:szCs w:val="28"/>
          <w:lang w:val="uk-UA"/>
        </w:rPr>
        <w:lastRenderedPageBreak/>
        <w:t>створення умов для оволодіння  системою наукових знань про природу, людину і суспільство.</w:t>
      </w:r>
    </w:p>
    <w:p w:rsidR="00A45727" w:rsidRPr="00A45727" w:rsidRDefault="00A45727" w:rsidP="00A45727">
      <w:pPr>
        <w:ind w:firstLine="709"/>
        <w:jc w:val="both"/>
        <w:rPr>
          <w:sz w:val="28"/>
          <w:szCs w:val="28"/>
          <w:lang w:val="uk-UA"/>
        </w:rPr>
      </w:pPr>
    </w:p>
    <w:p w:rsidR="00A45727" w:rsidRPr="00A45727" w:rsidRDefault="00A45727" w:rsidP="00A45727">
      <w:pPr>
        <w:numPr>
          <w:ilvl w:val="1"/>
          <w:numId w:val="46"/>
        </w:numPr>
        <w:ind w:left="0" w:firstLine="0"/>
        <w:jc w:val="both"/>
        <w:rPr>
          <w:rFonts w:eastAsia="Times New Roman"/>
          <w:sz w:val="28"/>
          <w:szCs w:val="28"/>
          <w:lang w:val="uk-UA"/>
        </w:rPr>
      </w:pPr>
      <w:r w:rsidRPr="00A45727">
        <w:rPr>
          <w:sz w:val="28"/>
          <w:szCs w:val="28"/>
          <w:lang w:val="uk-UA"/>
        </w:rPr>
        <w:t>Ліцей самостійно приймає рішення і здійснює діяльність в межах своєї компетенції, передбаченої законодавством України та цим Статутом.</w:t>
      </w:r>
    </w:p>
    <w:p w:rsidR="00A45727" w:rsidRPr="00A45727" w:rsidRDefault="00A45727" w:rsidP="00A45727">
      <w:pPr>
        <w:numPr>
          <w:ilvl w:val="1"/>
          <w:numId w:val="46"/>
        </w:numPr>
        <w:rPr>
          <w:sz w:val="28"/>
          <w:szCs w:val="28"/>
          <w:lang w:val="uk-UA"/>
        </w:rPr>
      </w:pPr>
      <w:r w:rsidRPr="00A45727">
        <w:rPr>
          <w:rFonts w:eastAsia="Times New Roman"/>
          <w:sz w:val="28"/>
          <w:szCs w:val="28"/>
          <w:lang w:val="uk-UA"/>
        </w:rPr>
        <w:t xml:space="preserve">Ліцей </w:t>
      </w:r>
      <w:bookmarkStart w:id="4" w:name="n188"/>
      <w:bookmarkStart w:id="5" w:name="n189"/>
      <w:bookmarkStart w:id="6" w:name="n190"/>
      <w:bookmarkStart w:id="7" w:name="n191"/>
      <w:bookmarkStart w:id="8" w:name="n192"/>
      <w:bookmarkStart w:id="9" w:name="n193"/>
      <w:bookmarkStart w:id="10" w:name="n194"/>
      <w:bookmarkStart w:id="11" w:name="n195"/>
      <w:bookmarkStart w:id="12" w:name="n196"/>
      <w:bookmarkStart w:id="13" w:name="n197"/>
      <w:bookmarkStart w:id="14" w:name="n198"/>
      <w:bookmarkStart w:id="15" w:name="n199"/>
      <w:bookmarkStart w:id="16" w:name="n200"/>
      <w:bookmarkEnd w:id="4"/>
      <w:bookmarkEnd w:id="5"/>
      <w:bookmarkEnd w:id="6"/>
      <w:bookmarkEnd w:id="7"/>
      <w:bookmarkEnd w:id="8"/>
      <w:bookmarkEnd w:id="9"/>
      <w:bookmarkEnd w:id="10"/>
      <w:bookmarkEnd w:id="11"/>
      <w:bookmarkEnd w:id="12"/>
      <w:bookmarkEnd w:id="13"/>
      <w:bookmarkEnd w:id="14"/>
      <w:bookmarkEnd w:id="15"/>
      <w:bookmarkEnd w:id="16"/>
      <w:r w:rsidRPr="00A45727">
        <w:rPr>
          <w:sz w:val="28"/>
          <w:szCs w:val="28"/>
          <w:lang w:val="uk-UA"/>
        </w:rPr>
        <w:t>несе відповідальність перед учасниками освітнього процесу, територіальною громадою та державою за:</w:t>
      </w:r>
    </w:p>
    <w:p w:rsidR="00A45727" w:rsidRPr="00A45727" w:rsidRDefault="00A45727" w:rsidP="00A45727">
      <w:pPr>
        <w:numPr>
          <w:ilvl w:val="0"/>
          <w:numId w:val="31"/>
        </w:numPr>
        <w:jc w:val="both"/>
        <w:rPr>
          <w:sz w:val="28"/>
          <w:szCs w:val="28"/>
          <w:lang w:val="uk-UA"/>
        </w:rPr>
      </w:pPr>
      <w:r w:rsidRPr="00A45727">
        <w:rPr>
          <w:sz w:val="28"/>
          <w:szCs w:val="28"/>
          <w:lang w:val="uk-UA"/>
        </w:rPr>
        <w:t>безпечні умови  освітньої  діяльності;</w:t>
      </w:r>
    </w:p>
    <w:p w:rsidR="00A45727" w:rsidRPr="00A45727" w:rsidRDefault="00A45727" w:rsidP="00A45727">
      <w:pPr>
        <w:numPr>
          <w:ilvl w:val="0"/>
          <w:numId w:val="31"/>
        </w:numPr>
        <w:jc w:val="both"/>
        <w:rPr>
          <w:sz w:val="28"/>
          <w:szCs w:val="28"/>
          <w:lang w:val="uk-UA"/>
        </w:rPr>
      </w:pPr>
      <w:r w:rsidRPr="00A45727">
        <w:rPr>
          <w:sz w:val="28"/>
          <w:szCs w:val="28"/>
          <w:lang w:val="uk-UA"/>
        </w:rPr>
        <w:t>дотримання Державних стандартів освіти;</w:t>
      </w:r>
    </w:p>
    <w:p w:rsidR="00A45727" w:rsidRPr="00A45727" w:rsidRDefault="00A45727" w:rsidP="00A45727">
      <w:pPr>
        <w:numPr>
          <w:ilvl w:val="0"/>
          <w:numId w:val="31"/>
        </w:numPr>
        <w:jc w:val="both"/>
        <w:rPr>
          <w:sz w:val="28"/>
          <w:szCs w:val="28"/>
          <w:lang w:val="uk-UA"/>
        </w:rPr>
      </w:pPr>
      <w:r w:rsidRPr="00A45727">
        <w:rPr>
          <w:sz w:val="28"/>
          <w:szCs w:val="28"/>
          <w:lang w:val="uk-UA"/>
        </w:rPr>
        <w:t>дотримання договірних зобов’язань з іншими суб’єктами  освітньої, виробничої, наукової діяльності;</w:t>
      </w:r>
    </w:p>
    <w:p w:rsidR="00A45727" w:rsidRPr="00A45727" w:rsidRDefault="00A45727" w:rsidP="00A45727">
      <w:pPr>
        <w:numPr>
          <w:ilvl w:val="0"/>
          <w:numId w:val="31"/>
        </w:numPr>
        <w:jc w:val="both"/>
        <w:rPr>
          <w:sz w:val="28"/>
          <w:szCs w:val="28"/>
          <w:lang w:val="uk-UA"/>
        </w:rPr>
      </w:pPr>
      <w:r w:rsidRPr="00A45727">
        <w:rPr>
          <w:sz w:val="28"/>
          <w:szCs w:val="28"/>
          <w:lang w:val="uk-UA"/>
        </w:rPr>
        <w:t>дотримання фінансової дисципліни;</w:t>
      </w:r>
    </w:p>
    <w:p w:rsidR="00A45727" w:rsidRPr="00A45727" w:rsidRDefault="00A45727" w:rsidP="00A45727">
      <w:pPr>
        <w:numPr>
          <w:ilvl w:val="0"/>
          <w:numId w:val="31"/>
        </w:numPr>
        <w:jc w:val="both"/>
        <w:rPr>
          <w:sz w:val="28"/>
          <w:szCs w:val="28"/>
          <w:lang w:val="uk-UA"/>
        </w:rPr>
      </w:pPr>
      <w:r w:rsidRPr="00A45727">
        <w:rPr>
          <w:sz w:val="28"/>
          <w:szCs w:val="28"/>
          <w:lang w:val="uk-UA"/>
        </w:rPr>
        <w:t>прозорість, інформаційну відкритість своєї діяльності.</w:t>
      </w:r>
    </w:p>
    <w:p w:rsidR="00A45727" w:rsidRPr="00A45727" w:rsidRDefault="00A45727" w:rsidP="00A45727">
      <w:pPr>
        <w:numPr>
          <w:ilvl w:val="1"/>
          <w:numId w:val="46"/>
        </w:numPr>
        <w:jc w:val="both"/>
        <w:rPr>
          <w:sz w:val="28"/>
          <w:szCs w:val="28"/>
          <w:shd w:val="clear" w:color="auto" w:fill="FFFFFF"/>
          <w:lang w:val="uk-UA"/>
        </w:rPr>
      </w:pPr>
      <w:r w:rsidRPr="00A45727">
        <w:rPr>
          <w:sz w:val="28"/>
          <w:szCs w:val="28"/>
          <w:shd w:val="clear" w:color="auto" w:fill="FFFFFF"/>
          <w:lang w:val="uk-UA"/>
        </w:rPr>
        <w:t>Мовою освітнього процесу у Ліцеї  є державна мова – українська.</w:t>
      </w:r>
    </w:p>
    <w:p w:rsidR="00A45727" w:rsidRPr="00A45727" w:rsidRDefault="00A45727" w:rsidP="00A45727">
      <w:pPr>
        <w:numPr>
          <w:ilvl w:val="1"/>
          <w:numId w:val="46"/>
        </w:numPr>
        <w:jc w:val="both"/>
        <w:rPr>
          <w:sz w:val="28"/>
          <w:szCs w:val="28"/>
          <w:lang w:val="uk-UA"/>
        </w:rPr>
      </w:pPr>
      <w:r w:rsidRPr="00A45727">
        <w:rPr>
          <w:sz w:val="28"/>
          <w:szCs w:val="28"/>
          <w:lang w:val="uk-UA"/>
        </w:rPr>
        <w:t>Ліцей має право:</w:t>
      </w:r>
    </w:p>
    <w:p w:rsidR="00A45727" w:rsidRPr="00A45727" w:rsidRDefault="00A45727" w:rsidP="00A45727">
      <w:pPr>
        <w:numPr>
          <w:ilvl w:val="0"/>
          <w:numId w:val="5"/>
        </w:numPr>
        <w:jc w:val="both"/>
        <w:rPr>
          <w:sz w:val="28"/>
          <w:szCs w:val="28"/>
          <w:lang w:val="uk-UA"/>
        </w:rPr>
      </w:pPr>
      <w:r w:rsidRPr="00A45727">
        <w:rPr>
          <w:sz w:val="28"/>
          <w:szCs w:val="28"/>
          <w:lang w:val="uk-UA"/>
        </w:rPr>
        <w:t>визначати форми, методи і засоби організації освітнього процесу;</w:t>
      </w:r>
    </w:p>
    <w:p w:rsidR="00A45727" w:rsidRPr="00A45727" w:rsidRDefault="00A45727" w:rsidP="00A45727">
      <w:pPr>
        <w:numPr>
          <w:ilvl w:val="0"/>
          <w:numId w:val="5"/>
        </w:numPr>
        <w:jc w:val="both"/>
        <w:rPr>
          <w:sz w:val="28"/>
          <w:szCs w:val="28"/>
          <w:lang w:val="uk-UA"/>
        </w:rPr>
      </w:pPr>
      <w:r w:rsidRPr="00A45727">
        <w:rPr>
          <w:sz w:val="28"/>
          <w:szCs w:val="28"/>
          <w:lang w:val="uk-UA"/>
        </w:rPr>
        <w:t>визначати варіативну частину робочого навчального плану;</w:t>
      </w:r>
    </w:p>
    <w:p w:rsidR="00A45727" w:rsidRPr="00A45727" w:rsidRDefault="00A45727" w:rsidP="00A45727">
      <w:pPr>
        <w:numPr>
          <w:ilvl w:val="0"/>
          <w:numId w:val="5"/>
        </w:numPr>
        <w:jc w:val="both"/>
        <w:rPr>
          <w:sz w:val="28"/>
          <w:szCs w:val="28"/>
          <w:lang w:val="uk-UA"/>
        </w:rPr>
      </w:pPr>
      <w:r w:rsidRPr="00A45727">
        <w:rPr>
          <w:sz w:val="28"/>
          <w:szCs w:val="28"/>
          <w:lang w:val="uk-UA"/>
        </w:rPr>
        <w:t>в установленому порядку розробляти і впроваджувати експериментальні та індивідуальні робочі навчальні плани;</w:t>
      </w:r>
    </w:p>
    <w:p w:rsidR="00A45727" w:rsidRPr="00A45727" w:rsidRDefault="00A45727" w:rsidP="00A45727">
      <w:pPr>
        <w:numPr>
          <w:ilvl w:val="0"/>
          <w:numId w:val="5"/>
        </w:numPr>
        <w:jc w:val="both"/>
        <w:rPr>
          <w:sz w:val="28"/>
          <w:szCs w:val="28"/>
          <w:lang w:val="uk-UA"/>
        </w:rPr>
      </w:pPr>
      <w:r w:rsidRPr="00A45727">
        <w:rPr>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45727" w:rsidRPr="00A45727" w:rsidRDefault="00A45727" w:rsidP="00A45727">
      <w:pPr>
        <w:numPr>
          <w:ilvl w:val="0"/>
          <w:numId w:val="5"/>
        </w:numPr>
        <w:jc w:val="both"/>
        <w:rPr>
          <w:sz w:val="28"/>
          <w:szCs w:val="28"/>
          <w:lang w:val="uk-UA"/>
        </w:rPr>
      </w:pPr>
      <w:r w:rsidRPr="00A45727">
        <w:rPr>
          <w:sz w:val="28"/>
          <w:szCs w:val="28"/>
          <w:lang w:val="uk-UA"/>
        </w:rPr>
        <w:t>використовувати різні форми морального і матеріального заохочення до учасників освітнього процесу;</w:t>
      </w:r>
    </w:p>
    <w:p w:rsidR="00A45727" w:rsidRPr="00A45727" w:rsidRDefault="00A45727" w:rsidP="00A45727">
      <w:pPr>
        <w:numPr>
          <w:ilvl w:val="0"/>
          <w:numId w:val="5"/>
        </w:numPr>
        <w:jc w:val="both"/>
        <w:rPr>
          <w:sz w:val="28"/>
          <w:szCs w:val="28"/>
          <w:lang w:val="uk-UA"/>
        </w:rPr>
      </w:pPr>
      <w:r w:rsidRPr="00A45727">
        <w:rPr>
          <w:sz w:val="28"/>
          <w:szCs w:val="28"/>
          <w:lang w:val="uk-UA"/>
        </w:rPr>
        <w:t>отримувати кошти і матеріальні цінності від органів виконавчої влади, органів місцевого самоврядування, юридичних і фізичних осіб;</w:t>
      </w:r>
    </w:p>
    <w:p w:rsidR="00A45727" w:rsidRPr="00A45727" w:rsidRDefault="00A45727" w:rsidP="00A45727">
      <w:pPr>
        <w:numPr>
          <w:ilvl w:val="0"/>
          <w:numId w:val="5"/>
        </w:numPr>
        <w:jc w:val="both"/>
        <w:rPr>
          <w:sz w:val="28"/>
          <w:szCs w:val="28"/>
          <w:lang w:val="uk-UA"/>
        </w:rPr>
      </w:pPr>
      <w:r w:rsidRPr="00A45727">
        <w:rPr>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A45727" w:rsidRPr="00A45727" w:rsidRDefault="00A45727" w:rsidP="00A45727">
      <w:pPr>
        <w:numPr>
          <w:ilvl w:val="1"/>
          <w:numId w:val="46"/>
        </w:numPr>
        <w:jc w:val="both"/>
        <w:rPr>
          <w:sz w:val="28"/>
          <w:szCs w:val="28"/>
          <w:lang w:val="uk-UA"/>
        </w:rPr>
      </w:pPr>
      <w:r w:rsidRPr="00A45727">
        <w:rPr>
          <w:sz w:val="28"/>
          <w:szCs w:val="28"/>
          <w:lang w:val="uk-UA"/>
        </w:rPr>
        <w:t xml:space="preserve">Ліцей бере на себе зобов’язання: </w:t>
      </w:r>
    </w:p>
    <w:p w:rsidR="00A45727" w:rsidRPr="00A45727" w:rsidRDefault="00A45727" w:rsidP="00A45727">
      <w:pPr>
        <w:numPr>
          <w:ilvl w:val="0"/>
          <w:numId w:val="47"/>
        </w:numPr>
        <w:tabs>
          <w:tab w:val="left" w:pos="993"/>
        </w:tabs>
        <w:contextualSpacing/>
        <w:jc w:val="both"/>
        <w:rPr>
          <w:sz w:val="28"/>
          <w:szCs w:val="28"/>
          <w:lang w:val="uk-UA"/>
        </w:rPr>
      </w:pPr>
      <w:r w:rsidRPr="00A45727">
        <w:rPr>
          <w:sz w:val="28"/>
          <w:szCs w:val="28"/>
          <w:lang w:val="uk-UA"/>
        </w:rPr>
        <w:t xml:space="preserve">задовольняти потреби громадян, що проживають на території обслуговування закладу освіти, в здобутті повної загальної середньої освіти;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планувати та здійснювати освітню діяльність відповідно до державних стандартів;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забезпечувати єдність навчання та виховання;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створювати умови, безпечні для життя і здоров’я здобувачів освіти, педагогічних та інших працівників закладу освіти;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за потреби створювати інклюзивні класи для навчання осіб з особливими освітніми потребами;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додержуватись фінансової дисципліни, зберігати матеріальну базу;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розвивати власну науково-методичну і матеріально-технічну базу;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видавати здобувачам освіти документи про освіту встановленого зразка;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 xml:space="preserve">проходити плановий інституційний аудит у терміни та у порядку, визначеному освітнім законодавством; </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t>дотримуватись норм чинного законодавства України;</w:t>
      </w:r>
    </w:p>
    <w:p w:rsidR="00A45727" w:rsidRPr="00A45727" w:rsidRDefault="00A45727" w:rsidP="00A45727">
      <w:pPr>
        <w:numPr>
          <w:ilvl w:val="0"/>
          <w:numId w:val="47"/>
        </w:numPr>
        <w:tabs>
          <w:tab w:val="left" w:pos="426"/>
          <w:tab w:val="left" w:pos="993"/>
        </w:tabs>
        <w:contextualSpacing/>
        <w:jc w:val="both"/>
        <w:rPr>
          <w:sz w:val="28"/>
          <w:szCs w:val="28"/>
          <w:lang w:val="uk-UA"/>
        </w:rPr>
      </w:pPr>
      <w:r w:rsidRPr="00A45727">
        <w:rPr>
          <w:sz w:val="28"/>
          <w:szCs w:val="28"/>
          <w:lang w:val="uk-UA"/>
        </w:rPr>
        <w:lastRenderedPageBreak/>
        <w:t>здійснювати інші повноваження, делеговані Засновником або уповноваженим органом.</w:t>
      </w:r>
    </w:p>
    <w:p w:rsidR="00A45727" w:rsidRPr="00A45727" w:rsidRDefault="00A45727" w:rsidP="00A45727">
      <w:pPr>
        <w:numPr>
          <w:ilvl w:val="1"/>
          <w:numId w:val="46"/>
        </w:numPr>
        <w:ind w:left="0" w:firstLine="0"/>
        <w:jc w:val="both"/>
        <w:rPr>
          <w:sz w:val="28"/>
          <w:szCs w:val="28"/>
          <w:lang w:val="uk-UA"/>
        </w:rPr>
      </w:pPr>
      <w:r w:rsidRPr="00A45727">
        <w:rPr>
          <w:sz w:val="28"/>
          <w:szCs w:val="28"/>
          <w:lang w:val="uk-UA"/>
        </w:rPr>
        <w:t>В Ліцеї можуть створюватися та функціонувати професійні формування, методичні об'єднання та комісії, постійно діючі семінари.</w:t>
      </w:r>
    </w:p>
    <w:p w:rsidR="00A45727" w:rsidRPr="00A45727" w:rsidRDefault="00A45727" w:rsidP="00A45727">
      <w:pPr>
        <w:numPr>
          <w:ilvl w:val="1"/>
          <w:numId w:val="46"/>
        </w:numPr>
        <w:ind w:left="0" w:firstLine="0"/>
        <w:jc w:val="both"/>
        <w:rPr>
          <w:sz w:val="28"/>
          <w:szCs w:val="28"/>
          <w:lang w:val="uk-UA"/>
        </w:rPr>
      </w:pPr>
      <w:r w:rsidRPr="00A45727">
        <w:rPr>
          <w:sz w:val="28"/>
          <w:szCs w:val="28"/>
          <w:lang w:val="uk-UA"/>
        </w:rPr>
        <w:t>Медичне обслуговування учнів забезпечуються медичним працівником Ліцею або медичними працівниками закладів охорони здоров’я.</w:t>
      </w:r>
    </w:p>
    <w:p w:rsidR="00A45727" w:rsidRPr="00A45727" w:rsidRDefault="00A45727" w:rsidP="00A45727">
      <w:pPr>
        <w:numPr>
          <w:ilvl w:val="1"/>
          <w:numId w:val="46"/>
        </w:numPr>
        <w:ind w:left="0" w:firstLine="0"/>
        <w:jc w:val="both"/>
        <w:rPr>
          <w:sz w:val="28"/>
          <w:szCs w:val="28"/>
          <w:lang w:val="uk-UA"/>
        </w:rPr>
      </w:pPr>
      <w:r w:rsidRPr="00A45727">
        <w:rPr>
          <w:rFonts w:eastAsia="Times New Roman"/>
          <w:sz w:val="28"/>
          <w:szCs w:val="28"/>
          <w:lang w:val="uk-UA"/>
        </w:rPr>
        <w:t>Автономія Ліцею визначається його правом:</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Планувати власну діяльність та формувати стратегію розвитку закладу освіти;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Самостійно формувати освітню програму;</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Самостійно визначати форми, методи й засоби організації освітнього процесу;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На основі освітньої програми розробляти навчальний план, у тому числі, в установленому порядку розробляти й впроваджувати експериментальні та індивідуальні навчальні плани;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Брати участь в установленому порядку в моніторингу якості освіти;</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Забезпечувати функціонування внутрішньої системи забезпечення якості освіти;</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в порядку, визначеному чинним законодавством;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На правах оперативного управління розпоряджатись рухомим і нерухомим майном згідно із законодавством України та цим Статутом;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Отримувати кошти та матеріальні цінності від органів виконавчої влади, органів місцевого самоврядування, юридичних і фізичних осіб;</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Самостійно забезпечувати добір і розстановку кадрів;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Встановлювати власну символіку та атрибутику;</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Користуватись пільгами, передбаченими державою; </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w:t>
      </w:r>
    </w:p>
    <w:p w:rsidR="00A45727" w:rsidRPr="00A45727" w:rsidRDefault="00A45727" w:rsidP="00A45727">
      <w:pPr>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A45727">
        <w:rPr>
          <w:rFonts w:eastAsia="Times New Roman"/>
          <w:sz w:val="28"/>
          <w:szCs w:val="28"/>
          <w:lang w:val="uk-UA"/>
        </w:rPr>
        <w:t xml:space="preserve">Здійснювати іншу діяльність, що не суперечить чинному законодавству. </w:t>
      </w:r>
    </w:p>
    <w:p w:rsidR="00A45727" w:rsidRPr="00A45727" w:rsidRDefault="00A45727" w:rsidP="00A45727">
      <w:pPr>
        <w:numPr>
          <w:ilvl w:val="1"/>
          <w:numId w:val="46"/>
        </w:numPr>
        <w:ind w:left="0" w:firstLine="0"/>
        <w:jc w:val="both"/>
        <w:rPr>
          <w:sz w:val="28"/>
          <w:szCs w:val="28"/>
          <w:lang w:val="uk-UA"/>
        </w:rPr>
      </w:pPr>
      <w:r w:rsidRPr="00A45727">
        <w:rPr>
          <w:sz w:val="28"/>
          <w:szCs w:val="28"/>
          <w:lang w:val="uk-UA"/>
        </w:rPr>
        <w:t>Взаємовідносини Ліцею з юридичними і фізичними особами визначаються згідно з чинним законодавством за договорами (угодами), що укладені між ними.</w:t>
      </w:r>
    </w:p>
    <w:p w:rsidR="00A45727" w:rsidRPr="00A45727" w:rsidRDefault="00A45727" w:rsidP="00A45727">
      <w:pPr>
        <w:jc w:val="both"/>
        <w:rPr>
          <w:sz w:val="28"/>
          <w:szCs w:val="28"/>
          <w:lang w:val="uk-UA"/>
        </w:rPr>
      </w:pPr>
    </w:p>
    <w:p w:rsidR="00A45727" w:rsidRPr="00A45727" w:rsidRDefault="00A45727" w:rsidP="00A45727">
      <w:pPr>
        <w:jc w:val="both"/>
        <w:rPr>
          <w:sz w:val="28"/>
          <w:szCs w:val="28"/>
          <w:lang w:val="uk-UA"/>
        </w:rPr>
      </w:pPr>
    </w:p>
    <w:p w:rsidR="00A45727" w:rsidRPr="00A45727" w:rsidRDefault="00A45727" w:rsidP="00A45727">
      <w:pPr>
        <w:keepNext/>
        <w:spacing w:before="240" w:after="60"/>
        <w:jc w:val="center"/>
        <w:outlineLvl w:val="0"/>
        <w:rPr>
          <w:rFonts w:eastAsia="Calibri"/>
          <w:b/>
          <w:bCs/>
          <w:kern w:val="32"/>
          <w:sz w:val="32"/>
          <w:szCs w:val="20"/>
          <w:lang w:val="uk-UA" w:eastAsia="ru-RU"/>
        </w:rPr>
      </w:pPr>
      <w:bookmarkStart w:id="17" w:name="_Toc179811286"/>
      <w:bookmarkStart w:id="18" w:name="_Toc184723511"/>
      <w:r w:rsidRPr="00A45727">
        <w:rPr>
          <w:rFonts w:eastAsia="Calibri"/>
          <w:b/>
          <w:bCs/>
          <w:kern w:val="32"/>
          <w:sz w:val="32"/>
          <w:szCs w:val="20"/>
          <w:lang w:val="uk-UA" w:eastAsia="ru-RU"/>
        </w:rPr>
        <w:lastRenderedPageBreak/>
        <w:t>ІІІ. Організація  освітнього процесу</w:t>
      </w:r>
      <w:bookmarkEnd w:id="17"/>
      <w:bookmarkEnd w:id="18"/>
    </w:p>
    <w:p w:rsidR="00A45727" w:rsidRPr="00A45727" w:rsidRDefault="00A45727" w:rsidP="00A45727">
      <w:pPr>
        <w:rPr>
          <w:lang w:val="uk-UA" w:eastAsia="ru-RU"/>
        </w:rPr>
      </w:pPr>
    </w:p>
    <w:p w:rsidR="00A45727" w:rsidRPr="00A45727" w:rsidRDefault="00A45727" w:rsidP="00A45727">
      <w:pPr>
        <w:autoSpaceDE w:val="0"/>
        <w:autoSpaceDN w:val="0"/>
        <w:adjustRightInd w:val="0"/>
        <w:jc w:val="both"/>
        <w:rPr>
          <w:rFonts w:eastAsiaTheme="minorHAnsi"/>
          <w:bCs/>
          <w:sz w:val="28"/>
          <w:szCs w:val="28"/>
          <w:lang w:val="uk-UA" w:eastAsia="en-US"/>
        </w:rPr>
      </w:pPr>
      <w:r w:rsidRPr="00A45727">
        <w:rPr>
          <w:rFonts w:eastAsiaTheme="minorHAnsi"/>
          <w:bCs/>
          <w:sz w:val="28"/>
          <w:szCs w:val="28"/>
          <w:lang w:val="uk-UA" w:eastAsia="en-US"/>
        </w:rPr>
        <w:t xml:space="preserve">3.1. </w:t>
      </w:r>
      <w:r w:rsidRPr="00A45727">
        <w:rPr>
          <w:rFonts w:eastAsiaTheme="minorHAnsi"/>
          <w:sz w:val="28"/>
          <w:szCs w:val="28"/>
          <w:shd w:val="clear" w:color="auto" w:fill="FFFFFF"/>
          <w:lang w:val="uk-UA" w:eastAsia="en-US"/>
        </w:rPr>
        <w:t>Освітній процес у Ліцеї організовується відповідно до </w:t>
      </w:r>
      <w:hyperlink r:id="rId8" w:tgtFrame="_blank" w:history="1">
        <w:r w:rsidRPr="00A45727">
          <w:rPr>
            <w:rFonts w:eastAsiaTheme="minorHAnsi"/>
            <w:sz w:val="28"/>
            <w:szCs w:val="28"/>
            <w:shd w:val="clear" w:color="auto" w:fill="FFFFFF"/>
            <w:lang w:val="uk-UA" w:eastAsia="en-US"/>
          </w:rPr>
          <w:t>Законів України</w:t>
        </w:r>
      </w:hyperlink>
      <w:r w:rsidRPr="00A45727">
        <w:rPr>
          <w:rFonts w:eastAsiaTheme="minorHAnsi"/>
          <w:sz w:val="28"/>
          <w:szCs w:val="28"/>
          <w:shd w:val="clear" w:color="auto" w:fill="FFFFFF"/>
          <w:lang w:val="uk-UA" w:eastAsia="en-US"/>
        </w:rPr>
        <w:t> </w:t>
      </w:r>
      <w:hyperlink r:id="rId9" w:anchor="Text" w:history="1">
        <w:r w:rsidRPr="00A45727">
          <w:rPr>
            <w:rFonts w:eastAsia="Times New Roman"/>
            <w:sz w:val="28"/>
            <w:szCs w:val="28"/>
            <w:lang w:val="uk-UA" w:eastAsia="ru-RU"/>
          </w:rPr>
          <w:t>«Про освіту»</w:t>
        </w:r>
      </w:hyperlink>
      <w:r w:rsidRPr="00A45727">
        <w:rPr>
          <w:rFonts w:eastAsiaTheme="minorHAnsi"/>
          <w:sz w:val="28"/>
          <w:szCs w:val="28"/>
          <w:lang w:val="uk-UA" w:eastAsia="en-US"/>
        </w:rPr>
        <w:t xml:space="preserve">, </w:t>
      </w:r>
      <w:hyperlink r:id="rId10" w:anchor="Text" w:history="1">
        <w:r w:rsidRPr="00A45727">
          <w:rPr>
            <w:rFonts w:eastAsia="Times New Roman"/>
            <w:sz w:val="28"/>
            <w:szCs w:val="28"/>
            <w:lang w:val="uk-UA" w:eastAsia="ru-RU"/>
          </w:rPr>
          <w:t>«Про повну загальну середню освіту»</w:t>
        </w:r>
      </w:hyperlink>
      <w:r w:rsidRPr="00A45727">
        <w:rPr>
          <w:rFonts w:eastAsiaTheme="minorHAnsi"/>
          <w:sz w:val="28"/>
          <w:szCs w:val="28"/>
          <w:shd w:val="clear" w:color="auto" w:fill="FFFFFF"/>
          <w:lang w:val="uk-UA" w:eastAsia="en-US"/>
        </w:rPr>
        <w:t xml:space="preserve">, інших законодавчих нормативно-правових актів, освітньої програми закладу освіти та спрямовується на виявлення і розвиток здібностей дитини, досягнення результатів навчання, зокрема, формування </w:t>
      </w:r>
      <w:proofErr w:type="spellStart"/>
      <w:r w:rsidRPr="00A45727">
        <w:rPr>
          <w:rFonts w:eastAsiaTheme="minorHAnsi"/>
          <w:sz w:val="28"/>
          <w:szCs w:val="28"/>
          <w:shd w:val="clear" w:color="auto" w:fill="FFFFFF"/>
          <w:lang w:val="uk-UA" w:eastAsia="en-US"/>
        </w:rPr>
        <w:t>компетентностей</w:t>
      </w:r>
      <w:proofErr w:type="spellEnd"/>
      <w:r w:rsidRPr="00A45727">
        <w:rPr>
          <w:rFonts w:eastAsiaTheme="minorHAnsi"/>
          <w:sz w:val="28"/>
          <w:szCs w:val="28"/>
          <w:shd w:val="clear" w:color="auto" w:fill="FFFFFF"/>
          <w:lang w:val="uk-UA" w:eastAsia="en-US"/>
        </w:rPr>
        <w:t>, визначених державними стандартами.</w:t>
      </w:r>
    </w:p>
    <w:p w:rsidR="00A45727" w:rsidRPr="00A45727" w:rsidRDefault="00A45727" w:rsidP="00A45727">
      <w:pPr>
        <w:autoSpaceDE w:val="0"/>
        <w:autoSpaceDN w:val="0"/>
        <w:adjustRightInd w:val="0"/>
        <w:jc w:val="both"/>
        <w:rPr>
          <w:rFonts w:eastAsiaTheme="minorHAnsi"/>
          <w:sz w:val="28"/>
          <w:szCs w:val="28"/>
          <w:shd w:val="clear" w:color="auto" w:fill="FFFFFF"/>
          <w:lang w:val="uk-UA" w:eastAsia="en-US"/>
        </w:rPr>
      </w:pPr>
      <w:r w:rsidRPr="00A45727">
        <w:rPr>
          <w:rFonts w:eastAsiaTheme="minorHAnsi"/>
          <w:sz w:val="28"/>
          <w:szCs w:val="28"/>
          <w:shd w:val="clear" w:color="auto" w:fill="FFFFFF"/>
          <w:lang w:val="uk-UA" w:eastAsia="en-US"/>
        </w:rPr>
        <w:t>3.2.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45727" w:rsidRPr="00A45727" w:rsidRDefault="00A45727" w:rsidP="00A45727">
      <w:pPr>
        <w:jc w:val="both"/>
        <w:rPr>
          <w:sz w:val="28"/>
          <w:szCs w:val="28"/>
          <w:lang w:val="uk-UA"/>
        </w:rPr>
      </w:pPr>
      <w:r w:rsidRPr="00A45727">
        <w:rPr>
          <w:sz w:val="28"/>
          <w:szCs w:val="28"/>
          <w:lang w:val="uk-UA"/>
        </w:rPr>
        <w:t>3.3. Ліцей планує свою роботу самостійно у відповідності до стратегії розвитку Ліцею, річного плану роботи Ліцею, річного навчального плану.</w:t>
      </w:r>
    </w:p>
    <w:p w:rsidR="00A45727" w:rsidRPr="00A45727" w:rsidRDefault="00A45727" w:rsidP="00A45727">
      <w:pPr>
        <w:jc w:val="both"/>
        <w:rPr>
          <w:sz w:val="28"/>
          <w:szCs w:val="28"/>
          <w:lang w:val="uk-UA"/>
        </w:rPr>
      </w:pPr>
      <w:r w:rsidRPr="00A45727">
        <w:rPr>
          <w:sz w:val="28"/>
          <w:szCs w:val="28"/>
          <w:lang w:val="uk-UA"/>
        </w:rPr>
        <w:t xml:space="preserve">3.3.1. Ліцей реалізує стратегію розвитку через систему планування, в основі якої – річний навчальний план, що конкретизує організацію освітнього процесу. </w:t>
      </w:r>
    </w:p>
    <w:p w:rsidR="00A45727" w:rsidRPr="00A45727" w:rsidRDefault="00A45727" w:rsidP="00A45727">
      <w:pPr>
        <w:jc w:val="both"/>
        <w:rPr>
          <w:sz w:val="28"/>
          <w:szCs w:val="28"/>
          <w:lang w:val="uk-UA"/>
        </w:rPr>
      </w:pPr>
      <w:r w:rsidRPr="00A45727">
        <w:rPr>
          <w:sz w:val="28"/>
          <w:szCs w:val="28"/>
          <w:lang w:val="uk-UA"/>
        </w:rPr>
        <w:t xml:space="preserve">3.4. Освітній процес  здійснюється відповідно до  освітньої програми, яка  спрямована на виявлення і розвиток здібностей та обдарувань особи, досягнення результатів навчання, прогресу в розвитку особистості, формування і застосування відповідних </w:t>
      </w:r>
      <w:proofErr w:type="spellStart"/>
      <w:r w:rsidRPr="00A45727">
        <w:rPr>
          <w:sz w:val="28"/>
          <w:szCs w:val="28"/>
          <w:lang w:val="uk-UA"/>
        </w:rPr>
        <w:t>компетентностей</w:t>
      </w:r>
      <w:proofErr w:type="spellEnd"/>
      <w:r w:rsidRPr="00A45727">
        <w:rPr>
          <w:sz w:val="28"/>
          <w:szCs w:val="28"/>
          <w:lang w:val="uk-UA"/>
        </w:rPr>
        <w:t xml:space="preserve">, визначених державними стандартами. Освітню програму схвалює педагогічна рада  та затверджує керівник Ліцею.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3.4.1. На основі освітньої програми складається річний навчальний план Ліцею, що конкретизує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3.5. Річний навчальний план складає та схвалює педагогічна рада Ліцею, затверджує – керівник Ліцею. </w:t>
      </w:r>
    </w:p>
    <w:p w:rsidR="00A45727" w:rsidRPr="00A45727" w:rsidRDefault="00A45727" w:rsidP="00A45727">
      <w:pPr>
        <w:jc w:val="both"/>
        <w:rPr>
          <w:b/>
          <w:sz w:val="28"/>
          <w:szCs w:val="28"/>
          <w:lang w:val="uk-UA"/>
        </w:rPr>
      </w:pPr>
      <w:r w:rsidRPr="00A45727">
        <w:rPr>
          <w:sz w:val="28"/>
          <w:szCs w:val="28"/>
          <w:lang w:val="uk-UA"/>
        </w:rPr>
        <w:t>3.6. Питання спроможності Ліцею в забезпеченні реалізації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(законними представниками) дитини чи особою, яка досягла повноліття, письмової заяви. Рішення приймається з дотриманням вимог  законодавства України.</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3.7. Освітній процес реалізується за навчальними програмами, підручниками</w:t>
      </w:r>
      <w:r w:rsidRPr="00A45727">
        <w:rPr>
          <w:i/>
          <w:sz w:val="28"/>
          <w:szCs w:val="28"/>
          <w:lang w:val="uk-UA"/>
        </w:rPr>
        <w:t>,</w:t>
      </w:r>
      <w:r w:rsidRPr="00A45727">
        <w:rPr>
          <w:sz w:val="28"/>
          <w:szCs w:val="28"/>
          <w:lang w:val="uk-UA"/>
        </w:rPr>
        <w:t xml:space="preserve"> посібниками, що мають відповідний гриф Міністерства освіти і науки України, і забезпечує виконання освітніх завдань на кожному рівні навчання відповідно до вікових особливостей та природних здібностей дітей. Педагоги Ліцею мають право використовувати в якості посібників додаткові дидактичні матеріали та альтернативні підручники, форми, методи, засоби навчальної роботи, що мають забезпечувати виконання статутних завдань та здобуття освіти на рівні державних стандартів у відповідності до Закону України «Про повну загальну середню освіту».</w:t>
      </w:r>
    </w:p>
    <w:p w:rsidR="00A45727" w:rsidRPr="00A45727" w:rsidRDefault="00A45727" w:rsidP="00A45727">
      <w:pPr>
        <w:jc w:val="both"/>
        <w:rPr>
          <w:sz w:val="28"/>
          <w:szCs w:val="28"/>
          <w:lang w:val="uk-UA"/>
        </w:rPr>
      </w:pPr>
      <w:r w:rsidRPr="00A45727">
        <w:rPr>
          <w:sz w:val="28"/>
          <w:szCs w:val="28"/>
          <w:lang w:val="uk-UA"/>
        </w:rPr>
        <w:t>3.8. Ліцей організує навчання за інституційною формою здобуття освіти (очна (денна).</w:t>
      </w:r>
      <w:r w:rsidRPr="00A45727">
        <w:rPr>
          <w:i/>
          <w:lang w:val="uk-UA"/>
        </w:rPr>
        <w:t xml:space="preserve"> </w:t>
      </w:r>
    </w:p>
    <w:p w:rsidR="00A45727" w:rsidRPr="00A45727" w:rsidRDefault="00A45727" w:rsidP="00A45727">
      <w:pPr>
        <w:pBdr>
          <w:top w:val="nil"/>
          <w:left w:val="nil"/>
          <w:bottom w:val="nil"/>
          <w:right w:val="nil"/>
          <w:between w:val="nil"/>
        </w:pBdr>
        <w:shd w:val="clear" w:color="auto" w:fill="FFFFFF"/>
        <w:jc w:val="both"/>
        <w:rPr>
          <w:sz w:val="28"/>
          <w:szCs w:val="28"/>
          <w:lang w:val="uk-UA"/>
        </w:rPr>
      </w:pPr>
      <w:r w:rsidRPr="00A45727">
        <w:rPr>
          <w:sz w:val="28"/>
          <w:szCs w:val="28"/>
          <w:lang w:val="uk-UA"/>
        </w:rPr>
        <w:lastRenderedPageBreak/>
        <w:t xml:space="preserve">3.8.1. </w:t>
      </w:r>
      <w:r w:rsidRPr="00A45727">
        <w:rPr>
          <w:rFonts w:eastAsia="Times New Roman"/>
          <w:sz w:val="28"/>
          <w:szCs w:val="28"/>
          <w:lang w:val="uk-UA"/>
        </w:rPr>
        <w:t>Для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Ліцею, реалізації індивідуальної освітньої траєкторії учнів відповідно до їх здібностей, інтересів, потреб, мотивації, можливостей та досвіду, у Ліцеї може організовуватися навчання за дистанційною формою здобуття освіти або</w:t>
      </w:r>
      <w:r w:rsidRPr="00A45727">
        <w:rPr>
          <w:sz w:val="28"/>
          <w:szCs w:val="28"/>
          <w:lang w:val="uk-UA"/>
        </w:rPr>
        <w:t xml:space="preserve"> із застосуванням змішаного навчання (шляхом поєднання навчання в очній (денній) та дистанційній формі у певній черговості, визначеній розкладом навчальних занять Ліцею) </w:t>
      </w:r>
      <w:r w:rsidRPr="00A45727">
        <w:rPr>
          <w:rFonts w:eastAsia="Times New Roman"/>
          <w:sz w:val="28"/>
          <w:szCs w:val="28"/>
          <w:lang w:val="uk-UA"/>
        </w:rPr>
        <w:t xml:space="preserve">відповідно до норм чинного законодавства України.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3.9. Освітній процес у Ліцеї може бути організований за індивідуальною (екстернат, сімейна (домашня), педагогічний патронаж) формою здобуття освіти. За потреби організовується інклюзивне навчання.</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3.10</w:t>
      </w:r>
      <w:r w:rsidRPr="00A45727">
        <w:rPr>
          <w:i/>
          <w:sz w:val="28"/>
          <w:szCs w:val="28"/>
          <w:lang w:val="uk-UA"/>
        </w:rPr>
        <w:t xml:space="preserve">. </w:t>
      </w:r>
      <w:r w:rsidRPr="00A45727">
        <w:rPr>
          <w:sz w:val="28"/>
          <w:szCs w:val="28"/>
          <w:lang w:val="uk-UA"/>
        </w:rPr>
        <w:t xml:space="preserve">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3.11. Тривалість канікул у ліцеї протягом навчального року повинна становити не менше як 30 календарних днів.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3.12.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3.13. Основною формою організації освітнього процесу є урок.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3.13.1. Ліцей може обрати інші, крім уроку, форми організації освітнього процесу. </w:t>
      </w:r>
    </w:p>
    <w:p w:rsidR="00A45727" w:rsidRPr="00A45727" w:rsidRDefault="00A45727" w:rsidP="00A45727">
      <w:pPr>
        <w:jc w:val="both"/>
        <w:rPr>
          <w:sz w:val="28"/>
          <w:szCs w:val="28"/>
          <w:lang w:val="uk-UA"/>
        </w:rPr>
      </w:pPr>
      <w:r w:rsidRPr="00A45727">
        <w:rPr>
          <w:sz w:val="28"/>
          <w:szCs w:val="28"/>
          <w:lang w:val="uk-UA"/>
        </w:rPr>
        <w:t xml:space="preserve">3.14. Безперервна навчальна діяльність здобувачів освіти Ліцею становить:                у 1 класі – 35 хвилин, у 2-4 класах – 40  хвилин, у 5-11 (12) класах – 45 хвилин. </w:t>
      </w:r>
    </w:p>
    <w:p w:rsidR="00A45727" w:rsidRPr="00A45727" w:rsidRDefault="00A45727" w:rsidP="00A45727">
      <w:pPr>
        <w:jc w:val="both"/>
        <w:rPr>
          <w:sz w:val="28"/>
          <w:szCs w:val="28"/>
          <w:lang w:val="uk-UA"/>
        </w:rPr>
      </w:pPr>
      <w:r w:rsidRPr="00A45727">
        <w:rPr>
          <w:sz w:val="28"/>
          <w:szCs w:val="28"/>
          <w:lang w:val="uk-UA"/>
        </w:rPr>
        <w:t>3.15. Тижневий режим роботи Ліцею затверджується у розкладі навчальних  занять, який укладається відповідно до Санітарного регламенту для закладів загальної середньої освіти з урахуванням оптимального співвідношення навчального навантаження протягом тижня та затверджується керівником Ліцею.</w:t>
      </w:r>
    </w:p>
    <w:p w:rsidR="00A45727" w:rsidRPr="00A45727" w:rsidRDefault="00A45727" w:rsidP="00A45727">
      <w:pPr>
        <w:jc w:val="both"/>
        <w:rPr>
          <w:sz w:val="28"/>
          <w:szCs w:val="28"/>
          <w:lang w:val="uk-UA"/>
        </w:rPr>
      </w:pPr>
      <w:r w:rsidRPr="00A45727">
        <w:rPr>
          <w:sz w:val="28"/>
          <w:szCs w:val="28"/>
          <w:lang w:val="uk-UA"/>
        </w:rPr>
        <w:t xml:space="preserve">3.16. Крім різних форм обов’язкових навчальних занять в Ліцеї проводяться  індивідуальні заняття та консультації, групові, факультативні, гурткові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A45727" w:rsidRPr="00A45727" w:rsidRDefault="00A45727" w:rsidP="00A45727">
      <w:pPr>
        <w:jc w:val="both"/>
        <w:rPr>
          <w:sz w:val="28"/>
          <w:szCs w:val="28"/>
          <w:lang w:val="uk-UA"/>
        </w:rPr>
      </w:pPr>
      <w:r w:rsidRPr="00A45727">
        <w:rPr>
          <w:sz w:val="28"/>
          <w:szCs w:val="28"/>
          <w:lang w:val="uk-UA"/>
        </w:rPr>
        <w:t>3.17. Зміст, обсяг, характер домашніх завдань визначається вчителем з урахуванням вимог навчальних програм, у відповідності до Методичних рекомендацій Міністерства освіти і науки України та Санітарного регламенту для закладів загальної середньої освіти.</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lastRenderedPageBreak/>
        <w:t xml:space="preserve">3.18.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України).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3.19. </w:t>
      </w:r>
      <w:r w:rsidRPr="00A45727">
        <w:rPr>
          <w:rFonts w:eastAsia="Times New Roman"/>
          <w:sz w:val="28"/>
          <w:szCs w:val="28"/>
          <w:lang w:val="uk-UA"/>
        </w:rPr>
        <w:t xml:space="preserve">Залучення </w:t>
      </w:r>
      <w:r w:rsidRPr="00A45727">
        <w:rPr>
          <w:sz w:val="28"/>
          <w:szCs w:val="28"/>
          <w:lang w:val="uk-UA"/>
        </w:rPr>
        <w:t xml:space="preserve">здобувачів освіти </w:t>
      </w:r>
      <w:r w:rsidRPr="00A45727">
        <w:rPr>
          <w:rFonts w:eastAsia="Times New Roman"/>
          <w:sz w:val="28"/>
          <w:szCs w:val="28"/>
          <w:lang w:val="uk-UA"/>
        </w:rPr>
        <w:t>до видів діяльності, не передбачених освітньою програмою, навчальним планом та річним планом роботи Ліцею, дозволяється лише за їх згодою та згодою батьків або осіб, які їх замінюють.</w:t>
      </w:r>
    </w:p>
    <w:p w:rsidR="00A45727" w:rsidRPr="00A45727" w:rsidRDefault="00A45727" w:rsidP="00A45727">
      <w:pPr>
        <w:rPr>
          <w:sz w:val="28"/>
          <w:szCs w:val="28"/>
          <w:highlight w:val="white"/>
          <w:lang w:val="uk-UA"/>
        </w:rPr>
      </w:pPr>
      <w:r w:rsidRPr="00A45727">
        <w:rPr>
          <w:sz w:val="28"/>
          <w:szCs w:val="28"/>
          <w:highlight w:val="white"/>
          <w:lang w:val="uk-UA"/>
        </w:rPr>
        <w:t xml:space="preserve">3.20. Зарахування, переведення та відрахування здобувачів освіти здійснюється відповідно до Порядку, затвердженого Міністерством освіти і науки України. </w:t>
      </w:r>
    </w:p>
    <w:p w:rsidR="00A45727" w:rsidRPr="00A45727" w:rsidRDefault="00A45727" w:rsidP="00A45727">
      <w:pPr>
        <w:jc w:val="both"/>
        <w:rPr>
          <w:sz w:val="28"/>
          <w:szCs w:val="28"/>
          <w:lang w:val="uk-UA"/>
        </w:rPr>
      </w:pPr>
      <w:r w:rsidRPr="00A45727">
        <w:rPr>
          <w:sz w:val="28"/>
          <w:szCs w:val="28"/>
          <w:lang w:val="uk-UA"/>
        </w:rPr>
        <w:t xml:space="preserve">3.20.1. Керівник Ліцею зобов’язаний вжити заходів для ознайомлення здобувачів освіти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bookmarkStart w:id="19" w:name="_Toc179810134"/>
      <w:bookmarkStart w:id="20" w:name="_Toc179810192"/>
      <w:bookmarkStart w:id="21" w:name="_Toc179811288"/>
    </w:p>
    <w:p w:rsidR="00A45727" w:rsidRPr="00A45727" w:rsidRDefault="00A45727" w:rsidP="00A45727">
      <w:pPr>
        <w:jc w:val="both"/>
        <w:rPr>
          <w:sz w:val="28"/>
          <w:szCs w:val="28"/>
          <w:lang w:val="uk-UA"/>
        </w:rPr>
      </w:pPr>
      <w:r w:rsidRPr="00A45727">
        <w:rPr>
          <w:sz w:val="28"/>
          <w:szCs w:val="28"/>
          <w:lang w:val="uk-UA"/>
        </w:rPr>
        <w:t xml:space="preserve">3.20.2. </w:t>
      </w:r>
      <w:r w:rsidRPr="00A45727">
        <w:rPr>
          <w:bCs/>
          <w:kern w:val="28"/>
          <w:sz w:val="28"/>
          <w:szCs w:val="28"/>
          <w:lang w:val="uk-UA"/>
        </w:rPr>
        <w:t>Зарахування учнів</w:t>
      </w:r>
      <w:bookmarkEnd w:id="19"/>
      <w:bookmarkEnd w:id="20"/>
      <w:bookmarkEnd w:id="21"/>
      <w:r w:rsidRPr="00A45727">
        <w:rPr>
          <w:sz w:val="28"/>
          <w:szCs w:val="28"/>
          <w:lang w:val="uk-UA"/>
        </w:rPr>
        <w:t xml:space="preserve"> до Ліцею здійснюється у відповідності до території обслуговування за наказом керівника Ліцею на підставі особистої заяви (для неповнолітніх – заяви батьків або осіб, які їх замінюють), а також свідоцтва про народження (або документа, що посвідчує особу повнолітнього вступника, який має намір здобувати загальну середню освіту), медичної довідки встановленого зразка, відповідного документа про наявний рівень освіти (за наявності) та згідно порядку, встановленому Міністерством освіти і науки України.</w:t>
      </w:r>
    </w:p>
    <w:p w:rsidR="00A45727" w:rsidRPr="00A45727" w:rsidRDefault="00A45727" w:rsidP="00A45727">
      <w:pPr>
        <w:pBdr>
          <w:top w:val="nil"/>
          <w:left w:val="nil"/>
          <w:bottom w:val="nil"/>
          <w:right w:val="nil"/>
          <w:between w:val="nil"/>
        </w:pBdr>
        <w:tabs>
          <w:tab w:val="left" w:pos="567"/>
        </w:tabs>
        <w:ind w:left="-2"/>
        <w:jc w:val="both"/>
        <w:rPr>
          <w:sz w:val="28"/>
          <w:szCs w:val="28"/>
          <w:lang w:val="uk-UA"/>
        </w:rPr>
      </w:pPr>
      <w:r w:rsidRPr="00A45727">
        <w:rPr>
          <w:sz w:val="28"/>
          <w:szCs w:val="28"/>
          <w:lang w:val="uk-UA"/>
        </w:rPr>
        <w:t xml:space="preserve">3.20.3. Переведення здобувачів освіти на наступний рік навчання та </w:t>
      </w:r>
      <w:r w:rsidRPr="00A45727">
        <w:rPr>
          <w:rFonts w:eastAsia="Times New Roman"/>
          <w:sz w:val="28"/>
          <w:szCs w:val="28"/>
          <w:lang w:val="uk-UA"/>
        </w:rPr>
        <w:t xml:space="preserve">відрахування (вибуття) </w:t>
      </w:r>
      <w:r w:rsidRPr="00A45727">
        <w:rPr>
          <w:sz w:val="28"/>
          <w:szCs w:val="28"/>
          <w:lang w:val="uk-UA"/>
        </w:rPr>
        <w:t xml:space="preserve">здобувачів освіти </w:t>
      </w:r>
      <w:r w:rsidRPr="00A45727">
        <w:rPr>
          <w:rFonts w:eastAsia="Times New Roman"/>
          <w:sz w:val="28"/>
          <w:szCs w:val="28"/>
          <w:lang w:val="uk-UA"/>
        </w:rPr>
        <w:t xml:space="preserve">із Ліцею </w:t>
      </w:r>
      <w:r w:rsidRPr="00A45727">
        <w:rPr>
          <w:sz w:val="28"/>
          <w:szCs w:val="28"/>
          <w:lang w:val="uk-UA"/>
        </w:rPr>
        <w:t>здійснюються у порядку, визначеному МОН України.</w:t>
      </w:r>
    </w:p>
    <w:p w:rsidR="00A45727" w:rsidRPr="00A45727" w:rsidRDefault="00A45727" w:rsidP="00A45727">
      <w:pPr>
        <w:pBdr>
          <w:top w:val="nil"/>
          <w:left w:val="nil"/>
          <w:bottom w:val="nil"/>
          <w:right w:val="nil"/>
          <w:between w:val="nil"/>
        </w:pBdr>
        <w:tabs>
          <w:tab w:val="left" w:pos="567"/>
        </w:tabs>
        <w:ind w:left="-2"/>
        <w:jc w:val="both"/>
        <w:rPr>
          <w:sz w:val="28"/>
          <w:szCs w:val="28"/>
          <w:lang w:val="uk-UA"/>
        </w:rPr>
      </w:pPr>
      <w:r w:rsidRPr="00A45727">
        <w:rPr>
          <w:sz w:val="28"/>
          <w:szCs w:val="28"/>
          <w:lang w:val="uk-UA"/>
        </w:rPr>
        <w:t xml:space="preserve">3.20.4. </w:t>
      </w:r>
      <w:r w:rsidRPr="00A45727">
        <w:rPr>
          <w:rFonts w:eastAsia="Times New Roman"/>
          <w:sz w:val="28"/>
          <w:szCs w:val="28"/>
          <w:highlight w:val="white"/>
          <w:lang w:val="uk-UA"/>
        </w:rPr>
        <w:t>За учнями, які навчаються в Ліцеї, зберігається право вільного переведення у відповідний клас іншого закладу освіти.</w:t>
      </w:r>
      <w:r w:rsidRPr="00A45727">
        <w:rPr>
          <w:rFonts w:eastAsia="Times New Roman"/>
          <w:sz w:val="28"/>
          <w:szCs w:val="28"/>
          <w:lang w:val="uk-UA"/>
        </w:rPr>
        <w:t xml:space="preserve"> Переведення учнів між закладами </w:t>
      </w:r>
      <w:r w:rsidRPr="00A45727">
        <w:rPr>
          <w:sz w:val="28"/>
          <w:szCs w:val="28"/>
          <w:lang w:val="uk-UA"/>
        </w:rPr>
        <w:t>здійснюється у порядку, визначеному МОН України.</w:t>
      </w:r>
    </w:p>
    <w:p w:rsidR="00A45727" w:rsidRPr="00A45727" w:rsidRDefault="00A45727" w:rsidP="00A45727">
      <w:pPr>
        <w:pBdr>
          <w:top w:val="nil"/>
          <w:left w:val="nil"/>
          <w:bottom w:val="nil"/>
          <w:right w:val="nil"/>
          <w:between w:val="nil"/>
        </w:pBdr>
        <w:ind w:left="-2"/>
        <w:jc w:val="both"/>
        <w:rPr>
          <w:sz w:val="28"/>
          <w:szCs w:val="28"/>
          <w:lang w:val="uk-UA"/>
        </w:rPr>
      </w:pPr>
      <w:r w:rsidRPr="00A45727">
        <w:rPr>
          <w:sz w:val="28"/>
          <w:szCs w:val="28"/>
          <w:lang w:val="uk-UA"/>
        </w:rPr>
        <w:t xml:space="preserve">3.20.5. Іноземні громадяни та особи без громадянства зараховуються до Ліцею відповідно до законодавства та/або міжнародних договорів України. </w:t>
      </w:r>
    </w:p>
    <w:p w:rsidR="00A45727" w:rsidRPr="00A45727" w:rsidRDefault="00A45727" w:rsidP="00A45727">
      <w:pPr>
        <w:pBdr>
          <w:top w:val="nil"/>
          <w:left w:val="nil"/>
          <w:bottom w:val="nil"/>
          <w:right w:val="nil"/>
          <w:between w:val="nil"/>
        </w:pBdr>
        <w:ind w:left="-2"/>
        <w:jc w:val="both"/>
        <w:rPr>
          <w:sz w:val="28"/>
          <w:szCs w:val="28"/>
          <w:lang w:val="uk-UA"/>
        </w:rPr>
      </w:pPr>
      <w:r w:rsidRPr="00A45727">
        <w:rPr>
          <w:sz w:val="28"/>
          <w:szCs w:val="28"/>
          <w:lang w:val="uk-UA"/>
        </w:rPr>
        <w:t>3.21. Система та критерії оцінювання навчальних досягнень здобувачів освіти визначаються центральним органом влади у сфері освіти і науки.</w:t>
      </w:r>
    </w:p>
    <w:p w:rsidR="00A45727" w:rsidRPr="00A45727" w:rsidRDefault="00A45727" w:rsidP="00A45727">
      <w:pPr>
        <w:jc w:val="both"/>
        <w:rPr>
          <w:sz w:val="28"/>
          <w:szCs w:val="28"/>
          <w:lang w:val="uk-UA"/>
        </w:rPr>
      </w:pPr>
      <w:r w:rsidRPr="00A45727">
        <w:rPr>
          <w:sz w:val="28"/>
          <w:szCs w:val="28"/>
          <w:lang w:val="uk-UA"/>
        </w:rPr>
        <w:t>3.21.1. Кожен здобувач освіти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A45727" w:rsidRPr="00A45727" w:rsidRDefault="00A45727" w:rsidP="00A45727">
      <w:pPr>
        <w:jc w:val="both"/>
        <w:rPr>
          <w:sz w:val="28"/>
          <w:szCs w:val="28"/>
          <w:lang w:val="uk-UA"/>
        </w:rPr>
      </w:pPr>
      <w:r w:rsidRPr="00A45727">
        <w:rPr>
          <w:sz w:val="28"/>
          <w:szCs w:val="28"/>
          <w:lang w:val="uk-UA"/>
        </w:rPr>
        <w:t>3.21.2.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p>
    <w:p w:rsidR="00A45727" w:rsidRPr="00A45727" w:rsidRDefault="00A45727" w:rsidP="00A45727">
      <w:pPr>
        <w:jc w:val="both"/>
        <w:rPr>
          <w:sz w:val="28"/>
          <w:szCs w:val="28"/>
          <w:lang w:val="uk-UA"/>
        </w:rPr>
      </w:pPr>
      <w:r w:rsidRPr="00A45727">
        <w:rPr>
          <w:sz w:val="28"/>
          <w:szCs w:val="28"/>
          <w:lang w:val="uk-UA"/>
        </w:rPr>
        <w:t>3.21.3.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Ліцею.</w:t>
      </w:r>
    </w:p>
    <w:p w:rsidR="00A45727" w:rsidRPr="00A45727" w:rsidRDefault="00A45727" w:rsidP="00A45727">
      <w:pPr>
        <w:jc w:val="both"/>
        <w:rPr>
          <w:sz w:val="28"/>
          <w:szCs w:val="28"/>
          <w:lang w:val="uk-UA"/>
        </w:rPr>
      </w:pPr>
      <w:r w:rsidRPr="00A45727">
        <w:rPr>
          <w:sz w:val="28"/>
          <w:szCs w:val="28"/>
          <w:lang w:val="uk-UA"/>
        </w:rPr>
        <w:t>3.21.4. За вибором Ліцею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A45727" w:rsidRPr="00A45727" w:rsidRDefault="00A45727" w:rsidP="00A45727">
      <w:pPr>
        <w:jc w:val="both"/>
        <w:rPr>
          <w:sz w:val="28"/>
          <w:szCs w:val="28"/>
          <w:lang w:val="uk-UA"/>
        </w:rPr>
      </w:pPr>
      <w:r w:rsidRPr="00A45727">
        <w:rPr>
          <w:sz w:val="28"/>
          <w:szCs w:val="28"/>
          <w:lang w:val="uk-UA"/>
        </w:rPr>
        <w:t>3.21.5. У разі запровадження Ліцеєм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45727" w:rsidRPr="00A45727" w:rsidRDefault="00A45727" w:rsidP="00A45727">
      <w:pPr>
        <w:jc w:val="both"/>
        <w:rPr>
          <w:sz w:val="28"/>
          <w:szCs w:val="28"/>
          <w:lang w:val="uk-UA"/>
        </w:rPr>
      </w:pPr>
      <w:r w:rsidRPr="00A45727">
        <w:rPr>
          <w:sz w:val="28"/>
          <w:szCs w:val="28"/>
          <w:lang w:val="uk-UA"/>
        </w:rPr>
        <w:lastRenderedPageBreak/>
        <w:t>3.21.6.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здобувачеві освіти щороку у разі переведення його на наступний рік навчання.</w:t>
      </w:r>
    </w:p>
    <w:p w:rsidR="00A45727" w:rsidRPr="00A45727" w:rsidRDefault="00A45727" w:rsidP="00A45727">
      <w:pPr>
        <w:jc w:val="both"/>
        <w:rPr>
          <w:sz w:val="28"/>
          <w:szCs w:val="28"/>
          <w:lang w:val="uk-UA"/>
        </w:rPr>
      </w:pPr>
      <w:r w:rsidRPr="00A45727">
        <w:rPr>
          <w:sz w:val="28"/>
          <w:szCs w:val="28"/>
          <w:lang w:val="uk-UA"/>
        </w:rPr>
        <w:t>3.21.7.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A45727" w:rsidRPr="00A45727" w:rsidRDefault="00A45727" w:rsidP="00A45727">
      <w:pPr>
        <w:jc w:val="both"/>
        <w:rPr>
          <w:sz w:val="28"/>
          <w:szCs w:val="28"/>
          <w:lang w:val="uk-UA"/>
        </w:rPr>
      </w:pPr>
      <w:r w:rsidRPr="00A45727">
        <w:rPr>
          <w:sz w:val="28"/>
          <w:szCs w:val="28"/>
          <w:lang w:val="uk-UA"/>
        </w:rPr>
        <w:t xml:space="preserve">3.21.8. 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законодавством. </w:t>
      </w:r>
    </w:p>
    <w:p w:rsidR="00A45727" w:rsidRPr="00A45727" w:rsidRDefault="00A45727" w:rsidP="00A45727">
      <w:pPr>
        <w:jc w:val="both"/>
        <w:rPr>
          <w:sz w:val="28"/>
          <w:szCs w:val="28"/>
          <w:lang w:val="uk-UA"/>
        </w:rPr>
      </w:pPr>
      <w:r w:rsidRPr="00A45727">
        <w:rPr>
          <w:sz w:val="28"/>
          <w:szCs w:val="28"/>
          <w:lang w:val="uk-UA"/>
        </w:rPr>
        <w:t xml:space="preserve">3.21.9. У разі відсутності результатів річного оцінювання та/або державної підсумкової атестації після завершення навчання за освітньою програмою Ліцею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A45727">
        <w:rPr>
          <w:sz w:val="28"/>
          <w:szCs w:val="28"/>
          <w:lang w:val="uk-UA"/>
        </w:rPr>
        <w:t>непроходження</w:t>
      </w:r>
      <w:proofErr w:type="spellEnd"/>
      <w:r w:rsidRPr="00A45727">
        <w:rPr>
          <w:sz w:val="28"/>
          <w:szCs w:val="28"/>
          <w:lang w:val="uk-UA"/>
        </w:rPr>
        <w:t xml:space="preserve"> річного оцінювання та/або державної підсумкової атестації педагогічна рада Ліцею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45727" w:rsidRPr="00A45727" w:rsidRDefault="00A45727" w:rsidP="00A45727">
      <w:pPr>
        <w:jc w:val="both"/>
        <w:rPr>
          <w:sz w:val="28"/>
          <w:szCs w:val="28"/>
          <w:lang w:val="uk-UA"/>
        </w:rPr>
      </w:pPr>
      <w:r w:rsidRPr="00A45727">
        <w:rPr>
          <w:sz w:val="28"/>
          <w:szCs w:val="28"/>
          <w:lang w:val="uk-UA"/>
        </w:rPr>
        <w:t>3.21.10. 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A45727" w:rsidRPr="00A45727" w:rsidRDefault="00A45727" w:rsidP="00A45727">
      <w:pPr>
        <w:jc w:val="both"/>
        <w:rPr>
          <w:sz w:val="28"/>
          <w:szCs w:val="28"/>
          <w:lang w:val="uk-UA"/>
        </w:rPr>
      </w:pPr>
      <w:r w:rsidRPr="00A45727">
        <w:rPr>
          <w:sz w:val="28"/>
          <w:szCs w:val="28"/>
          <w:lang w:val="uk-UA"/>
        </w:rPr>
        <w:t>3.21.11. У разі вибуття здобувача освіти із Ліцею  (виїзд за кордон, надання соціальної відпустки, призов на військову службу тощо) оцінювання результатів навчання такого учня може проводитися достроково. 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45727" w:rsidRPr="00A45727" w:rsidRDefault="00A45727" w:rsidP="00A45727">
      <w:pPr>
        <w:jc w:val="both"/>
        <w:rPr>
          <w:sz w:val="28"/>
          <w:szCs w:val="28"/>
          <w:lang w:val="uk-UA"/>
        </w:rPr>
      </w:pPr>
      <w:r w:rsidRPr="00A45727">
        <w:rPr>
          <w:sz w:val="28"/>
          <w:szCs w:val="28"/>
          <w:lang w:val="uk-UA"/>
        </w:rPr>
        <w:t>3.21.12. Оцінювання результатів навчання учня з особливими освітніми потребами в Ліцеї здійснюється згідно із загальними критеріями оцінювання та з урахуванням індивідуального навчального плану (за наявності).</w:t>
      </w:r>
    </w:p>
    <w:p w:rsidR="00A45727" w:rsidRPr="00A45727" w:rsidRDefault="00A45727" w:rsidP="00A45727">
      <w:pPr>
        <w:jc w:val="both"/>
        <w:rPr>
          <w:sz w:val="28"/>
          <w:szCs w:val="28"/>
          <w:lang w:val="uk-UA"/>
        </w:rPr>
      </w:pPr>
      <w:r w:rsidRPr="00A45727">
        <w:rPr>
          <w:sz w:val="28"/>
          <w:szCs w:val="28"/>
          <w:lang w:val="uk-UA"/>
        </w:rPr>
        <w:t>3.21.13.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3.21.14. Облік  навчальних досягнень здобувачів освіти протягом навчального року здійснюється у класних (або окремих) журналах, згідно відповідної Інструкції, затвердженої МОН України. Результати навчання за рік заносяться до особових справ учнів. Результати річного оцінювання індивідуальної форми здобуття освіти (екстернат) оформлюються протоколом оцінювання. За рішенням педагогічної ради Ліцей може вести класний журнал лише в електронній формі.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3.21.15. Результати семестрового, річного оцінювання та державної підсумкової атестації учнів доводяться до відома батьків або осіб, які їх замінюють.</w:t>
      </w:r>
    </w:p>
    <w:p w:rsidR="00A45727" w:rsidRPr="00A45727" w:rsidRDefault="00A45727" w:rsidP="00A45727">
      <w:pPr>
        <w:tabs>
          <w:tab w:val="left" w:pos="709"/>
          <w:tab w:val="left" w:pos="2780"/>
          <w:tab w:val="left" w:pos="8222"/>
        </w:tabs>
        <w:jc w:val="both"/>
        <w:rPr>
          <w:sz w:val="28"/>
          <w:szCs w:val="28"/>
          <w:lang w:val="uk-UA"/>
        </w:rPr>
      </w:pPr>
      <w:r w:rsidRPr="00A45727">
        <w:rPr>
          <w:sz w:val="28"/>
          <w:szCs w:val="28"/>
          <w:lang w:val="uk-UA"/>
        </w:rPr>
        <w:t xml:space="preserve">3.21.16. Після завершення навчання за освітньою програмою відповідного рівня повної загальної середньої освіти незалежно від форми її здобуття та на підставі </w:t>
      </w:r>
      <w:r w:rsidRPr="00A45727">
        <w:rPr>
          <w:sz w:val="28"/>
          <w:szCs w:val="28"/>
          <w:lang w:val="uk-UA"/>
        </w:rPr>
        <w:lastRenderedPageBreak/>
        <w:t>результатів річного оцінювання і державної підсумкової атестації учні отримують такі документи про освіту:</w:t>
      </w:r>
    </w:p>
    <w:p w:rsidR="00A45727" w:rsidRPr="00A45727" w:rsidRDefault="00A45727" w:rsidP="00A45727">
      <w:pPr>
        <w:numPr>
          <w:ilvl w:val="0"/>
          <w:numId w:val="6"/>
        </w:numPr>
        <w:tabs>
          <w:tab w:val="left" w:pos="709"/>
          <w:tab w:val="left" w:pos="2780"/>
          <w:tab w:val="left" w:pos="8222"/>
        </w:tabs>
        <w:ind w:firstLine="709"/>
        <w:rPr>
          <w:sz w:val="28"/>
          <w:szCs w:val="28"/>
          <w:lang w:val="uk-UA"/>
        </w:rPr>
      </w:pPr>
      <w:r w:rsidRPr="00A45727">
        <w:rPr>
          <w:sz w:val="28"/>
          <w:szCs w:val="28"/>
          <w:lang w:val="uk-UA"/>
        </w:rPr>
        <w:t>свідоцтво про початкову освіту;</w:t>
      </w:r>
    </w:p>
    <w:p w:rsidR="00A45727" w:rsidRPr="00A45727" w:rsidRDefault="00A45727" w:rsidP="00A45727">
      <w:pPr>
        <w:numPr>
          <w:ilvl w:val="0"/>
          <w:numId w:val="6"/>
        </w:numPr>
        <w:tabs>
          <w:tab w:val="left" w:pos="709"/>
          <w:tab w:val="left" w:pos="2780"/>
          <w:tab w:val="left" w:pos="8222"/>
        </w:tabs>
        <w:ind w:firstLine="709"/>
        <w:rPr>
          <w:sz w:val="28"/>
          <w:szCs w:val="28"/>
          <w:lang w:val="uk-UA"/>
        </w:rPr>
      </w:pPr>
      <w:r w:rsidRPr="00A45727">
        <w:rPr>
          <w:sz w:val="28"/>
          <w:szCs w:val="28"/>
          <w:lang w:val="uk-UA"/>
        </w:rPr>
        <w:t>свідоцтво про базову середню освіту;</w:t>
      </w:r>
    </w:p>
    <w:p w:rsidR="00A45727" w:rsidRPr="00A45727" w:rsidRDefault="00A45727" w:rsidP="00A45727">
      <w:pPr>
        <w:numPr>
          <w:ilvl w:val="0"/>
          <w:numId w:val="6"/>
        </w:numPr>
        <w:tabs>
          <w:tab w:val="left" w:pos="709"/>
          <w:tab w:val="left" w:pos="2780"/>
          <w:tab w:val="left" w:pos="8222"/>
        </w:tabs>
        <w:ind w:firstLine="709"/>
        <w:rPr>
          <w:sz w:val="28"/>
          <w:szCs w:val="28"/>
          <w:lang w:val="uk-UA"/>
        </w:rPr>
      </w:pPr>
      <w:r w:rsidRPr="00A45727">
        <w:rPr>
          <w:sz w:val="28"/>
          <w:szCs w:val="28"/>
          <w:lang w:val="uk-UA"/>
        </w:rPr>
        <w:t>свідоцтво про повну загальну середню освіту.</w:t>
      </w:r>
    </w:p>
    <w:p w:rsidR="00A45727" w:rsidRPr="00A45727" w:rsidRDefault="00A45727" w:rsidP="00A45727">
      <w:pPr>
        <w:tabs>
          <w:tab w:val="left" w:pos="709"/>
          <w:tab w:val="left" w:pos="2780"/>
          <w:tab w:val="left" w:pos="8222"/>
        </w:tabs>
        <w:ind w:firstLine="709"/>
        <w:jc w:val="both"/>
        <w:rPr>
          <w:sz w:val="28"/>
          <w:szCs w:val="28"/>
          <w:lang w:val="uk-UA"/>
        </w:rPr>
      </w:pPr>
      <w:r w:rsidRPr="00A45727">
        <w:rPr>
          <w:sz w:val="28"/>
          <w:szCs w:val="28"/>
          <w:lang w:val="uk-UA"/>
        </w:rPr>
        <w:t>У документах про освіту результати підсумкового оцінювання визначаються за системою оцінювання, визначеною законодавством.</w:t>
      </w:r>
    </w:p>
    <w:p w:rsidR="00A45727" w:rsidRPr="00A45727" w:rsidRDefault="00A45727" w:rsidP="00A45727">
      <w:pPr>
        <w:jc w:val="both"/>
        <w:rPr>
          <w:rFonts w:eastAsia="Times New Roman"/>
          <w:sz w:val="28"/>
          <w:szCs w:val="28"/>
          <w:lang w:val="uk-UA" w:eastAsia="ru-RU"/>
        </w:rPr>
      </w:pPr>
      <w:r w:rsidRPr="00A45727">
        <w:rPr>
          <w:rFonts w:eastAsia="Times New Roman"/>
          <w:sz w:val="28"/>
          <w:szCs w:val="28"/>
          <w:lang w:val="uk-UA" w:eastAsia="ru-RU"/>
        </w:rPr>
        <w:t xml:space="preserve">3.21.17.  За особливі успіхи у навчанні, дослідницькій, пошуковій, науковій діяльності, культурних заходах, спортивних змаганнях тощо до здобувачів освіти можуть застосовуватися різні види морального та/або матеріального </w:t>
      </w:r>
      <w:bookmarkStart w:id="22" w:name="w1_2"/>
      <w:r w:rsidRPr="00A45727">
        <w:rPr>
          <w:rFonts w:eastAsia="Times New Roman"/>
          <w:sz w:val="28"/>
          <w:szCs w:val="28"/>
          <w:lang w:val="uk-UA" w:eastAsia="ru-RU"/>
        </w:rPr>
        <w:fldChar w:fldCharType="begin"/>
      </w:r>
      <w:r w:rsidRPr="00A45727">
        <w:rPr>
          <w:rFonts w:eastAsia="Times New Roman"/>
          <w:sz w:val="28"/>
          <w:szCs w:val="28"/>
          <w:lang w:val="uk-UA" w:eastAsia="ru-RU"/>
        </w:rPr>
        <w:instrText xml:space="preserve"> HYPERLINK "https://zakon.rada.gov.ua/laws/show/463-20?find=1&amp;text=%D0%B7%D0%B0%D0%BE%D1%85%D0%BE%D1%87%D0%B5%D0%BD" \l "w1_3" </w:instrText>
      </w:r>
      <w:r w:rsidRPr="00A45727">
        <w:rPr>
          <w:rFonts w:eastAsia="Times New Roman"/>
          <w:sz w:val="28"/>
          <w:szCs w:val="28"/>
          <w:lang w:val="uk-UA" w:eastAsia="ru-RU"/>
        </w:rPr>
        <w:fldChar w:fldCharType="separate"/>
      </w:r>
      <w:r w:rsidRPr="00A45727">
        <w:rPr>
          <w:rFonts w:eastAsia="Times New Roman"/>
          <w:sz w:val="28"/>
          <w:szCs w:val="28"/>
          <w:lang w:val="uk-UA" w:eastAsia="ru-RU"/>
        </w:rPr>
        <w:t>заохочен</w:t>
      </w:r>
      <w:r w:rsidRPr="00A45727">
        <w:rPr>
          <w:rFonts w:eastAsia="Times New Roman"/>
          <w:sz w:val="28"/>
          <w:szCs w:val="28"/>
          <w:lang w:val="uk-UA" w:eastAsia="ru-RU"/>
        </w:rPr>
        <w:fldChar w:fldCharType="end"/>
      </w:r>
      <w:bookmarkEnd w:id="22"/>
      <w:r w:rsidRPr="00A45727">
        <w:rPr>
          <w:rFonts w:eastAsia="Times New Roman"/>
          <w:sz w:val="28"/>
          <w:szCs w:val="28"/>
          <w:lang w:val="uk-UA" w:eastAsia="ru-RU"/>
        </w:rPr>
        <w:t xml:space="preserve">ня і відзначення. </w:t>
      </w:r>
    </w:p>
    <w:p w:rsidR="00A45727" w:rsidRPr="00A45727" w:rsidRDefault="00A45727" w:rsidP="00A45727">
      <w:pPr>
        <w:jc w:val="both"/>
        <w:rPr>
          <w:rFonts w:eastAsia="Times New Roman"/>
          <w:sz w:val="28"/>
          <w:szCs w:val="28"/>
          <w:lang w:val="uk-UA" w:eastAsia="uk-UA"/>
        </w:rPr>
      </w:pPr>
      <w:r w:rsidRPr="00A45727">
        <w:rPr>
          <w:rFonts w:eastAsia="Times New Roman"/>
          <w:sz w:val="28"/>
          <w:szCs w:val="28"/>
          <w:lang w:val="uk-UA" w:eastAsia="ru-RU"/>
        </w:rPr>
        <w:t xml:space="preserve">3.21.18. Види та форми </w:t>
      </w:r>
      <w:bookmarkStart w:id="23" w:name="w1_3"/>
      <w:r w:rsidRPr="00A45727">
        <w:rPr>
          <w:rFonts w:eastAsia="Times New Roman"/>
          <w:sz w:val="28"/>
          <w:szCs w:val="28"/>
          <w:lang w:val="uk-UA" w:eastAsia="ru-RU"/>
        </w:rPr>
        <w:fldChar w:fldCharType="begin"/>
      </w:r>
      <w:r w:rsidRPr="00A45727">
        <w:rPr>
          <w:rFonts w:eastAsia="Times New Roman"/>
          <w:sz w:val="28"/>
          <w:szCs w:val="28"/>
          <w:lang w:val="uk-UA" w:eastAsia="ru-RU"/>
        </w:rPr>
        <w:instrText xml:space="preserve"> HYPERLINK "https://zakon.rada.gov.ua/laws/show/463-20?find=1&amp;text=%D0%B7%D0%B0%D0%BE%D1%85%D0%BE%D1%87%D0%B5%D0%BD" \l "w1_4" </w:instrText>
      </w:r>
      <w:r w:rsidRPr="00A45727">
        <w:rPr>
          <w:rFonts w:eastAsia="Times New Roman"/>
          <w:sz w:val="28"/>
          <w:szCs w:val="28"/>
          <w:lang w:val="uk-UA" w:eastAsia="ru-RU"/>
        </w:rPr>
        <w:fldChar w:fldCharType="separate"/>
      </w:r>
      <w:r w:rsidRPr="00A45727">
        <w:rPr>
          <w:rFonts w:eastAsia="Times New Roman"/>
          <w:sz w:val="28"/>
          <w:szCs w:val="28"/>
          <w:lang w:val="uk-UA" w:eastAsia="ru-RU"/>
        </w:rPr>
        <w:t>заохочен</w:t>
      </w:r>
      <w:r w:rsidRPr="00A45727">
        <w:rPr>
          <w:rFonts w:eastAsia="Times New Roman"/>
          <w:sz w:val="28"/>
          <w:szCs w:val="28"/>
          <w:lang w:val="uk-UA" w:eastAsia="ru-RU"/>
        </w:rPr>
        <w:fldChar w:fldCharType="end"/>
      </w:r>
      <w:bookmarkEnd w:id="23"/>
      <w:r w:rsidRPr="00A45727">
        <w:rPr>
          <w:rFonts w:eastAsia="Times New Roman"/>
          <w:sz w:val="28"/>
          <w:szCs w:val="28"/>
          <w:lang w:val="uk-UA" w:eastAsia="ru-RU"/>
        </w:rPr>
        <w:t xml:space="preserve">ня і відзначення здобувачів освіти у закладі освіти визначаються положенням про </w:t>
      </w:r>
      <w:bookmarkStart w:id="24" w:name="w1_4"/>
      <w:r w:rsidRPr="00A45727">
        <w:rPr>
          <w:rFonts w:eastAsia="Times New Roman"/>
          <w:sz w:val="28"/>
          <w:szCs w:val="28"/>
          <w:lang w:val="uk-UA" w:eastAsia="ru-RU"/>
        </w:rPr>
        <w:fldChar w:fldCharType="begin"/>
      </w:r>
      <w:r w:rsidRPr="00A45727">
        <w:rPr>
          <w:rFonts w:eastAsia="Times New Roman"/>
          <w:sz w:val="28"/>
          <w:szCs w:val="28"/>
          <w:lang w:val="uk-UA" w:eastAsia="ru-RU"/>
        </w:rPr>
        <w:instrText xml:space="preserve"> HYPERLINK "https://zakon.rada.gov.ua/laws/show/463-20?find=1&amp;text=%D0%B7%D0%B0%D0%BE%D1%85%D0%BE%D1%87%D0%B5%D0%BD" \l "w1_5" </w:instrText>
      </w:r>
      <w:r w:rsidRPr="00A45727">
        <w:rPr>
          <w:rFonts w:eastAsia="Times New Roman"/>
          <w:sz w:val="28"/>
          <w:szCs w:val="28"/>
          <w:lang w:val="uk-UA" w:eastAsia="ru-RU"/>
        </w:rPr>
        <w:fldChar w:fldCharType="separate"/>
      </w:r>
      <w:r w:rsidRPr="00A45727">
        <w:rPr>
          <w:rFonts w:eastAsia="Times New Roman"/>
          <w:sz w:val="28"/>
          <w:szCs w:val="28"/>
          <w:lang w:val="uk-UA" w:eastAsia="ru-RU"/>
        </w:rPr>
        <w:t>заохочен</w:t>
      </w:r>
      <w:r w:rsidRPr="00A45727">
        <w:rPr>
          <w:rFonts w:eastAsia="Times New Roman"/>
          <w:sz w:val="28"/>
          <w:szCs w:val="28"/>
          <w:lang w:val="uk-UA" w:eastAsia="ru-RU"/>
        </w:rPr>
        <w:fldChar w:fldCharType="end"/>
      </w:r>
      <w:bookmarkEnd w:id="24"/>
      <w:r w:rsidRPr="00A45727">
        <w:rPr>
          <w:rFonts w:eastAsia="Times New Roman"/>
          <w:sz w:val="28"/>
          <w:szCs w:val="28"/>
          <w:lang w:val="uk-UA" w:eastAsia="ru-RU"/>
        </w:rPr>
        <w:t xml:space="preserve">ня і відзначення здобувачів освіти, що затверджується педагогічною радою закладу освіти. До видів </w:t>
      </w:r>
      <w:bookmarkStart w:id="25" w:name="w1_5"/>
      <w:r w:rsidRPr="00A45727">
        <w:rPr>
          <w:rFonts w:eastAsia="Times New Roman"/>
          <w:sz w:val="28"/>
          <w:szCs w:val="28"/>
          <w:lang w:val="uk-UA" w:eastAsia="ru-RU"/>
        </w:rPr>
        <w:fldChar w:fldCharType="begin"/>
      </w:r>
      <w:r w:rsidRPr="00A45727">
        <w:rPr>
          <w:rFonts w:eastAsia="Times New Roman"/>
          <w:sz w:val="28"/>
          <w:szCs w:val="28"/>
          <w:lang w:val="uk-UA" w:eastAsia="ru-RU"/>
        </w:rPr>
        <w:instrText xml:space="preserve"> HYPERLINK "https://zakon.rada.gov.ua/laws/show/463-20?find=1&amp;text=%D0%B7%D0%B0%D0%BE%D1%85%D0%BE%D1%87%D0%B5%D0%BD" \l "w1_6" </w:instrText>
      </w:r>
      <w:r w:rsidRPr="00A45727">
        <w:rPr>
          <w:rFonts w:eastAsia="Times New Roman"/>
          <w:sz w:val="28"/>
          <w:szCs w:val="28"/>
          <w:lang w:val="uk-UA" w:eastAsia="ru-RU"/>
        </w:rPr>
        <w:fldChar w:fldCharType="separate"/>
      </w:r>
      <w:r w:rsidRPr="00A45727">
        <w:rPr>
          <w:rFonts w:eastAsia="Times New Roman"/>
          <w:sz w:val="28"/>
          <w:szCs w:val="28"/>
          <w:lang w:val="uk-UA" w:eastAsia="ru-RU"/>
        </w:rPr>
        <w:t>заохочен</w:t>
      </w:r>
      <w:r w:rsidRPr="00A45727">
        <w:rPr>
          <w:rFonts w:eastAsia="Times New Roman"/>
          <w:sz w:val="28"/>
          <w:szCs w:val="28"/>
          <w:lang w:val="uk-UA" w:eastAsia="ru-RU"/>
        </w:rPr>
        <w:fldChar w:fldCharType="end"/>
      </w:r>
      <w:bookmarkEnd w:id="25"/>
      <w:r w:rsidRPr="00A45727">
        <w:rPr>
          <w:rFonts w:eastAsia="Times New Roman"/>
          <w:sz w:val="28"/>
          <w:szCs w:val="28"/>
          <w:lang w:val="uk-UA" w:eastAsia="ru-RU"/>
        </w:rPr>
        <w:t>ня і відзначення здобувачів освіти, зокрема, може бути віднесено нагородження похвальним листом, грамотою, золотою чи срібною медаллю, тощо.</w:t>
      </w:r>
    </w:p>
    <w:p w:rsidR="00A45727" w:rsidRPr="00A45727" w:rsidRDefault="00A45727" w:rsidP="00A45727">
      <w:pPr>
        <w:jc w:val="both"/>
        <w:rPr>
          <w:rFonts w:eastAsia="Times New Roman"/>
          <w:sz w:val="28"/>
          <w:szCs w:val="28"/>
          <w:lang w:val="uk-UA" w:eastAsia="ru-RU"/>
        </w:rPr>
      </w:pPr>
      <w:bookmarkStart w:id="26" w:name="n234"/>
      <w:bookmarkEnd w:id="26"/>
      <w:r w:rsidRPr="00A45727">
        <w:rPr>
          <w:rFonts w:eastAsia="Times New Roman"/>
          <w:sz w:val="28"/>
          <w:szCs w:val="28"/>
          <w:lang w:val="uk-UA" w:eastAsia="ru-RU"/>
        </w:rPr>
        <w:t xml:space="preserve">3.21.19. Рішення про </w:t>
      </w:r>
      <w:bookmarkStart w:id="27" w:name="w1_6"/>
      <w:r w:rsidRPr="00A45727">
        <w:rPr>
          <w:rFonts w:eastAsia="Times New Roman"/>
          <w:sz w:val="28"/>
          <w:szCs w:val="28"/>
          <w:lang w:val="uk-UA" w:eastAsia="ru-RU"/>
        </w:rPr>
        <w:fldChar w:fldCharType="begin"/>
      </w:r>
      <w:r w:rsidRPr="00A45727">
        <w:rPr>
          <w:rFonts w:eastAsia="Times New Roman"/>
          <w:sz w:val="28"/>
          <w:szCs w:val="28"/>
          <w:lang w:val="uk-UA" w:eastAsia="ru-RU"/>
        </w:rPr>
        <w:instrText xml:space="preserve"> HYPERLINK "https://zakon.rada.gov.ua/laws/show/463-20?find=1&amp;text=%D0%B7%D0%B0%D0%BE%D1%85%D0%BE%D1%87%D0%B5%D0%BD" \l "w1_7" </w:instrText>
      </w:r>
      <w:r w:rsidRPr="00A45727">
        <w:rPr>
          <w:rFonts w:eastAsia="Times New Roman"/>
          <w:sz w:val="28"/>
          <w:szCs w:val="28"/>
          <w:lang w:val="uk-UA" w:eastAsia="ru-RU"/>
        </w:rPr>
        <w:fldChar w:fldCharType="separate"/>
      </w:r>
      <w:r w:rsidRPr="00A45727">
        <w:rPr>
          <w:rFonts w:eastAsia="Times New Roman"/>
          <w:sz w:val="28"/>
          <w:szCs w:val="28"/>
          <w:lang w:val="uk-UA" w:eastAsia="ru-RU"/>
        </w:rPr>
        <w:t>заохочен</w:t>
      </w:r>
      <w:r w:rsidRPr="00A45727">
        <w:rPr>
          <w:rFonts w:eastAsia="Times New Roman"/>
          <w:sz w:val="28"/>
          <w:szCs w:val="28"/>
          <w:lang w:val="uk-UA" w:eastAsia="ru-RU"/>
        </w:rPr>
        <w:fldChar w:fldCharType="end"/>
      </w:r>
      <w:bookmarkEnd w:id="27"/>
      <w:r w:rsidRPr="00A45727">
        <w:rPr>
          <w:rFonts w:eastAsia="Times New Roman"/>
          <w:sz w:val="28"/>
          <w:szCs w:val="28"/>
          <w:lang w:val="uk-UA" w:eastAsia="ru-RU"/>
        </w:rPr>
        <w:t>ня (відзначення) здобувача освіти приймає педагогічна рада закладу освіти</w:t>
      </w:r>
      <w:bookmarkStart w:id="28" w:name="n235"/>
      <w:bookmarkEnd w:id="28"/>
      <w:r w:rsidRPr="00A45727">
        <w:rPr>
          <w:rFonts w:eastAsia="Times New Roman"/>
          <w:sz w:val="28"/>
          <w:szCs w:val="28"/>
          <w:lang w:val="uk-UA" w:eastAsia="ru-RU"/>
        </w:rPr>
        <w:t xml:space="preserve"> з дотриманням принципів об’єктивності, справедливості, з урахуванням вікових та індивідуальних особливостей учнів.</w:t>
      </w:r>
      <w:bookmarkStart w:id="29" w:name="n236"/>
      <w:bookmarkEnd w:id="29"/>
    </w:p>
    <w:p w:rsidR="00A45727" w:rsidRPr="00A45727" w:rsidRDefault="00A45727" w:rsidP="00A45727">
      <w:pPr>
        <w:jc w:val="both"/>
        <w:rPr>
          <w:rFonts w:eastAsia="Times New Roman"/>
          <w:sz w:val="28"/>
          <w:szCs w:val="28"/>
          <w:lang w:val="uk-UA" w:eastAsia="ru-RU"/>
        </w:rPr>
      </w:pPr>
      <w:r w:rsidRPr="00A45727">
        <w:rPr>
          <w:rFonts w:eastAsia="Times New Roman"/>
          <w:sz w:val="28"/>
          <w:szCs w:val="28"/>
          <w:lang w:val="uk-UA" w:eastAsia="ru-RU"/>
        </w:rPr>
        <w:t>3.21.20.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здобувачів освіти.</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3.22. Виховний процес є невід’ємною складовою освітнього процесу у Ліцеї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спрямовується на формування:</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громадянської культури та культури демократії;</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lastRenderedPageBreak/>
        <w:t>культури та навичок здорового способу життя, екологічної культури і дбайливого ставлення до довкілля;</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прагнення до утвердження довіри, взаєморозуміння, миру, злагоди між усіма народами, етнічними, національними, релігійними групами;</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почуттів доброти, милосердя, толерантності, турботи, справедливості, шанобливого ставлення до сім'ї, відповідальності за свої дії;</w:t>
      </w:r>
    </w:p>
    <w:p w:rsidR="00A45727" w:rsidRPr="00A45727" w:rsidRDefault="00A45727" w:rsidP="00A45727">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A45727">
        <w:rPr>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3.22.1. Єдність навчання, виховання і розвитку учнів забезпечується спільними зусиллями всіх учасників освітнього процесу.</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3.23. Політичні партії (об’єднання), релігійні організації не мають права втручатися в освітню діяльність Ліцею.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3.23.1. У Ліцеї забороняється створення осередків політичних партій та функціонування будь-яких політичних об’єднань.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3.23.2. Керівництву Ліцею,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3.23.3. Залучення учнів, які не досягли повноліття, до участі у заходах, організованих громадськими об’єднаннями, дозволяється виключно за згодою їхніх батьків або осіб, які їх замінюють. </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3.23.4.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3.24. Дисципліна в Ліцеї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психологічного насильства до учнів забороняється.</w:t>
      </w:r>
    </w:p>
    <w:p w:rsidR="00A45727" w:rsidRPr="00A45727" w:rsidRDefault="00A45727" w:rsidP="00A457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3.25. Для безпеки учасників освітнього процесу та оперативного реагування на конфліктні ситуації у Ліцеї можуть використовуватися електронні системи охорони і відеонагляду.</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30" w:name="_Toc179811289"/>
      <w:bookmarkStart w:id="31" w:name="_Toc184723512"/>
      <w:r w:rsidRPr="00A45727">
        <w:rPr>
          <w:rFonts w:eastAsia="Calibri"/>
          <w:b/>
          <w:bCs/>
          <w:kern w:val="32"/>
          <w:sz w:val="32"/>
          <w:szCs w:val="32"/>
          <w:lang w:val="uk-UA" w:eastAsia="ru-RU"/>
        </w:rPr>
        <w:t>ІV. Учасники освітнього процесу</w:t>
      </w:r>
      <w:bookmarkEnd w:id="30"/>
      <w:bookmarkEnd w:id="31"/>
    </w:p>
    <w:p w:rsidR="00A45727" w:rsidRPr="00A45727" w:rsidRDefault="00A45727" w:rsidP="00A45727">
      <w:pPr>
        <w:rPr>
          <w:lang w:val="uk-UA" w:eastAsia="ru-RU"/>
        </w:rPr>
      </w:pPr>
    </w:p>
    <w:p w:rsidR="00A45727" w:rsidRPr="00A45727" w:rsidRDefault="00A45727" w:rsidP="00A45727">
      <w:pPr>
        <w:rPr>
          <w:b/>
          <w:sz w:val="28"/>
          <w:szCs w:val="28"/>
          <w:lang w:val="uk-UA"/>
        </w:rPr>
      </w:pPr>
      <w:bookmarkStart w:id="32" w:name="_Toc179810135"/>
      <w:bookmarkStart w:id="33" w:name="_Toc179810193"/>
      <w:bookmarkStart w:id="34" w:name="_Toc179811290"/>
      <w:r w:rsidRPr="00A45727">
        <w:rPr>
          <w:sz w:val="28"/>
          <w:szCs w:val="28"/>
          <w:lang w:val="uk-UA"/>
        </w:rPr>
        <w:t>4.1. Учасниками освітнього процесу у Ліцеї є:</w:t>
      </w:r>
      <w:bookmarkEnd w:id="32"/>
      <w:bookmarkEnd w:id="33"/>
      <w:bookmarkEnd w:id="34"/>
    </w:p>
    <w:p w:rsidR="00A45727" w:rsidRPr="00A45727" w:rsidRDefault="00A45727" w:rsidP="00A45727">
      <w:pPr>
        <w:numPr>
          <w:ilvl w:val="0"/>
          <w:numId w:val="8"/>
        </w:numPr>
        <w:ind w:left="426"/>
        <w:rPr>
          <w:sz w:val="28"/>
          <w:szCs w:val="28"/>
          <w:lang w:val="uk-UA"/>
        </w:rPr>
      </w:pPr>
      <w:r w:rsidRPr="00A45727">
        <w:rPr>
          <w:sz w:val="28"/>
          <w:szCs w:val="28"/>
          <w:lang w:val="uk-UA"/>
        </w:rPr>
        <w:t>учні (здобувачі освіти);</w:t>
      </w:r>
    </w:p>
    <w:p w:rsidR="00A45727" w:rsidRPr="00A45727" w:rsidRDefault="00A45727" w:rsidP="00A45727">
      <w:pPr>
        <w:numPr>
          <w:ilvl w:val="0"/>
          <w:numId w:val="8"/>
        </w:numPr>
        <w:ind w:left="426"/>
        <w:rPr>
          <w:sz w:val="28"/>
          <w:szCs w:val="28"/>
          <w:lang w:val="uk-UA"/>
        </w:rPr>
      </w:pPr>
      <w:r w:rsidRPr="00A45727">
        <w:rPr>
          <w:sz w:val="28"/>
          <w:szCs w:val="28"/>
          <w:lang w:val="uk-UA"/>
        </w:rPr>
        <w:t>педагогічні працівники;</w:t>
      </w:r>
    </w:p>
    <w:p w:rsidR="00A45727" w:rsidRPr="00A45727" w:rsidRDefault="00A45727" w:rsidP="00A45727">
      <w:pPr>
        <w:numPr>
          <w:ilvl w:val="0"/>
          <w:numId w:val="8"/>
        </w:numPr>
        <w:ind w:left="426"/>
        <w:rPr>
          <w:sz w:val="28"/>
          <w:szCs w:val="28"/>
          <w:lang w:val="uk-UA"/>
        </w:rPr>
      </w:pPr>
      <w:r w:rsidRPr="00A45727">
        <w:rPr>
          <w:sz w:val="28"/>
          <w:szCs w:val="28"/>
          <w:lang w:val="uk-UA"/>
        </w:rPr>
        <w:t>інші працівники Ліцею;</w:t>
      </w:r>
    </w:p>
    <w:p w:rsidR="00A45727" w:rsidRPr="00A45727" w:rsidRDefault="00A45727" w:rsidP="00A45727">
      <w:pPr>
        <w:numPr>
          <w:ilvl w:val="0"/>
          <w:numId w:val="8"/>
        </w:numPr>
        <w:ind w:left="426"/>
        <w:rPr>
          <w:sz w:val="28"/>
          <w:szCs w:val="28"/>
          <w:lang w:val="uk-UA"/>
        </w:rPr>
      </w:pPr>
      <w:r w:rsidRPr="00A45727">
        <w:rPr>
          <w:sz w:val="28"/>
          <w:szCs w:val="28"/>
          <w:lang w:val="uk-UA"/>
        </w:rPr>
        <w:t>батьки учнів або особи, які їх замінюють;</w:t>
      </w:r>
    </w:p>
    <w:p w:rsidR="00A45727" w:rsidRPr="00A45727" w:rsidRDefault="00A45727" w:rsidP="00A45727">
      <w:pPr>
        <w:numPr>
          <w:ilvl w:val="0"/>
          <w:numId w:val="8"/>
        </w:numPr>
        <w:ind w:left="426"/>
        <w:jc w:val="both"/>
        <w:rPr>
          <w:sz w:val="28"/>
          <w:szCs w:val="28"/>
          <w:lang w:val="uk-UA"/>
        </w:rPr>
      </w:pPr>
      <w:r w:rsidRPr="00A45727">
        <w:rPr>
          <w:sz w:val="28"/>
          <w:szCs w:val="28"/>
          <w:lang w:val="uk-UA"/>
        </w:rPr>
        <w:t>асистенти дітей (при умові організації інклюзивного навчання).</w:t>
      </w:r>
    </w:p>
    <w:p w:rsidR="00A45727" w:rsidRPr="00A45727" w:rsidRDefault="00A45727" w:rsidP="00A45727">
      <w:pPr>
        <w:jc w:val="both"/>
        <w:rPr>
          <w:sz w:val="28"/>
          <w:szCs w:val="28"/>
          <w:lang w:val="uk-UA"/>
        </w:rPr>
      </w:pPr>
      <w:r w:rsidRPr="00A45727">
        <w:rPr>
          <w:sz w:val="28"/>
          <w:szCs w:val="28"/>
          <w:lang w:val="uk-UA"/>
        </w:rPr>
        <w:t xml:space="preserve">4.2. Залучення будь-яких інших осіб до участі в освітньому процесі (проведення навчальних занять, лекцій, тренінгів, семінарів, майстер-класів, конкурсів, </w:t>
      </w:r>
      <w:r w:rsidRPr="00A45727">
        <w:rPr>
          <w:sz w:val="28"/>
          <w:szCs w:val="28"/>
          <w:lang w:val="uk-UA"/>
        </w:rPr>
        <w:lastRenderedPageBreak/>
        <w:t>оцінювання результатів навчання тощо) здійснюється за рішенням керівника Ліцею. Відповідальність за зміст таких заходів несе керівник Ліцею.</w:t>
      </w:r>
    </w:p>
    <w:p w:rsidR="00A45727" w:rsidRPr="00A45727" w:rsidRDefault="00A45727" w:rsidP="00A45727">
      <w:pPr>
        <w:jc w:val="both"/>
        <w:rPr>
          <w:sz w:val="28"/>
          <w:szCs w:val="28"/>
          <w:lang w:val="uk-UA"/>
        </w:rPr>
      </w:pPr>
      <w:r w:rsidRPr="00A45727">
        <w:rPr>
          <w:sz w:val="28"/>
          <w:szCs w:val="28"/>
          <w:lang w:val="uk-UA"/>
        </w:rPr>
        <w:t>4.3. Права і обов’язки учнів, педагогічних та інших працівників визначаються чинним законодавством, цим Статутом, правилами внутрішнього трудового розпорядку Ліцею.</w:t>
      </w:r>
    </w:p>
    <w:p w:rsidR="00A45727" w:rsidRPr="00A45727" w:rsidRDefault="00A45727" w:rsidP="00A45727">
      <w:pPr>
        <w:tabs>
          <w:tab w:val="left" w:pos="426"/>
        </w:tabs>
        <w:jc w:val="both"/>
        <w:rPr>
          <w:rFonts w:eastAsia="Times New Roman"/>
          <w:sz w:val="28"/>
          <w:szCs w:val="28"/>
          <w:lang w:val="uk-UA" w:eastAsia="ru-RU"/>
        </w:rPr>
      </w:pPr>
      <w:r w:rsidRPr="00A45727">
        <w:rPr>
          <w:rFonts w:eastAsia="Times New Roman"/>
          <w:sz w:val="28"/>
          <w:szCs w:val="28"/>
          <w:lang w:val="uk-UA" w:eastAsia="ru-RU"/>
        </w:rPr>
        <w:t xml:space="preserve">4.4. Кожен учасник освітнього процесу зобов’язаний дотримуватись академічної доброчесності відповідно до вимог, визначених у законах України </w:t>
      </w:r>
      <w:hyperlink r:id="rId11" w:anchor="Text" w:history="1">
        <w:r w:rsidRPr="00A45727">
          <w:rPr>
            <w:rFonts w:eastAsia="Times New Roman"/>
            <w:sz w:val="28"/>
            <w:szCs w:val="28"/>
            <w:lang w:val="uk-UA" w:eastAsia="ru-RU"/>
          </w:rPr>
          <w:t>«Про освіту»</w:t>
        </w:r>
      </w:hyperlink>
      <w:r w:rsidRPr="00A45727">
        <w:rPr>
          <w:sz w:val="28"/>
          <w:szCs w:val="28"/>
          <w:lang w:val="uk-UA"/>
        </w:rPr>
        <w:t xml:space="preserve">, </w:t>
      </w:r>
      <w:hyperlink r:id="rId12" w:anchor="Text" w:history="1">
        <w:r w:rsidRPr="00A45727">
          <w:rPr>
            <w:rFonts w:eastAsia="Times New Roman"/>
            <w:sz w:val="28"/>
            <w:szCs w:val="28"/>
            <w:lang w:val="uk-UA" w:eastAsia="ru-RU"/>
          </w:rPr>
          <w:t>«Про повну загальну середню освіту»</w:t>
        </w:r>
      </w:hyperlink>
      <w:r w:rsidRPr="00A45727">
        <w:rPr>
          <w:rFonts w:eastAsia="Times New Roman"/>
          <w:sz w:val="28"/>
          <w:szCs w:val="28"/>
          <w:lang w:val="uk-UA" w:eastAsia="ru-RU"/>
        </w:rPr>
        <w:t>.</w:t>
      </w:r>
    </w:p>
    <w:p w:rsidR="00A45727" w:rsidRPr="00A45727" w:rsidRDefault="00A45727" w:rsidP="00A45727">
      <w:pPr>
        <w:jc w:val="both"/>
        <w:rPr>
          <w:sz w:val="28"/>
          <w:szCs w:val="28"/>
          <w:lang w:val="uk-UA"/>
        </w:rPr>
      </w:pPr>
    </w:p>
    <w:p w:rsidR="00A45727" w:rsidRPr="00A45727" w:rsidRDefault="00A45727" w:rsidP="00A45727">
      <w:pPr>
        <w:rPr>
          <w:b/>
          <w:iCs/>
          <w:sz w:val="28"/>
          <w:lang w:val="uk-UA"/>
        </w:rPr>
      </w:pPr>
      <w:r w:rsidRPr="00A45727">
        <w:rPr>
          <w:b/>
          <w:iCs/>
          <w:sz w:val="28"/>
          <w:lang w:val="uk-UA"/>
        </w:rPr>
        <w:t>4.5. Учні (здобувачі освіти)</w:t>
      </w:r>
    </w:p>
    <w:p w:rsidR="00A45727" w:rsidRPr="00A45727" w:rsidRDefault="00A45727" w:rsidP="00A45727">
      <w:pPr>
        <w:jc w:val="both"/>
        <w:rPr>
          <w:sz w:val="28"/>
          <w:szCs w:val="28"/>
          <w:lang w:val="uk-UA"/>
        </w:rPr>
      </w:pPr>
      <w:r w:rsidRPr="00A45727">
        <w:rPr>
          <w:sz w:val="28"/>
          <w:szCs w:val="28"/>
          <w:lang w:val="uk-UA"/>
        </w:rPr>
        <w:t>4.5.1. Учні мають право на:</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якісні освітні послуги;</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 xml:space="preserve">повагу людської гідності, </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захист під час освітнього процесу від приниження честі та гідності, будь-яких форм насилля та експлуатації, булінгу (цькування), дискримінації за будь-якою ознакою, пропаганди та агітації, що завдають шкоди здоров’ю здобувача освіти;</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безпечні та нешкідливі умови навчання, виховання, розвитку, медичне обслуговування;</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на вибір факультативів, спецкурсів, позашкільних та позакласних занять;</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справедливе та об’єктивне оцінювання результатів навчання;</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 xml:space="preserve">свободу творчої, спортивної, оздоровчої, культурної, просвітницької, дослідницької та винахідницької діяльності; </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на користування навчальною, матеріально-технічною, культурно-спортивною базою, бібліотекою Ліцею;</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 xml:space="preserve">доступ до інформаційних ресурсів і комунікацій, що використовуються в освітньому процесі та дослідницькій діяльності; </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брати участь у різних видах начальної, науково-практичної діяльності, конференціях, олімпіадах, конкурсах, виставках тощо;</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брати участь в роботі органів громадського самоврядування Ліцею (особисто або через законних представників);</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брати участь в обговоренні і вносити власні пропозиції щодо організації освітнього процесу, діяльності органів учнівського самоврядування, позакласної роботи;</w:t>
      </w:r>
    </w:p>
    <w:p w:rsidR="00A45727" w:rsidRPr="00A45727" w:rsidRDefault="00A45727" w:rsidP="00A45727">
      <w:pPr>
        <w:numPr>
          <w:ilvl w:val="0"/>
          <w:numId w:val="50"/>
        </w:numPr>
        <w:tabs>
          <w:tab w:val="left" w:pos="426"/>
        </w:tabs>
        <w:jc w:val="both"/>
        <w:rPr>
          <w:sz w:val="28"/>
          <w:szCs w:val="28"/>
          <w:lang w:val="uk-UA"/>
        </w:rPr>
      </w:pPr>
      <w:r w:rsidRPr="00A45727">
        <w:rPr>
          <w:sz w:val="28"/>
          <w:szCs w:val="28"/>
          <w:lang w:val="uk-UA"/>
        </w:rPr>
        <w:t>брати участь у добровільних самодіяльних об’єднаннях, творчих студіях, клубах, гуртках, групах за інтересами тощо;</w:t>
      </w:r>
    </w:p>
    <w:p w:rsidR="00A45727" w:rsidRPr="00A45727" w:rsidRDefault="00A45727" w:rsidP="00A45727">
      <w:pPr>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A45727" w:rsidRPr="00A45727" w:rsidRDefault="00A45727" w:rsidP="00A45727">
      <w:pPr>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на якісне харчування;</w:t>
      </w:r>
    </w:p>
    <w:p w:rsidR="00A45727" w:rsidRPr="00A45727" w:rsidRDefault="00A45727" w:rsidP="00A45727">
      <w:pPr>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відзначення успіхів у освітній діяльності;</w:t>
      </w:r>
    </w:p>
    <w:p w:rsidR="00A45727" w:rsidRPr="00A45727" w:rsidRDefault="00A45727" w:rsidP="00A45727">
      <w:pPr>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lastRenderedPageBreak/>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A45727" w:rsidRPr="00A45727" w:rsidRDefault="00A45727" w:rsidP="00A45727">
      <w:pPr>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перегляд результатів оцінювання навчальних досягнень з усіх предметів інваріантної та варіативної частин.</w:t>
      </w:r>
    </w:p>
    <w:p w:rsidR="00A45727" w:rsidRPr="00A45727" w:rsidRDefault="00A45727" w:rsidP="00A45727">
      <w:p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A45727" w:rsidRPr="00A45727" w:rsidRDefault="00A45727" w:rsidP="00A45727">
      <w:pPr>
        <w:rPr>
          <w:sz w:val="28"/>
          <w:szCs w:val="28"/>
          <w:lang w:val="uk-UA"/>
        </w:rPr>
      </w:pPr>
      <w:r w:rsidRPr="00A45727">
        <w:rPr>
          <w:sz w:val="28"/>
          <w:szCs w:val="28"/>
          <w:lang w:val="uk-UA"/>
        </w:rPr>
        <w:t>4.5.2. Учні зобов’язані:</w:t>
      </w:r>
    </w:p>
    <w:p w:rsidR="00A45727" w:rsidRPr="00A45727" w:rsidRDefault="00A45727" w:rsidP="00A4572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поважати гідність, права, свободи та законні інтереси всіх учасників освітнього процесу, дотримуватися етичних норм; </w:t>
      </w:r>
    </w:p>
    <w:p w:rsidR="00A45727" w:rsidRPr="00A45727" w:rsidRDefault="00A45727" w:rsidP="00A4572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 </w:t>
      </w:r>
    </w:p>
    <w:p w:rsidR="00A45727" w:rsidRPr="00A45727" w:rsidRDefault="00A45727" w:rsidP="00A45727">
      <w:pPr>
        <w:numPr>
          <w:ilvl w:val="0"/>
          <w:numId w:val="10"/>
        </w:numPr>
        <w:jc w:val="both"/>
        <w:rPr>
          <w:sz w:val="28"/>
          <w:szCs w:val="28"/>
          <w:lang w:val="uk-UA"/>
        </w:rPr>
      </w:pPr>
      <w:r w:rsidRPr="00A45727">
        <w:rPr>
          <w:sz w:val="28"/>
          <w:szCs w:val="28"/>
          <w:lang w:val="uk-UA"/>
        </w:rPr>
        <w:t>дотримуватися вимог цього Статуту, правил внутрішнього розпорядку Ліцею;</w:t>
      </w:r>
    </w:p>
    <w:p w:rsidR="00A45727" w:rsidRPr="00A45727" w:rsidRDefault="00A45727" w:rsidP="00A45727">
      <w:pPr>
        <w:numPr>
          <w:ilvl w:val="0"/>
          <w:numId w:val="10"/>
        </w:numPr>
        <w:jc w:val="both"/>
        <w:rPr>
          <w:sz w:val="28"/>
          <w:szCs w:val="28"/>
          <w:lang w:val="uk-UA"/>
        </w:rPr>
      </w:pPr>
      <w:r w:rsidRPr="00A45727">
        <w:rPr>
          <w:sz w:val="28"/>
          <w:szCs w:val="28"/>
          <w:lang w:val="uk-UA"/>
        </w:rPr>
        <w:t>відповідально та дбайливо ставитися до власного здоров’я, здоров’я оточуючих, довкілля;</w:t>
      </w:r>
    </w:p>
    <w:p w:rsidR="00A45727" w:rsidRPr="00A45727" w:rsidRDefault="00A45727" w:rsidP="00A45727">
      <w:pPr>
        <w:numPr>
          <w:ilvl w:val="0"/>
          <w:numId w:val="10"/>
        </w:numPr>
        <w:rPr>
          <w:sz w:val="28"/>
          <w:szCs w:val="28"/>
          <w:lang w:val="uk-UA"/>
        </w:rPr>
      </w:pPr>
      <w:r w:rsidRPr="00A45727">
        <w:rPr>
          <w:sz w:val="28"/>
          <w:szCs w:val="28"/>
          <w:lang w:val="uk-UA"/>
        </w:rPr>
        <w:t>бережливо ставитись до державного, громадського і особистого майна;</w:t>
      </w:r>
    </w:p>
    <w:p w:rsidR="00A45727" w:rsidRPr="00A45727" w:rsidRDefault="00A45727" w:rsidP="00A45727">
      <w:pPr>
        <w:numPr>
          <w:ilvl w:val="0"/>
          <w:numId w:val="10"/>
        </w:numPr>
        <w:rPr>
          <w:sz w:val="28"/>
          <w:szCs w:val="28"/>
          <w:lang w:val="uk-UA"/>
        </w:rPr>
      </w:pPr>
      <w:r w:rsidRPr="00A45727">
        <w:rPr>
          <w:sz w:val="28"/>
          <w:szCs w:val="28"/>
          <w:lang w:val="uk-UA"/>
        </w:rPr>
        <w:t>дотримуватися вимог чинного законодавства України;</w:t>
      </w:r>
    </w:p>
    <w:p w:rsidR="00A45727" w:rsidRPr="00A45727" w:rsidRDefault="00A45727" w:rsidP="00A45727">
      <w:pPr>
        <w:numPr>
          <w:ilvl w:val="0"/>
          <w:numId w:val="10"/>
        </w:numPr>
        <w:rPr>
          <w:sz w:val="28"/>
          <w:szCs w:val="28"/>
          <w:lang w:val="uk-UA"/>
        </w:rPr>
      </w:pPr>
      <w:r w:rsidRPr="00A45727">
        <w:rPr>
          <w:sz w:val="28"/>
          <w:szCs w:val="28"/>
          <w:lang w:val="uk-UA"/>
        </w:rPr>
        <w:t xml:space="preserve">дотримуватися правил особистої гігієни; </w:t>
      </w:r>
    </w:p>
    <w:p w:rsidR="00A45727" w:rsidRPr="00A45727" w:rsidRDefault="00A45727" w:rsidP="00A4572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повідомляти керівництво Ліцею про факти насильства або жорстокого поводження з дітьми, а також стосовно інших учасників освітнього процесу;</w:t>
      </w:r>
    </w:p>
    <w:p w:rsidR="00A45727" w:rsidRPr="00A45727" w:rsidRDefault="00A45727" w:rsidP="00A4572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користуватись мобільними телефонами, планшетами, ноутбуками під час проведення навчальних занять лише з дозволу педагогічних працівників.</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4.5.3. Учні залучаються, за їх згодою та згодою батьків (або осіб, які їх замінюють), до самообслуговування, різних видів суспільно-корисної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A45727" w:rsidRPr="00A45727" w:rsidRDefault="00A45727" w:rsidP="00A45727">
      <w:pPr>
        <w:jc w:val="both"/>
        <w:rPr>
          <w:sz w:val="28"/>
          <w:szCs w:val="28"/>
          <w:lang w:val="uk-UA"/>
        </w:rPr>
      </w:pPr>
      <w:r w:rsidRPr="00A45727">
        <w:rPr>
          <w:sz w:val="28"/>
          <w:szCs w:val="28"/>
          <w:lang w:val="uk-UA"/>
        </w:rPr>
        <w:t>4.5.4. 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4.5.5. Учні також мають інші права і обов’язки, передбачені законодавством України та установчими документами Ліцею. </w:t>
      </w:r>
    </w:p>
    <w:p w:rsidR="00A45727" w:rsidRPr="00A45727" w:rsidRDefault="00A45727" w:rsidP="00A45727">
      <w:pPr>
        <w:jc w:val="both"/>
        <w:rPr>
          <w:sz w:val="28"/>
          <w:szCs w:val="28"/>
          <w:lang w:val="uk-UA"/>
        </w:rPr>
      </w:pPr>
    </w:p>
    <w:p w:rsidR="00A45727" w:rsidRPr="00A45727" w:rsidRDefault="00A45727" w:rsidP="00A45727">
      <w:pPr>
        <w:jc w:val="both"/>
        <w:rPr>
          <w:b/>
          <w:sz w:val="28"/>
          <w:szCs w:val="28"/>
          <w:lang w:val="uk-UA"/>
        </w:rPr>
      </w:pPr>
      <w:r w:rsidRPr="00A45727">
        <w:rPr>
          <w:b/>
          <w:sz w:val="28"/>
          <w:szCs w:val="28"/>
          <w:lang w:val="uk-UA"/>
        </w:rPr>
        <w:t>4.6. Педагогічні працівники</w:t>
      </w:r>
    </w:p>
    <w:p w:rsidR="00A45727" w:rsidRPr="00A45727" w:rsidRDefault="00A45727" w:rsidP="00A45727">
      <w:pPr>
        <w:jc w:val="both"/>
        <w:rPr>
          <w:sz w:val="28"/>
          <w:szCs w:val="28"/>
          <w:lang w:val="uk-UA"/>
        </w:rPr>
      </w:pPr>
      <w:r w:rsidRPr="00A45727">
        <w:rPr>
          <w:sz w:val="28"/>
          <w:szCs w:val="28"/>
          <w:lang w:val="uk-UA"/>
        </w:rPr>
        <w:t>4.6.1.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A45727" w:rsidRPr="00A45727" w:rsidRDefault="00A45727" w:rsidP="00A45727">
      <w:pPr>
        <w:jc w:val="both"/>
        <w:rPr>
          <w:sz w:val="28"/>
          <w:szCs w:val="28"/>
          <w:lang w:val="uk-UA"/>
        </w:rPr>
      </w:pPr>
      <w:r w:rsidRPr="00A45727">
        <w:rPr>
          <w:sz w:val="28"/>
          <w:szCs w:val="28"/>
          <w:lang w:val="uk-UA"/>
        </w:rPr>
        <w:t>4.6.2. Призначення на посаду, звільнення з посади педагогічних працівників й інші трудові відносини  регулюються законодавством України про працю, Законами України «Про освіту»,  «Про повну загальну середню освіту», Кодексом законів про працю України та іншими законодавчими актами.</w:t>
      </w:r>
    </w:p>
    <w:p w:rsidR="00A45727" w:rsidRPr="00A45727" w:rsidRDefault="00A45727" w:rsidP="00A45727">
      <w:pPr>
        <w:jc w:val="both"/>
        <w:rPr>
          <w:sz w:val="28"/>
          <w:szCs w:val="28"/>
          <w:lang w:val="uk-UA"/>
        </w:rPr>
      </w:pPr>
      <w:r w:rsidRPr="00A45727">
        <w:rPr>
          <w:sz w:val="28"/>
          <w:szCs w:val="28"/>
          <w:lang w:val="uk-UA"/>
        </w:rPr>
        <w:t>4.6.3. Педагогічні працівники мають право на:</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lastRenderedPageBreak/>
        <w:t>академічну свободу, включаючи свободу викладання, вільний вибір форм, методів і засобів навчання, що відповідають освітній програмі;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35" w:name="n769"/>
      <w:bookmarkEnd w:id="35"/>
      <w:r w:rsidRPr="00A45727">
        <w:rPr>
          <w:rFonts w:eastAsia="Times New Roman"/>
          <w:sz w:val="28"/>
          <w:szCs w:val="28"/>
          <w:lang w:val="uk-UA" w:eastAsia="ru-RU"/>
        </w:rPr>
        <w:t>педагогічну ініціативу;</w:t>
      </w:r>
      <w:bookmarkStart w:id="36" w:name="n770"/>
      <w:bookmarkEnd w:id="36"/>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37" w:name="n771"/>
      <w:bookmarkStart w:id="38" w:name="n772"/>
      <w:bookmarkEnd w:id="37"/>
      <w:bookmarkEnd w:id="38"/>
      <w:r w:rsidRPr="00A45727">
        <w:rPr>
          <w:rFonts w:eastAsia="Times New Roman"/>
          <w:sz w:val="28"/>
          <w:szCs w:val="28"/>
          <w:lang w:val="uk-UA" w:eastAsia="ru-RU"/>
        </w:rPr>
        <w:t>підвищення кваліфікації, перепідготовку;</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39" w:name="n773"/>
      <w:bookmarkEnd w:id="39"/>
      <w:r w:rsidRPr="00A45727">
        <w:rPr>
          <w:rFonts w:eastAsia="Times New Roman"/>
          <w:sz w:val="28"/>
          <w:szCs w:val="28"/>
          <w:lang w:val="uk-UA" w:eastAsia="ru-RU"/>
        </w:rPr>
        <w:t>вільний вибір освітніх програм, форм організації освітнього процесу, а також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0" w:name="n774"/>
      <w:bookmarkEnd w:id="40"/>
      <w:r w:rsidRPr="00A45727">
        <w:rPr>
          <w:rFonts w:eastAsia="Times New Roman"/>
          <w:sz w:val="28"/>
          <w:szCs w:val="28"/>
          <w:lang w:val="uk-UA" w:eastAsia="ru-RU"/>
        </w:rPr>
        <w:t>доступ до інформаційних ресурсів і комунікацій, що використовуються в освітньому процесі;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1" w:name="n775"/>
      <w:bookmarkEnd w:id="41"/>
      <w:r w:rsidRPr="00A45727">
        <w:rPr>
          <w:rFonts w:eastAsia="Times New Roman"/>
          <w:sz w:val="28"/>
          <w:szCs w:val="28"/>
          <w:lang w:val="uk-UA" w:eastAsia="ru-RU"/>
        </w:rPr>
        <w:t>відзначення успіхів у своїй професійній діяльності;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2" w:name="n776"/>
      <w:bookmarkEnd w:id="42"/>
      <w:r w:rsidRPr="00A45727">
        <w:rPr>
          <w:rFonts w:eastAsia="Times New Roman"/>
          <w:sz w:val="28"/>
          <w:szCs w:val="28"/>
          <w:lang w:val="uk-UA" w:eastAsia="ru-RU"/>
        </w:rPr>
        <w:t>справедливе та об’єктивне оцінювання своєї професійної діяльності;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3" w:name="n777"/>
      <w:bookmarkEnd w:id="43"/>
      <w:r w:rsidRPr="00A45727">
        <w:rPr>
          <w:rFonts w:eastAsia="Times New Roman"/>
          <w:sz w:val="28"/>
          <w:szCs w:val="28"/>
          <w:lang w:val="uk-UA" w:eastAsia="ru-RU"/>
        </w:rPr>
        <w:t>захист професійної честі та гідності;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4" w:name="n778"/>
      <w:bookmarkEnd w:id="44"/>
      <w:r w:rsidRPr="00A45727">
        <w:rPr>
          <w:rFonts w:eastAsia="Times New Roman"/>
          <w:sz w:val="28"/>
          <w:szCs w:val="28"/>
          <w:lang w:val="uk-UA" w:eastAsia="ru-RU"/>
        </w:rPr>
        <w:t>індивідуальну освітню (наукову, творчу, мистецьку та іншу) діяльність за межами Ліцею;</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5" w:name="n779"/>
      <w:bookmarkStart w:id="46" w:name="n780"/>
      <w:bookmarkStart w:id="47" w:name="n781"/>
      <w:bookmarkStart w:id="48" w:name="n782"/>
      <w:bookmarkEnd w:id="45"/>
      <w:bookmarkEnd w:id="46"/>
      <w:bookmarkEnd w:id="47"/>
      <w:bookmarkEnd w:id="48"/>
      <w:r w:rsidRPr="00A45727">
        <w:rPr>
          <w:rFonts w:eastAsia="Times New Roman"/>
          <w:sz w:val="28"/>
          <w:szCs w:val="28"/>
          <w:lang w:val="uk-UA" w:eastAsia="ru-RU"/>
        </w:rPr>
        <w:t>безпечні і нешкідливі умови праці;</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bookmarkStart w:id="49" w:name="n783"/>
      <w:bookmarkStart w:id="50" w:name="n784"/>
      <w:bookmarkEnd w:id="49"/>
      <w:bookmarkEnd w:id="50"/>
      <w:r w:rsidRPr="00A45727">
        <w:rPr>
          <w:rFonts w:eastAsia="Times New Roman"/>
          <w:sz w:val="28"/>
          <w:szCs w:val="28"/>
          <w:lang w:val="uk-UA" w:eastAsia="ru-RU"/>
        </w:rPr>
        <w:t>участь у громадському самоврядуванні Ліцею;</w:t>
      </w:r>
    </w:p>
    <w:p w:rsidR="00A45727" w:rsidRPr="00A45727" w:rsidRDefault="00A45727" w:rsidP="00A45727">
      <w:pPr>
        <w:numPr>
          <w:ilvl w:val="0"/>
          <w:numId w:val="11"/>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участь у роботі колегіальних органів управління Ліцею;</w:t>
      </w:r>
    </w:p>
    <w:p w:rsidR="00A45727" w:rsidRPr="00A45727" w:rsidRDefault="00A45727" w:rsidP="00A45727">
      <w:pPr>
        <w:numPr>
          <w:ilvl w:val="0"/>
          <w:numId w:val="11"/>
        </w:numPr>
        <w:jc w:val="both"/>
        <w:rPr>
          <w:rFonts w:eastAsia="Times New Roman"/>
          <w:lang w:val="uk-UA" w:eastAsia="ru-RU"/>
        </w:rPr>
      </w:pPr>
      <w:r w:rsidRPr="00A45727">
        <w:rPr>
          <w:rFonts w:eastAsia="Times New Roman"/>
          <w:sz w:val="28"/>
          <w:szCs w:val="28"/>
          <w:lang w:val="uk-UA" w:eastAsia="uk-UA"/>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r w:rsidRPr="00A45727">
        <w:rPr>
          <w:rFonts w:eastAsia="Times New Roman"/>
          <w:sz w:val="28"/>
          <w:szCs w:val="28"/>
          <w:lang w:val="uk-UA" w:eastAsia="ru-RU"/>
        </w:rPr>
        <w:t>.</w:t>
      </w:r>
    </w:p>
    <w:p w:rsidR="00A45727" w:rsidRPr="00A45727" w:rsidRDefault="00A45727" w:rsidP="00A45727">
      <w:pPr>
        <w:shd w:val="clear" w:color="auto" w:fill="FFFFFF"/>
        <w:ind w:left="207"/>
        <w:jc w:val="both"/>
        <w:rPr>
          <w:rFonts w:eastAsia="Times New Roman"/>
          <w:sz w:val="28"/>
          <w:szCs w:val="28"/>
          <w:lang w:val="uk-UA" w:eastAsia="ru-RU"/>
        </w:rPr>
      </w:pPr>
      <w:bookmarkStart w:id="51" w:name="n785"/>
      <w:bookmarkEnd w:id="51"/>
      <w:r w:rsidRPr="00A45727">
        <w:rPr>
          <w:rFonts w:eastAsia="Times New Roman"/>
          <w:sz w:val="28"/>
          <w:szCs w:val="28"/>
          <w:lang w:val="uk-UA" w:eastAsia="ru-RU"/>
        </w:rPr>
        <w:t>4.6.4. Педагогічні працівники зобов’язані:</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виконувати обов’язки, визначені Законом України «Про освіту», Законом України «Про повну загальну середню освіту», іншими актами законодавства, установчими документами Ліцею, посадовою інструкцією;</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дотримуватися принципів дитиноцентризму та педагогіки партнерства у відносинах із здобувачами освіти та їх батьками (законними представниками);</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використовувати державну мову в освітньому процесі;</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 xml:space="preserve">забезпечувати єдність навчання, виховання та розвитку учнів, </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постійно підвищувати свій професійний і загальнокультурний рівні та педагогічну майстерність;</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2" w:name="n788"/>
      <w:bookmarkEnd w:id="52"/>
      <w:r w:rsidRPr="00A45727">
        <w:rPr>
          <w:rFonts w:eastAsia="Times New Roman"/>
          <w:sz w:val="28"/>
          <w:szCs w:val="28"/>
          <w:lang w:val="uk-UA" w:eastAsia="ru-RU"/>
        </w:rPr>
        <w:t>виконувати освітню програму для досягнення учнями передбачених нею результатів навчання;</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3" w:name="n789"/>
      <w:bookmarkEnd w:id="53"/>
      <w:r w:rsidRPr="00A45727">
        <w:rPr>
          <w:rFonts w:eastAsia="Times New Roman"/>
          <w:sz w:val="28"/>
          <w:szCs w:val="28"/>
          <w:lang w:val="uk-UA"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4" w:name="n790"/>
      <w:bookmarkEnd w:id="54"/>
      <w:r w:rsidRPr="00A45727">
        <w:rPr>
          <w:rFonts w:eastAsia="Times New Roman"/>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5" w:name="n791"/>
      <w:bookmarkEnd w:id="55"/>
      <w:r w:rsidRPr="00A45727">
        <w:rPr>
          <w:rFonts w:eastAsia="Times New Roman"/>
          <w:sz w:val="28"/>
          <w:szCs w:val="28"/>
          <w:lang w:val="uk-UA" w:eastAsia="ru-RU"/>
        </w:rPr>
        <w:t>дотримуватися педагогічної етики;</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6" w:name="n792"/>
      <w:bookmarkEnd w:id="56"/>
      <w:r w:rsidRPr="00A45727">
        <w:rPr>
          <w:rFonts w:eastAsia="Times New Roman"/>
          <w:sz w:val="28"/>
          <w:szCs w:val="28"/>
          <w:lang w:val="uk-UA" w:eastAsia="ru-RU"/>
        </w:rPr>
        <w:t>поважати гідність, права, свободи і законні інтереси всіх учасників освітнього процесу;</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7" w:name="n793"/>
      <w:bookmarkEnd w:id="57"/>
      <w:r w:rsidRPr="00A45727">
        <w:rPr>
          <w:rFonts w:eastAsia="Times New Roman"/>
          <w:sz w:val="28"/>
          <w:szCs w:val="28"/>
          <w:lang w:val="uk-UA" w:eastAsia="ru-RU"/>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8" w:name="n794"/>
      <w:bookmarkEnd w:id="58"/>
      <w:r w:rsidRPr="00A45727">
        <w:rPr>
          <w:rFonts w:eastAsia="Times New Roman"/>
          <w:sz w:val="28"/>
          <w:szCs w:val="28"/>
          <w:lang w:val="uk-UA" w:eastAsia="ru-RU"/>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59" w:name="n795"/>
      <w:bookmarkEnd w:id="59"/>
      <w:r w:rsidRPr="00A45727">
        <w:rPr>
          <w:rFonts w:eastAsia="Times New Roman"/>
          <w:sz w:val="28"/>
          <w:szCs w:val="28"/>
          <w:lang w:val="uk-UA" w:eastAsia="ru-RU"/>
        </w:rPr>
        <w:t>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60" w:name="n796"/>
      <w:bookmarkEnd w:id="60"/>
      <w:r w:rsidRPr="00A45727">
        <w:rPr>
          <w:rFonts w:eastAsia="Times New Roman"/>
          <w:sz w:val="28"/>
          <w:szCs w:val="28"/>
          <w:lang w:val="uk-UA" w:eastAsia="ru-RU"/>
        </w:rPr>
        <w:t>формувати в учнів прагнення до взаєморозуміння, миру, злагоди між усіма народами, етнічними, національними та релігійними групами;</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61" w:name="n797"/>
      <w:bookmarkEnd w:id="61"/>
      <w:r w:rsidRPr="00A45727">
        <w:rPr>
          <w:rFonts w:eastAsia="Times New Roman"/>
          <w:sz w:val="28"/>
          <w:szCs w:val="28"/>
          <w:lang w:val="uk-UA" w:eastAsia="ru-RU"/>
        </w:rPr>
        <w:t>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запобігати вживанню ними та іншими особами на території Ліцею алкогольних напоїв, наркотичних засобів, інших шкідливих речовин;</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володіти навичками з надання домедичної допомоги дітям;</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bookmarkStart w:id="62" w:name="n798"/>
      <w:bookmarkEnd w:id="62"/>
      <w:r w:rsidRPr="00A45727">
        <w:rPr>
          <w:rFonts w:eastAsia="Times New Roman"/>
          <w:sz w:val="28"/>
          <w:szCs w:val="28"/>
          <w:lang w:val="uk-UA" w:eastAsia="ru-RU"/>
        </w:rPr>
        <w:t>додержуватися установчих документів та правил внутрішнього розпорядку Ліцею, виконувати свої посадові обов’язки;</w:t>
      </w:r>
    </w:p>
    <w:p w:rsidR="00A45727" w:rsidRPr="00A45727" w:rsidRDefault="00A45727" w:rsidP="00A45727">
      <w:pPr>
        <w:numPr>
          <w:ilvl w:val="0"/>
          <w:numId w:val="12"/>
        </w:numPr>
        <w:jc w:val="both"/>
        <w:rPr>
          <w:rFonts w:eastAsia="Times New Roman"/>
          <w:sz w:val="28"/>
          <w:szCs w:val="28"/>
          <w:lang w:val="uk-UA" w:eastAsia="uk-UA"/>
        </w:rPr>
      </w:pPr>
      <w:r w:rsidRPr="00A45727">
        <w:rPr>
          <w:rFonts w:eastAsia="Times New Roman"/>
          <w:sz w:val="28"/>
          <w:szCs w:val="28"/>
          <w:lang w:val="uk-UA" w:eastAsia="uk-UA"/>
        </w:rPr>
        <w:t xml:space="preserve">у разі виявлення ознак насильства або жорстокого поводження з дитиною: </w:t>
      </w:r>
    </w:p>
    <w:p w:rsidR="00A45727" w:rsidRPr="00A45727" w:rsidRDefault="00A45727" w:rsidP="00A45727">
      <w:pPr>
        <w:numPr>
          <w:ilvl w:val="0"/>
          <w:numId w:val="58"/>
        </w:numPr>
        <w:jc w:val="both"/>
        <w:rPr>
          <w:rFonts w:eastAsia="Times New Roman"/>
          <w:sz w:val="28"/>
          <w:szCs w:val="28"/>
          <w:lang w:val="uk-UA" w:eastAsia="uk-UA"/>
        </w:rPr>
      </w:pPr>
      <w:bookmarkStart w:id="63" w:name="n123"/>
      <w:bookmarkEnd w:id="63"/>
      <w:r w:rsidRPr="00A45727">
        <w:rPr>
          <w:rFonts w:eastAsia="Times New Roman"/>
          <w:sz w:val="28"/>
          <w:szCs w:val="28"/>
          <w:lang w:val="uk-UA" w:eastAsia="uk-UA"/>
        </w:rPr>
        <w:t xml:space="preserve">вжити невідкладних заходів для припинення насильства або жорстокого поводження з дитиною; </w:t>
      </w:r>
      <w:bookmarkStart w:id="64" w:name="n124"/>
      <w:bookmarkEnd w:id="64"/>
    </w:p>
    <w:p w:rsidR="00A45727" w:rsidRPr="00A45727" w:rsidRDefault="00A45727" w:rsidP="00A45727">
      <w:pPr>
        <w:numPr>
          <w:ilvl w:val="0"/>
          <w:numId w:val="58"/>
        </w:numPr>
        <w:jc w:val="both"/>
        <w:rPr>
          <w:rFonts w:eastAsia="Times New Roman"/>
          <w:sz w:val="28"/>
          <w:szCs w:val="28"/>
          <w:lang w:val="uk-UA" w:eastAsia="uk-UA"/>
        </w:rPr>
      </w:pPr>
      <w:r w:rsidRPr="00A45727">
        <w:rPr>
          <w:rFonts w:eastAsia="Times New Roman"/>
          <w:sz w:val="28"/>
          <w:szCs w:val="28"/>
          <w:lang w:val="uk-UA" w:eastAsia="uk-UA"/>
        </w:rPr>
        <w:t xml:space="preserve">за потреби надати </w:t>
      </w:r>
      <w:proofErr w:type="spellStart"/>
      <w:r w:rsidRPr="00A45727">
        <w:rPr>
          <w:rFonts w:eastAsia="Times New Roman"/>
          <w:sz w:val="28"/>
          <w:szCs w:val="28"/>
          <w:lang w:val="uk-UA" w:eastAsia="uk-UA"/>
        </w:rPr>
        <w:t>домедичну</w:t>
      </w:r>
      <w:proofErr w:type="spellEnd"/>
      <w:r w:rsidRPr="00A45727">
        <w:rPr>
          <w:rFonts w:eastAsia="Times New Roman"/>
          <w:sz w:val="28"/>
          <w:szCs w:val="28"/>
          <w:lang w:val="uk-UA" w:eastAsia="uk-UA"/>
        </w:rPr>
        <w:t xml:space="preserve"> допомогу, викликати бригаду екстреної (швидкої) медичної допомоги та звернутися до органів Національної поліції України;</w:t>
      </w:r>
      <w:bookmarkStart w:id="65" w:name="n125"/>
      <w:bookmarkEnd w:id="65"/>
    </w:p>
    <w:p w:rsidR="00A45727" w:rsidRPr="00A45727" w:rsidRDefault="00A45727" w:rsidP="00A45727">
      <w:pPr>
        <w:numPr>
          <w:ilvl w:val="0"/>
          <w:numId w:val="58"/>
        </w:numPr>
        <w:jc w:val="both"/>
        <w:rPr>
          <w:rFonts w:eastAsia="Times New Roman"/>
          <w:sz w:val="28"/>
          <w:szCs w:val="28"/>
          <w:lang w:val="uk-UA" w:eastAsia="uk-UA"/>
        </w:rPr>
      </w:pPr>
      <w:r w:rsidRPr="00A45727">
        <w:rPr>
          <w:rFonts w:eastAsia="Times New Roman"/>
          <w:sz w:val="28"/>
          <w:szCs w:val="28"/>
          <w:lang w:val="uk-UA" w:eastAsia="uk-UA"/>
        </w:rPr>
        <w:t>повідомити керівника Ліцею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bookmarkStart w:id="66" w:name="n126"/>
      <w:bookmarkEnd w:id="66"/>
    </w:p>
    <w:p w:rsidR="00A45727" w:rsidRPr="00A45727" w:rsidRDefault="00A45727" w:rsidP="00A45727">
      <w:pPr>
        <w:numPr>
          <w:ilvl w:val="0"/>
          <w:numId w:val="58"/>
        </w:numPr>
        <w:jc w:val="both"/>
        <w:rPr>
          <w:rFonts w:eastAsia="Times New Roman"/>
          <w:sz w:val="28"/>
          <w:szCs w:val="28"/>
          <w:lang w:val="uk-UA" w:eastAsia="uk-UA"/>
        </w:rPr>
      </w:pPr>
      <w:r w:rsidRPr="00A45727">
        <w:rPr>
          <w:rFonts w:eastAsia="Times New Roman"/>
          <w:sz w:val="28"/>
          <w:szCs w:val="28"/>
          <w:lang w:val="uk-UA" w:eastAsia="uk-UA"/>
        </w:rPr>
        <w:t>у разі вчинення жорстокого поводження з дитиною керівником Ліцею – невідкладно повідомити про це засновника закладу освіти та/або уповноважений ним орган (особу).</w:t>
      </w:r>
    </w:p>
    <w:p w:rsidR="00A45727" w:rsidRPr="00A45727" w:rsidRDefault="00A45727" w:rsidP="00A45727">
      <w:pPr>
        <w:numPr>
          <w:ilvl w:val="0"/>
          <w:numId w:val="12"/>
        </w:numPr>
        <w:shd w:val="clear" w:color="auto" w:fill="FFFFFF"/>
        <w:ind w:left="567"/>
        <w:jc w:val="both"/>
        <w:rPr>
          <w:rFonts w:eastAsia="Times New Roman"/>
          <w:sz w:val="28"/>
          <w:szCs w:val="28"/>
          <w:lang w:val="uk-UA" w:eastAsia="ru-RU"/>
        </w:rPr>
      </w:pPr>
      <w:r w:rsidRPr="00A45727">
        <w:rPr>
          <w:rFonts w:eastAsia="Times New Roman"/>
          <w:sz w:val="28"/>
          <w:szCs w:val="28"/>
          <w:lang w:val="uk-UA" w:eastAsia="ru-RU"/>
        </w:rPr>
        <w:t>виконувати інші обов’язки, передбачені чинним законодавством, правилами внутрішнього розпорядку, колективними договором та цим Статутом.</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4.6.5. Розподіл педагогічного навантаження вчителів затверджується відповідно до законодавства директором Ліцею.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4.6.6. Обсяг педагогічного навантаження може бути меншим ніж тарифна ставка або посадовий оклад лише за письмовою згодою педагогічного працівника і при зміні істотних умов праці (зменшенням кількості годин відповідно до навчального плану).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4.6.7. Перерозподіл педагогічного навантаження протягом навчального року допускається лише у разі зміни кількості годин для вивчення окремих предметів, </w:t>
      </w:r>
      <w:r w:rsidRPr="00A45727">
        <w:rPr>
          <w:sz w:val="28"/>
          <w:szCs w:val="28"/>
          <w:lang w:val="uk-UA"/>
        </w:rPr>
        <w:lastRenderedPageBreak/>
        <w:t xml:space="preserve">що передбачається робочим навчальним планом, або за письмовою згодою педагогічного працівника з додержанням законодавства України про працю.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4.6.8.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України.</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4.6.9. Конкретний перелік посадових обов’язків педагогічного працівника визначається посадовою інструкцією, яку затверджує керівник Ліцею відповідно до вимог чинного законодавства України. </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4.6.10. У Ліцеї обов’язково проводиться атестація педагогічних працівників.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45727" w:rsidRPr="00A45727" w:rsidRDefault="00A45727" w:rsidP="00A45727">
      <w:pPr>
        <w:shd w:val="clear" w:color="auto" w:fill="FFFFFF"/>
        <w:jc w:val="both"/>
        <w:rPr>
          <w:rFonts w:eastAsia="Times New Roman"/>
          <w:sz w:val="28"/>
          <w:szCs w:val="28"/>
          <w:lang w:val="uk-UA" w:eastAsia="ru-RU"/>
        </w:rPr>
      </w:pPr>
      <w:bookmarkStart w:id="67" w:name="n719"/>
      <w:bookmarkEnd w:id="67"/>
      <w:r w:rsidRPr="00A45727">
        <w:rPr>
          <w:rFonts w:eastAsia="Times New Roman"/>
          <w:sz w:val="28"/>
          <w:szCs w:val="28"/>
          <w:lang w:val="uk-UA" w:eastAsia="ru-RU"/>
        </w:rPr>
        <w:t>4.6.11.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45727" w:rsidRPr="00A45727" w:rsidRDefault="00A45727" w:rsidP="00A45727">
      <w:pPr>
        <w:jc w:val="both"/>
        <w:rPr>
          <w:sz w:val="28"/>
          <w:szCs w:val="28"/>
          <w:lang w:val="uk-UA"/>
        </w:rPr>
      </w:pPr>
      <w:r w:rsidRPr="00A45727">
        <w:rPr>
          <w:sz w:val="28"/>
          <w:szCs w:val="28"/>
          <w:lang w:val="uk-UA"/>
        </w:rPr>
        <w:t>4.6.12. Педагогічні працівники, які систематично порушують Статут, правила внутрішнього трудового розпорядку Ліцею, не виконують посадових обов’язків, не дотримуються умов трудового та/чи колективного договору або за результатами атестації не відповідають займаній посаді, звільняються з роботи відповідно до чинного законодавства України.</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 xml:space="preserve">4.6.13. Сертифікація педагогічних працівників – це зовнішнє оцінювання професійних </w:t>
      </w:r>
      <w:proofErr w:type="spellStart"/>
      <w:r w:rsidRPr="00A45727">
        <w:rPr>
          <w:rFonts w:eastAsia="Times New Roman"/>
          <w:sz w:val="28"/>
          <w:szCs w:val="28"/>
          <w:lang w:val="uk-UA" w:eastAsia="ru-RU"/>
        </w:rPr>
        <w:t>компетентностей</w:t>
      </w:r>
      <w:proofErr w:type="spellEnd"/>
      <w:r w:rsidRPr="00A45727">
        <w:rPr>
          <w:rFonts w:eastAsia="Times New Roman"/>
          <w:sz w:val="28"/>
          <w:szCs w:val="28"/>
          <w:lang w:val="uk-UA" w:eastAsia="ru-RU"/>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A45727">
        <w:rPr>
          <w:rFonts w:eastAsia="Times New Roman"/>
          <w:sz w:val="28"/>
          <w:szCs w:val="28"/>
          <w:lang w:val="uk-UA" w:eastAsia="ru-RU"/>
        </w:rPr>
        <w:t>самооцінювання</w:t>
      </w:r>
      <w:proofErr w:type="spellEnd"/>
      <w:r w:rsidRPr="00A45727">
        <w:rPr>
          <w:rFonts w:eastAsia="Times New Roman"/>
          <w:sz w:val="28"/>
          <w:szCs w:val="28"/>
          <w:lang w:val="uk-UA" w:eastAsia="ru-RU"/>
        </w:rPr>
        <w:t xml:space="preserve"> та вивчення практичного досвіду роботи.</w:t>
      </w:r>
    </w:p>
    <w:p w:rsidR="00A45727" w:rsidRPr="00A45727" w:rsidRDefault="00A45727" w:rsidP="00A45727">
      <w:pPr>
        <w:shd w:val="clear" w:color="auto" w:fill="FFFFFF"/>
        <w:jc w:val="both"/>
        <w:rPr>
          <w:rFonts w:eastAsia="Times New Roman"/>
          <w:sz w:val="28"/>
          <w:szCs w:val="28"/>
          <w:lang w:val="uk-UA" w:eastAsia="ru-RU"/>
        </w:rPr>
      </w:pPr>
      <w:bookmarkStart w:id="68" w:name="n725"/>
      <w:bookmarkEnd w:id="68"/>
      <w:r w:rsidRPr="00A45727">
        <w:rPr>
          <w:rFonts w:eastAsia="Times New Roman"/>
          <w:sz w:val="28"/>
          <w:szCs w:val="28"/>
          <w:lang w:val="uk-UA" w:eastAsia="ru-RU"/>
        </w:rPr>
        <w:t>4.6.14. Сертифікація педагогічного працівника відбувається на добровільних засадах виключно за його ініціативою.</w:t>
      </w:r>
    </w:p>
    <w:p w:rsidR="00A45727" w:rsidRPr="00A45727" w:rsidRDefault="00A45727" w:rsidP="00A45727">
      <w:pPr>
        <w:shd w:val="clear" w:color="auto" w:fill="FFFFFF"/>
        <w:jc w:val="both"/>
        <w:rPr>
          <w:rFonts w:eastAsia="Times New Roman"/>
          <w:sz w:val="28"/>
          <w:szCs w:val="28"/>
          <w:lang w:val="uk-UA" w:eastAsia="ru-RU"/>
        </w:rPr>
      </w:pPr>
      <w:bookmarkStart w:id="69" w:name="n726"/>
      <w:bookmarkStart w:id="70" w:name="n727"/>
      <w:bookmarkEnd w:id="69"/>
      <w:bookmarkEnd w:id="70"/>
      <w:r w:rsidRPr="00A45727">
        <w:rPr>
          <w:rFonts w:eastAsia="Times New Roman"/>
          <w:sz w:val="28"/>
          <w:szCs w:val="28"/>
          <w:lang w:val="uk-UA" w:eastAsia="ru-RU"/>
        </w:rPr>
        <w:t>4.6.15. Процедуру сертифікації педагогічних працівників здійснюють спеціально уповноважені державою установи, згідно Положення, затвердженого Кабінетом Міністрів України.</w:t>
      </w:r>
    </w:p>
    <w:p w:rsidR="00A45727" w:rsidRPr="00A45727" w:rsidRDefault="00A45727" w:rsidP="00A45727">
      <w:pPr>
        <w:shd w:val="clear" w:color="auto" w:fill="FFFFFF"/>
        <w:jc w:val="both"/>
        <w:rPr>
          <w:rFonts w:eastAsia="Times New Roman"/>
          <w:sz w:val="28"/>
          <w:szCs w:val="28"/>
          <w:lang w:val="uk-UA" w:eastAsia="ru-RU"/>
        </w:rPr>
      </w:pPr>
      <w:bookmarkStart w:id="71" w:name="n728"/>
      <w:bookmarkEnd w:id="71"/>
      <w:r w:rsidRPr="00A45727">
        <w:rPr>
          <w:rFonts w:eastAsia="Times New Roman"/>
          <w:sz w:val="28"/>
          <w:szCs w:val="28"/>
          <w:lang w:val="uk-UA" w:eastAsia="ru-RU"/>
        </w:rPr>
        <w:t>4.6.16. За результатами успішного проходження сертифікації педагогічному працівнику видається сертифікат. Успішне проходження сертифікації зараховується як проходження атестації педагогічним працівником.</w:t>
      </w:r>
    </w:p>
    <w:p w:rsidR="00A45727" w:rsidRPr="00A45727" w:rsidRDefault="00A45727" w:rsidP="00A45727">
      <w:pPr>
        <w:shd w:val="clear" w:color="auto" w:fill="FFFFFF"/>
        <w:jc w:val="both"/>
        <w:rPr>
          <w:rFonts w:eastAsia="Times New Roman"/>
          <w:sz w:val="28"/>
          <w:szCs w:val="28"/>
          <w:lang w:val="uk-UA" w:eastAsia="ru-RU"/>
        </w:rPr>
      </w:pPr>
      <w:bookmarkStart w:id="72" w:name="n729"/>
      <w:bookmarkEnd w:id="72"/>
      <w:r w:rsidRPr="00A45727">
        <w:rPr>
          <w:rFonts w:eastAsia="Times New Roman"/>
          <w:sz w:val="28"/>
          <w:szCs w:val="28"/>
          <w:lang w:val="uk-UA" w:eastAsia="ru-RU"/>
        </w:rPr>
        <w:t>4.6.17. Педагогічні працівники за успішне проходження сертифікації, впровадження і поширення методики компетентнісного навчання та нових освітніх технологій, отримують щомісячну доплату.</w:t>
      </w:r>
    </w:p>
    <w:p w:rsidR="00A45727" w:rsidRPr="00A45727" w:rsidRDefault="00A45727" w:rsidP="00A45727">
      <w:pPr>
        <w:shd w:val="clear" w:color="auto" w:fill="FFFFFF"/>
        <w:ind w:firstLine="709"/>
        <w:jc w:val="both"/>
        <w:rPr>
          <w:rFonts w:eastAsia="Times New Roman"/>
          <w:sz w:val="28"/>
          <w:szCs w:val="28"/>
          <w:lang w:val="uk-UA" w:eastAsia="ru-RU"/>
        </w:rPr>
      </w:pPr>
    </w:p>
    <w:p w:rsidR="00A45727" w:rsidRPr="00A45727" w:rsidRDefault="00A45727" w:rsidP="00A45727">
      <w:pPr>
        <w:jc w:val="both"/>
        <w:rPr>
          <w:b/>
          <w:iCs/>
          <w:sz w:val="28"/>
          <w:lang w:val="uk-UA"/>
        </w:rPr>
      </w:pPr>
      <w:r w:rsidRPr="00A45727">
        <w:rPr>
          <w:b/>
          <w:iCs/>
          <w:sz w:val="28"/>
          <w:lang w:val="uk-UA"/>
        </w:rPr>
        <w:t>4.7. Батьки та особи, які їх замінюють</w:t>
      </w:r>
    </w:p>
    <w:p w:rsidR="00A45727" w:rsidRPr="00A45727" w:rsidRDefault="00A45727" w:rsidP="00A45727">
      <w:pPr>
        <w:jc w:val="both"/>
        <w:rPr>
          <w:sz w:val="28"/>
          <w:szCs w:val="28"/>
          <w:lang w:val="uk-UA"/>
        </w:rPr>
      </w:pPr>
      <w:r w:rsidRPr="00A45727">
        <w:rPr>
          <w:sz w:val="28"/>
          <w:szCs w:val="28"/>
          <w:lang w:val="uk-UA"/>
        </w:rPr>
        <w:t>4.7.1. Батьки та особи, які їх замінюють, мають право:</w:t>
      </w:r>
    </w:p>
    <w:p w:rsidR="00A45727" w:rsidRPr="00A45727" w:rsidRDefault="00A45727" w:rsidP="00A45727">
      <w:pPr>
        <w:numPr>
          <w:ilvl w:val="0"/>
          <w:numId w:val="13"/>
        </w:numPr>
        <w:shd w:val="clear" w:color="auto" w:fill="FFFFFF"/>
        <w:jc w:val="both"/>
        <w:rPr>
          <w:rFonts w:eastAsia="Times New Roman"/>
          <w:sz w:val="28"/>
          <w:szCs w:val="28"/>
          <w:lang w:val="uk-UA" w:eastAsia="ru-RU"/>
        </w:rPr>
      </w:pPr>
      <w:r w:rsidRPr="00A45727">
        <w:rPr>
          <w:rFonts w:eastAsia="Times New Roman"/>
          <w:sz w:val="28"/>
          <w:szCs w:val="28"/>
          <w:lang w:val="uk-UA" w:eastAsia="ru-RU"/>
        </w:rPr>
        <w:t>захищати відповідно до законодавства права та законні інтереси дітей;</w:t>
      </w:r>
    </w:p>
    <w:p w:rsidR="00A45727" w:rsidRPr="00A45727" w:rsidRDefault="00A45727" w:rsidP="00A45727">
      <w:pPr>
        <w:numPr>
          <w:ilvl w:val="0"/>
          <w:numId w:val="13"/>
        </w:numPr>
        <w:shd w:val="clear" w:color="auto" w:fill="FFFFFF"/>
        <w:jc w:val="both"/>
        <w:rPr>
          <w:rFonts w:eastAsia="Times New Roman"/>
          <w:sz w:val="28"/>
          <w:szCs w:val="28"/>
          <w:lang w:val="uk-UA" w:eastAsia="ru-RU"/>
        </w:rPr>
      </w:pPr>
      <w:bookmarkStart w:id="73" w:name="n807"/>
      <w:bookmarkEnd w:id="73"/>
      <w:r w:rsidRPr="00A45727">
        <w:rPr>
          <w:rFonts w:eastAsia="Times New Roman"/>
          <w:sz w:val="28"/>
          <w:szCs w:val="28"/>
          <w:lang w:val="uk-UA" w:eastAsia="ru-RU"/>
        </w:rPr>
        <w:t>звертатися до керівника Ліцею, органів управління освітою з питань освіти;</w:t>
      </w:r>
    </w:p>
    <w:p w:rsidR="00A45727" w:rsidRPr="00A45727" w:rsidRDefault="00A45727" w:rsidP="00A45727">
      <w:pPr>
        <w:numPr>
          <w:ilvl w:val="0"/>
          <w:numId w:val="13"/>
        </w:numPr>
        <w:shd w:val="clear" w:color="auto" w:fill="FFFFFF"/>
        <w:jc w:val="both"/>
        <w:rPr>
          <w:rFonts w:eastAsia="Times New Roman"/>
          <w:sz w:val="28"/>
          <w:szCs w:val="28"/>
          <w:lang w:val="uk-UA" w:eastAsia="ru-RU"/>
        </w:rPr>
      </w:pPr>
      <w:bookmarkStart w:id="74" w:name="n808"/>
      <w:bookmarkStart w:id="75" w:name="n809"/>
      <w:bookmarkEnd w:id="74"/>
      <w:bookmarkEnd w:id="75"/>
      <w:r w:rsidRPr="00A45727">
        <w:rPr>
          <w:rFonts w:eastAsia="Times New Roman"/>
          <w:sz w:val="28"/>
          <w:szCs w:val="28"/>
          <w:lang w:val="uk-UA" w:eastAsia="ru-RU"/>
        </w:rPr>
        <w:t>обирати форму здобуття дітьми відповідної освіти;</w:t>
      </w:r>
    </w:p>
    <w:p w:rsidR="00A45727" w:rsidRPr="00A45727" w:rsidRDefault="00A45727" w:rsidP="00A45727">
      <w:pPr>
        <w:numPr>
          <w:ilvl w:val="0"/>
          <w:numId w:val="13"/>
        </w:numPr>
        <w:shd w:val="clear" w:color="auto" w:fill="FFFFFF"/>
        <w:jc w:val="both"/>
        <w:rPr>
          <w:rFonts w:eastAsia="Times New Roman"/>
          <w:sz w:val="28"/>
          <w:szCs w:val="28"/>
          <w:lang w:val="uk-UA" w:eastAsia="ru-RU"/>
        </w:rPr>
      </w:pPr>
      <w:r w:rsidRPr="00A45727">
        <w:rPr>
          <w:rFonts w:eastAsia="Times New Roman"/>
          <w:sz w:val="28"/>
          <w:szCs w:val="28"/>
          <w:lang w:val="uk-UA" w:eastAsia="ru-RU"/>
        </w:rPr>
        <w:lastRenderedPageBreak/>
        <w:t>брати участь у громадському самоврядуванні Ліцею, зокрема обирати і бути обраними до органів громадського самоврядування Ліцею, відповідного класу;</w:t>
      </w:r>
    </w:p>
    <w:p w:rsidR="00A45727" w:rsidRPr="00A45727" w:rsidRDefault="00A45727" w:rsidP="00A45727">
      <w:pPr>
        <w:numPr>
          <w:ilvl w:val="0"/>
          <w:numId w:val="13"/>
        </w:numPr>
        <w:shd w:val="clear" w:color="auto" w:fill="FFFFFF"/>
        <w:jc w:val="both"/>
        <w:rPr>
          <w:rFonts w:eastAsia="Times New Roman"/>
          <w:sz w:val="28"/>
          <w:szCs w:val="28"/>
          <w:lang w:val="uk-UA" w:eastAsia="ru-RU"/>
        </w:rPr>
      </w:pPr>
      <w:bookmarkStart w:id="76" w:name="n810"/>
      <w:bookmarkEnd w:id="76"/>
      <w:r w:rsidRPr="00A45727">
        <w:rPr>
          <w:rFonts w:eastAsia="Times New Roman"/>
          <w:sz w:val="28"/>
          <w:szCs w:val="28"/>
          <w:lang w:val="uk-UA" w:eastAsia="ru-RU"/>
        </w:rPr>
        <w:t>завчасно отримувати інформацію про всі заплановані у Ліцеї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45727" w:rsidRPr="00A45727" w:rsidRDefault="00A45727" w:rsidP="00A45727">
      <w:pPr>
        <w:numPr>
          <w:ilvl w:val="0"/>
          <w:numId w:val="13"/>
        </w:numPr>
        <w:shd w:val="clear" w:color="auto" w:fill="FFFFFF"/>
        <w:jc w:val="both"/>
        <w:rPr>
          <w:rFonts w:eastAsia="Times New Roman"/>
          <w:sz w:val="28"/>
          <w:szCs w:val="28"/>
          <w:lang w:val="uk-UA" w:eastAsia="ru-RU"/>
        </w:rPr>
      </w:pPr>
      <w:bookmarkStart w:id="77" w:name="n811"/>
      <w:bookmarkEnd w:id="77"/>
      <w:r w:rsidRPr="00A45727">
        <w:rPr>
          <w:rFonts w:eastAsia="Times New Roman"/>
          <w:sz w:val="28"/>
          <w:szCs w:val="28"/>
          <w:lang w:val="uk-UA" w:eastAsia="ru-RU"/>
        </w:rPr>
        <w:t>брати участь у розробленні індивідуальної програми розвитку дитини та/або індивідуального навчального плану;</w:t>
      </w:r>
    </w:p>
    <w:p w:rsidR="00A45727" w:rsidRPr="00A45727" w:rsidRDefault="00A45727" w:rsidP="00A45727">
      <w:pPr>
        <w:numPr>
          <w:ilvl w:val="0"/>
          <w:numId w:val="13"/>
        </w:numPr>
        <w:shd w:val="clear" w:color="auto" w:fill="FFFFFF"/>
        <w:jc w:val="both"/>
        <w:rPr>
          <w:rFonts w:eastAsia="Times New Roman"/>
          <w:sz w:val="28"/>
          <w:szCs w:val="28"/>
          <w:lang w:val="uk-UA" w:eastAsia="ru-RU"/>
        </w:rPr>
      </w:pPr>
      <w:r w:rsidRPr="00A45727">
        <w:rPr>
          <w:rFonts w:eastAsia="Times New Roman"/>
          <w:sz w:val="28"/>
          <w:szCs w:val="28"/>
          <w:lang w:val="uk-UA" w:eastAsia="ru-RU"/>
        </w:rPr>
        <w:t>здійснювати індивідуальний супровід дитини з особливими освітніми потребами під час її перебування у Ліцеї;</w:t>
      </w:r>
    </w:p>
    <w:p w:rsidR="00A45727" w:rsidRPr="00A45727" w:rsidRDefault="00A45727" w:rsidP="00A45727">
      <w:pPr>
        <w:numPr>
          <w:ilvl w:val="0"/>
          <w:numId w:val="13"/>
        </w:numPr>
        <w:shd w:val="clear" w:color="auto" w:fill="FFFFFF"/>
        <w:jc w:val="both"/>
        <w:rPr>
          <w:rFonts w:eastAsia="Times New Roman"/>
          <w:sz w:val="28"/>
          <w:szCs w:val="28"/>
          <w:lang w:val="uk-UA" w:eastAsia="ru-RU"/>
        </w:rPr>
      </w:pPr>
      <w:bookmarkStart w:id="78" w:name="n812"/>
      <w:bookmarkEnd w:id="78"/>
      <w:r w:rsidRPr="00A45727">
        <w:rPr>
          <w:rFonts w:eastAsia="Times New Roman"/>
          <w:sz w:val="28"/>
          <w:szCs w:val="28"/>
          <w:lang w:val="uk-UA" w:eastAsia="ru-RU"/>
        </w:rPr>
        <w:t>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A45727" w:rsidRPr="00A45727" w:rsidRDefault="00A45727" w:rsidP="00A45727">
      <w:pPr>
        <w:numPr>
          <w:ilvl w:val="0"/>
          <w:numId w:val="13"/>
        </w:numPr>
        <w:shd w:val="clear" w:color="auto" w:fill="FFFFFF"/>
        <w:tabs>
          <w:tab w:val="left" w:pos="709"/>
        </w:tabs>
        <w:jc w:val="both"/>
        <w:rPr>
          <w:sz w:val="28"/>
          <w:szCs w:val="28"/>
          <w:lang w:val="uk-UA"/>
        </w:rPr>
      </w:pPr>
      <w:r w:rsidRPr="00A45727">
        <w:rPr>
          <w:sz w:val="28"/>
          <w:szCs w:val="28"/>
          <w:lang w:val="uk-UA"/>
        </w:rPr>
        <w:t>приймати рішення щодо участі дітей в заходах, організованих Ліцеєм;</w:t>
      </w:r>
    </w:p>
    <w:p w:rsidR="00A45727" w:rsidRPr="00A45727" w:rsidRDefault="00A45727" w:rsidP="00A45727">
      <w:pPr>
        <w:numPr>
          <w:ilvl w:val="0"/>
          <w:numId w:val="13"/>
        </w:numPr>
        <w:shd w:val="clear" w:color="auto" w:fill="FFFFFF"/>
        <w:tabs>
          <w:tab w:val="left" w:pos="284"/>
          <w:tab w:val="left" w:pos="851"/>
        </w:tabs>
        <w:jc w:val="both"/>
        <w:rPr>
          <w:rFonts w:eastAsia="Times New Roman"/>
          <w:sz w:val="28"/>
          <w:szCs w:val="28"/>
          <w:lang w:val="uk-UA" w:eastAsia="ru-RU"/>
        </w:rPr>
      </w:pPr>
      <w:bookmarkStart w:id="79" w:name="n2163"/>
      <w:bookmarkStart w:id="80" w:name="n2161"/>
      <w:bookmarkEnd w:id="79"/>
      <w:bookmarkEnd w:id="80"/>
      <w:r w:rsidRPr="00A45727">
        <w:rPr>
          <w:rFonts w:eastAsia="Times New Roman"/>
          <w:sz w:val="28"/>
          <w:szCs w:val="28"/>
          <w:lang w:val="uk-UA" w:eastAsia="ru-RU"/>
        </w:rPr>
        <w:t>подавати керівнику Ліцею (у разі вчинення жорстокого поводження з дитиною керівником Ліцею – Органу управління)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bookmarkStart w:id="81" w:name="n2165"/>
      <w:bookmarkStart w:id="82" w:name="n2164"/>
      <w:bookmarkEnd w:id="81"/>
      <w:bookmarkEnd w:id="82"/>
      <w:r w:rsidRPr="00A45727">
        <w:rPr>
          <w:rFonts w:eastAsia="Times New Roman"/>
          <w:sz w:val="28"/>
          <w:szCs w:val="28"/>
          <w:lang w:val="uk-UA" w:eastAsia="ru-RU"/>
        </w:rPr>
        <w:t>.</w:t>
      </w:r>
    </w:p>
    <w:p w:rsidR="00A45727" w:rsidRPr="00A45727" w:rsidRDefault="00A45727" w:rsidP="00A45727">
      <w:pPr>
        <w:jc w:val="both"/>
        <w:rPr>
          <w:sz w:val="28"/>
          <w:szCs w:val="28"/>
          <w:lang w:val="uk-UA"/>
        </w:rPr>
      </w:pPr>
      <w:r w:rsidRPr="00A45727">
        <w:rPr>
          <w:sz w:val="28"/>
          <w:szCs w:val="28"/>
          <w:lang w:val="uk-UA"/>
        </w:rPr>
        <w:t>4.7.2. Батьки та особи, які їх замінюють, несуть відповідальність за здобуття дітьми повної загальної середньої освіти і зобов’язані:</w:t>
      </w:r>
    </w:p>
    <w:p w:rsidR="00A45727" w:rsidRPr="00A45727" w:rsidRDefault="00A45727" w:rsidP="00A45727">
      <w:pPr>
        <w:numPr>
          <w:ilvl w:val="0"/>
          <w:numId w:val="14"/>
        </w:numPr>
        <w:shd w:val="clear" w:color="auto" w:fill="FFFFFF"/>
        <w:jc w:val="both"/>
        <w:rPr>
          <w:rFonts w:eastAsia="Times New Roman"/>
          <w:sz w:val="28"/>
          <w:szCs w:val="28"/>
          <w:lang w:val="uk-UA" w:eastAsia="ru-RU"/>
        </w:rPr>
      </w:pPr>
      <w:r w:rsidRPr="00A45727">
        <w:rPr>
          <w:rFonts w:eastAsia="Times New Roman"/>
          <w:sz w:val="28"/>
          <w:szCs w:val="28"/>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3" w:name="n815"/>
      <w:bookmarkEnd w:id="83"/>
      <w:r w:rsidRPr="00A45727">
        <w:rPr>
          <w:rFonts w:eastAsia="Times New Roman"/>
          <w:sz w:val="28"/>
          <w:szCs w:val="28"/>
          <w:lang w:val="uk-UA" w:eastAsia="ru-RU"/>
        </w:rPr>
        <w:t>сприяти виконанню дитиною освітньої програми та досягненню передбачених результатів навчання;</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4" w:name="n816"/>
      <w:bookmarkStart w:id="85" w:name="n817"/>
      <w:bookmarkEnd w:id="84"/>
      <w:bookmarkEnd w:id="85"/>
      <w:r w:rsidRPr="00A45727">
        <w:rPr>
          <w:rFonts w:eastAsia="Times New Roman"/>
          <w:sz w:val="28"/>
          <w:szCs w:val="28"/>
          <w:lang w:val="uk-UA" w:eastAsia="ru-RU"/>
        </w:rPr>
        <w:t>дбати про фізичне і психічне здоров’я дитини, сприяти розвитку її здібностей, формувати навички здорового способу життя;</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6" w:name="n818"/>
      <w:bookmarkEnd w:id="86"/>
      <w:r w:rsidRPr="00A45727">
        <w:rPr>
          <w:rFonts w:eastAsia="Times New Roman"/>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7" w:name="n819"/>
      <w:bookmarkEnd w:id="87"/>
      <w:r w:rsidRPr="00A45727">
        <w:rPr>
          <w:rFonts w:eastAsia="Times New Roman"/>
          <w:sz w:val="28"/>
          <w:szCs w:val="28"/>
          <w:lang w:val="uk-UA"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8" w:name="n820"/>
      <w:bookmarkEnd w:id="88"/>
      <w:r w:rsidRPr="00A45727">
        <w:rPr>
          <w:rFonts w:eastAsia="Times New Roman"/>
          <w:sz w:val="28"/>
          <w:szCs w:val="28"/>
          <w:lang w:val="uk-UA" w:eastAsia="ru-RU"/>
        </w:rPr>
        <w:t xml:space="preserve">формувати у дітей усвідомлення необхідності додержуватися </w:t>
      </w:r>
      <w:hyperlink r:id="rId13" w:tgtFrame="_blank" w:history="1">
        <w:r w:rsidRPr="00A45727">
          <w:rPr>
            <w:rFonts w:eastAsia="Times New Roman"/>
            <w:sz w:val="28"/>
            <w:szCs w:val="28"/>
            <w:lang w:val="uk-UA" w:eastAsia="ru-RU"/>
          </w:rPr>
          <w:t>Конституції</w:t>
        </w:r>
      </w:hyperlink>
      <w:r w:rsidRPr="00A45727">
        <w:rPr>
          <w:rFonts w:eastAsia="Times New Roman"/>
          <w:sz w:val="28"/>
          <w:szCs w:val="28"/>
          <w:lang w:val="uk-UA" w:eastAsia="ru-RU"/>
        </w:rPr>
        <w:t> та законів України, захищати суверенітет і територіальну цілісність України;</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89" w:name="n821"/>
      <w:bookmarkEnd w:id="89"/>
      <w:r w:rsidRPr="00A45727">
        <w:rPr>
          <w:rFonts w:eastAsia="Times New Roman"/>
          <w:sz w:val="28"/>
          <w:szCs w:val="28"/>
          <w:lang w:val="uk-UA"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45727" w:rsidRPr="00A45727" w:rsidRDefault="00A45727" w:rsidP="00A45727">
      <w:pPr>
        <w:numPr>
          <w:ilvl w:val="0"/>
          <w:numId w:val="14"/>
        </w:numPr>
        <w:shd w:val="clear" w:color="auto" w:fill="FFFFFF"/>
        <w:jc w:val="both"/>
        <w:rPr>
          <w:rFonts w:eastAsia="Times New Roman"/>
          <w:sz w:val="28"/>
          <w:szCs w:val="28"/>
          <w:lang w:val="uk-UA" w:eastAsia="ru-RU"/>
        </w:rPr>
      </w:pPr>
      <w:bookmarkStart w:id="90" w:name="n822"/>
      <w:bookmarkEnd w:id="90"/>
      <w:r w:rsidRPr="00A45727">
        <w:rPr>
          <w:rFonts w:eastAsia="Times New Roman"/>
          <w:sz w:val="28"/>
          <w:szCs w:val="28"/>
          <w:lang w:val="uk-UA" w:eastAsia="ru-RU"/>
        </w:rPr>
        <w:t>дотримуватися установчих документів та правил внутрішнього розпорядку Ліцею.</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lastRenderedPageBreak/>
        <w:t xml:space="preserve">4.7.3. Батьки (особи, які їх замінюють) також мають інші права і обов’язки, передбачені законодавством України та установчими документами Ліцею. </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4.7.4. 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 щодо позбавлення їх батьківських прав. </w:t>
      </w:r>
    </w:p>
    <w:p w:rsidR="00A45727" w:rsidRPr="00A45727" w:rsidRDefault="00A45727" w:rsidP="00A45727">
      <w:pPr>
        <w:keepNext/>
        <w:spacing w:before="240" w:after="60"/>
        <w:jc w:val="center"/>
        <w:outlineLvl w:val="0"/>
        <w:rPr>
          <w:rFonts w:eastAsia="Calibri"/>
          <w:b/>
          <w:bCs/>
          <w:kern w:val="32"/>
          <w:sz w:val="32"/>
          <w:szCs w:val="32"/>
          <w:lang w:val="uk-UA" w:eastAsia="ru-RU"/>
        </w:rPr>
      </w:pPr>
      <w:r w:rsidRPr="00A45727">
        <w:rPr>
          <w:rFonts w:eastAsia="Calibri"/>
          <w:b/>
          <w:bCs/>
          <w:kern w:val="32"/>
          <w:sz w:val="32"/>
          <w:szCs w:val="32"/>
          <w:lang w:val="uk-UA" w:eastAsia="ru-RU"/>
        </w:rPr>
        <w:t xml:space="preserve"> </w:t>
      </w:r>
      <w:bookmarkStart w:id="91" w:name="_Toc179811291"/>
      <w:bookmarkStart w:id="92" w:name="_Toc184723513"/>
      <w:r w:rsidRPr="00A45727">
        <w:rPr>
          <w:rFonts w:eastAsia="Calibri"/>
          <w:b/>
          <w:bCs/>
          <w:kern w:val="32"/>
          <w:sz w:val="32"/>
          <w:szCs w:val="32"/>
          <w:lang w:val="uk-UA" w:eastAsia="ru-RU"/>
        </w:rPr>
        <w:t>V. Управління  Ліцеєм</w:t>
      </w:r>
      <w:bookmarkEnd w:id="91"/>
      <w:bookmarkEnd w:id="92"/>
      <w:r w:rsidRPr="00A45727">
        <w:rPr>
          <w:rFonts w:eastAsia="Calibri"/>
          <w:b/>
          <w:bCs/>
          <w:kern w:val="32"/>
          <w:sz w:val="32"/>
          <w:szCs w:val="32"/>
          <w:lang w:val="uk-UA" w:eastAsia="ru-RU"/>
        </w:rPr>
        <w:t xml:space="preserve"> </w:t>
      </w:r>
    </w:p>
    <w:p w:rsidR="00A45727" w:rsidRPr="00A45727" w:rsidRDefault="00A45727" w:rsidP="00A45727">
      <w:pPr>
        <w:rPr>
          <w:lang w:val="uk-UA" w:eastAsia="ru-RU"/>
        </w:rPr>
      </w:pPr>
    </w:p>
    <w:p w:rsidR="00A45727" w:rsidRPr="00A45727" w:rsidRDefault="00A45727" w:rsidP="00A45727">
      <w:pPr>
        <w:shd w:val="clear" w:color="auto" w:fill="FFFFFF"/>
        <w:tabs>
          <w:tab w:val="left" w:pos="709"/>
        </w:tabs>
        <w:rPr>
          <w:b/>
          <w:iCs/>
          <w:sz w:val="28"/>
          <w:lang w:val="uk-UA"/>
        </w:rPr>
      </w:pPr>
      <w:r w:rsidRPr="00A45727">
        <w:rPr>
          <w:b/>
          <w:iCs/>
          <w:sz w:val="28"/>
          <w:lang w:val="uk-UA"/>
        </w:rPr>
        <w:t xml:space="preserve">5.1. Управління Ліцеєм здійснюють: </w:t>
      </w:r>
    </w:p>
    <w:p w:rsidR="00A45727" w:rsidRPr="00A45727" w:rsidRDefault="00A45727" w:rsidP="00A45727">
      <w:pPr>
        <w:numPr>
          <w:ilvl w:val="0"/>
          <w:numId w:val="35"/>
        </w:numPr>
        <w:shd w:val="clear" w:color="auto" w:fill="FFFFFF"/>
        <w:tabs>
          <w:tab w:val="left" w:pos="709"/>
        </w:tabs>
        <w:rPr>
          <w:sz w:val="28"/>
          <w:szCs w:val="28"/>
          <w:lang w:val="uk-UA"/>
        </w:rPr>
      </w:pPr>
      <w:r w:rsidRPr="00A45727">
        <w:rPr>
          <w:sz w:val="28"/>
          <w:szCs w:val="28"/>
          <w:lang w:val="uk-UA"/>
        </w:rPr>
        <w:t>засновник;</w:t>
      </w:r>
    </w:p>
    <w:p w:rsidR="00A45727" w:rsidRPr="00A45727" w:rsidRDefault="00A45727" w:rsidP="00A45727">
      <w:pPr>
        <w:numPr>
          <w:ilvl w:val="0"/>
          <w:numId w:val="35"/>
        </w:numPr>
        <w:shd w:val="clear" w:color="auto" w:fill="FFFFFF"/>
        <w:tabs>
          <w:tab w:val="left" w:pos="709"/>
        </w:tabs>
        <w:rPr>
          <w:sz w:val="28"/>
          <w:szCs w:val="28"/>
          <w:lang w:val="uk-UA"/>
        </w:rPr>
      </w:pPr>
      <w:r w:rsidRPr="00A45727">
        <w:rPr>
          <w:sz w:val="28"/>
          <w:szCs w:val="28"/>
          <w:lang w:val="uk-UA"/>
        </w:rPr>
        <w:t>уповноважений ним орган – управління освіти Новоодеської міської ради;</w:t>
      </w:r>
    </w:p>
    <w:p w:rsidR="00A45727" w:rsidRPr="00A45727" w:rsidRDefault="00A45727" w:rsidP="00A45727">
      <w:pPr>
        <w:numPr>
          <w:ilvl w:val="0"/>
          <w:numId w:val="35"/>
        </w:numPr>
        <w:shd w:val="clear" w:color="auto" w:fill="FFFFFF"/>
        <w:tabs>
          <w:tab w:val="left" w:pos="709"/>
        </w:tabs>
        <w:rPr>
          <w:sz w:val="28"/>
          <w:szCs w:val="28"/>
          <w:lang w:val="uk-UA"/>
        </w:rPr>
      </w:pPr>
      <w:r w:rsidRPr="00A45727">
        <w:rPr>
          <w:sz w:val="28"/>
          <w:szCs w:val="28"/>
          <w:lang w:val="uk-UA"/>
        </w:rPr>
        <w:t xml:space="preserve">керівник Ліцею; </w:t>
      </w:r>
    </w:p>
    <w:p w:rsidR="00A45727" w:rsidRPr="00A45727" w:rsidRDefault="00A45727" w:rsidP="00A45727">
      <w:pPr>
        <w:numPr>
          <w:ilvl w:val="0"/>
          <w:numId w:val="35"/>
        </w:numPr>
        <w:shd w:val="clear" w:color="auto" w:fill="FFFFFF"/>
        <w:tabs>
          <w:tab w:val="left" w:pos="709"/>
        </w:tabs>
        <w:rPr>
          <w:sz w:val="28"/>
          <w:szCs w:val="28"/>
          <w:lang w:val="uk-UA"/>
        </w:rPr>
      </w:pPr>
      <w:r w:rsidRPr="00A45727">
        <w:rPr>
          <w:sz w:val="28"/>
          <w:szCs w:val="28"/>
          <w:lang w:val="uk-UA"/>
        </w:rPr>
        <w:t xml:space="preserve">колегіальний орган управління Ліцею – педагогічна рада; </w:t>
      </w:r>
    </w:p>
    <w:p w:rsidR="00A45727" w:rsidRPr="00A45727" w:rsidRDefault="00A45727" w:rsidP="00A45727">
      <w:pPr>
        <w:numPr>
          <w:ilvl w:val="0"/>
          <w:numId w:val="35"/>
        </w:numPr>
        <w:shd w:val="clear" w:color="auto" w:fill="FFFFFF"/>
        <w:tabs>
          <w:tab w:val="left" w:pos="709"/>
        </w:tabs>
        <w:rPr>
          <w:sz w:val="28"/>
          <w:szCs w:val="28"/>
          <w:lang w:val="uk-UA"/>
        </w:rPr>
      </w:pPr>
      <w:r w:rsidRPr="00A45727">
        <w:rPr>
          <w:sz w:val="28"/>
          <w:szCs w:val="28"/>
          <w:lang w:val="uk-UA"/>
        </w:rPr>
        <w:t>вищий колегіальний орган громадського самоврядування Ліцею.</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5.1.1. Органи громадського самоврядування та </w:t>
      </w:r>
      <w:bookmarkStart w:id="93" w:name="w1_1"/>
      <w:r w:rsidRPr="00A45727">
        <w:rPr>
          <w:sz w:val="28"/>
          <w:szCs w:val="28"/>
          <w:lang w:val="uk-UA"/>
        </w:rPr>
        <w:fldChar w:fldCharType="begin"/>
      </w:r>
      <w:r w:rsidRPr="00A45727">
        <w:rPr>
          <w:sz w:val="28"/>
          <w:szCs w:val="28"/>
          <w:lang w:val="uk-UA"/>
        </w:rPr>
        <w:instrText xml:space="preserve"> HYPERLINK "https://zakon.rada.gov.ua/laws/show/463-20?find=1&amp;text=%D0%BF%D1%96%D0%BA%D0%BB%D1%83%D0%B2%D0%B0%D0%BB" \l "w1_2" </w:instrText>
      </w:r>
      <w:r w:rsidRPr="00A45727">
        <w:rPr>
          <w:sz w:val="28"/>
          <w:szCs w:val="28"/>
          <w:lang w:val="uk-UA"/>
        </w:rPr>
        <w:fldChar w:fldCharType="separate"/>
      </w:r>
      <w:r w:rsidRPr="00A45727">
        <w:rPr>
          <w:sz w:val="28"/>
          <w:szCs w:val="28"/>
          <w:lang w:val="uk-UA"/>
        </w:rPr>
        <w:t>піклувал</w:t>
      </w:r>
      <w:r w:rsidRPr="00A45727">
        <w:rPr>
          <w:sz w:val="28"/>
          <w:szCs w:val="28"/>
          <w:lang w:val="uk-UA"/>
        </w:rPr>
        <w:fldChar w:fldCharType="end"/>
      </w:r>
      <w:bookmarkEnd w:id="93"/>
      <w:r w:rsidRPr="00A45727">
        <w:rPr>
          <w:sz w:val="28"/>
          <w:szCs w:val="28"/>
          <w:lang w:val="uk-UA"/>
        </w:rPr>
        <w:t>ьна рада мають право брати участь в управлінні закладом загальної середньої освіти у порядку та межах, визначених чинним законодавством.</w:t>
      </w:r>
    </w:p>
    <w:p w:rsidR="00A45727" w:rsidRPr="00A45727" w:rsidRDefault="00A45727" w:rsidP="00A45727">
      <w:pPr>
        <w:jc w:val="both"/>
        <w:rPr>
          <w:sz w:val="28"/>
          <w:szCs w:val="28"/>
          <w:shd w:val="clear" w:color="auto" w:fill="FFFFFF"/>
          <w:lang w:val="uk-UA"/>
        </w:rPr>
      </w:pPr>
    </w:p>
    <w:p w:rsidR="00A45727" w:rsidRPr="00A45727" w:rsidRDefault="00A45727" w:rsidP="00A45727">
      <w:pPr>
        <w:shd w:val="clear" w:color="auto" w:fill="FFFFFF"/>
        <w:jc w:val="both"/>
        <w:rPr>
          <w:b/>
          <w:iCs/>
          <w:sz w:val="28"/>
          <w:lang w:val="uk-UA"/>
        </w:rPr>
      </w:pPr>
      <w:r w:rsidRPr="00A45727">
        <w:rPr>
          <w:b/>
          <w:iCs/>
          <w:sz w:val="28"/>
          <w:lang w:val="uk-UA"/>
        </w:rPr>
        <w:t>5.2. Засновник Ліцею – Новоодеська міська рада:</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sz w:val="28"/>
          <w:szCs w:val="28"/>
          <w:lang w:val="uk-UA"/>
        </w:rPr>
        <w:t xml:space="preserve">приймає рішення про реорганізацію, ліквідацію чи перепрофілювання (зміну типу) Ліцею; </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rFonts w:eastAsia="Times New Roman"/>
          <w:sz w:val="28"/>
          <w:szCs w:val="28"/>
          <w:lang w:val="uk-UA" w:eastAsia="uk-UA"/>
        </w:rPr>
        <w:t>затверджує статут Ліцею (його нову редакцію), укладає засновницький договір у випадках, визначених законом;</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rFonts w:eastAsia="Times New Roman"/>
          <w:sz w:val="28"/>
          <w:szCs w:val="28"/>
          <w:lang w:val="uk-UA" w:eastAsia="uk-UA"/>
        </w:rPr>
        <w:t>утворює та ліквідує структурні підрозділи у Ліцеї;</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rFonts w:eastAsia="Times New Roman"/>
          <w:sz w:val="28"/>
          <w:szCs w:val="28"/>
          <w:lang w:val="uk-UA" w:eastAsia="uk-UA"/>
        </w:rPr>
        <w:t>затверджує положення про конкурс на посаду керівника закладу загальної середньої освіти та склад конкурсної комісії;</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sz w:val="28"/>
          <w:szCs w:val="28"/>
          <w:lang w:val="uk-UA"/>
        </w:rPr>
        <w:t xml:space="preserve">здійснює утримання та розвиток матеріально-технічної бази </w:t>
      </w:r>
      <w:r w:rsidRPr="00A45727">
        <w:rPr>
          <w:rFonts w:ascii="TimesNewRoman" w:hAnsi="TimesNewRoman"/>
          <w:sz w:val="28"/>
          <w:szCs w:val="28"/>
          <w:lang w:val="uk-UA"/>
        </w:rPr>
        <w:br/>
      </w:r>
      <w:r w:rsidRPr="00A45727">
        <w:rPr>
          <w:sz w:val="28"/>
          <w:szCs w:val="28"/>
          <w:lang w:val="uk-UA"/>
        </w:rPr>
        <w:t>Ліцею на рівні, достатньому для виконання вимог стандартів освіти та ліцензійних умов, у тому числі – забезпечення універсального дизайну та</w:t>
      </w:r>
      <w:r w:rsidRPr="00A45727">
        <w:rPr>
          <w:rFonts w:ascii="TimesNewRoman" w:hAnsi="TimesNewRoman"/>
          <w:sz w:val="28"/>
          <w:szCs w:val="28"/>
          <w:lang w:val="uk-UA"/>
        </w:rPr>
        <w:t xml:space="preserve"> </w:t>
      </w:r>
      <w:r w:rsidRPr="00A45727">
        <w:rPr>
          <w:sz w:val="28"/>
          <w:szCs w:val="28"/>
          <w:lang w:val="uk-UA"/>
        </w:rPr>
        <w:t>розумного пристосування за рахунок коштів місцевого бюджету та інших</w:t>
      </w:r>
      <w:r w:rsidRPr="00A45727">
        <w:rPr>
          <w:rFonts w:ascii="TimesNewRoman" w:hAnsi="TimesNewRoman"/>
          <w:sz w:val="28"/>
          <w:szCs w:val="28"/>
          <w:lang w:val="uk-UA"/>
        </w:rPr>
        <w:t xml:space="preserve"> </w:t>
      </w:r>
      <w:r w:rsidRPr="00A45727">
        <w:rPr>
          <w:sz w:val="28"/>
          <w:szCs w:val="28"/>
          <w:lang w:val="uk-UA"/>
        </w:rPr>
        <w:t>джерел, не заборонених законодавством;</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sz w:val="28"/>
          <w:szCs w:val="28"/>
          <w:lang w:val="uk-UA"/>
        </w:rPr>
        <w:t>фінансує виконання стратегії розвитку Ліцею, у тому</w:t>
      </w:r>
      <w:r w:rsidRPr="00A45727">
        <w:rPr>
          <w:rFonts w:ascii="TimesNewRoman" w:hAnsi="TimesNewRoman"/>
          <w:sz w:val="28"/>
          <w:szCs w:val="28"/>
          <w:lang w:val="uk-UA"/>
        </w:rPr>
        <w:br/>
      </w:r>
      <w:r w:rsidRPr="00A45727">
        <w:rPr>
          <w:sz w:val="28"/>
          <w:szCs w:val="28"/>
          <w:lang w:val="uk-UA"/>
        </w:rPr>
        <w:t>числі – здійснення інноваційної діяльності;</w:t>
      </w:r>
    </w:p>
    <w:p w:rsidR="00A45727" w:rsidRPr="00A45727" w:rsidRDefault="00A45727" w:rsidP="00A45727">
      <w:pPr>
        <w:numPr>
          <w:ilvl w:val="0"/>
          <w:numId w:val="59"/>
        </w:numPr>
        <w:shd w:val="clear" w:color="auto" w:fill="FFFFFF"/>
        <w:tabs>
          <w:tab w:val="left" w:pos="426"/>
        </w:tabs>
        <w:contextualSpacing/>
        <w:jc w:val="both"/>
        <w:rPr>
          <w:rFonts w:eastAsia="Times New Roman"/>
          <w:sz w:val="28"/>
          <w:szCs w:val="28"/>
          <w:lang w:val="uk-UA" w:eastAsia="uk-UA"/>
        </w:rPr>
      </w:pPr>
      <w:r w:rsidRPr="00A45727">
        <w:rPr>
          <w:rFonts w:eastAsia="Times New Roman"/>
          <w:sz w:val="28"/>
          <w:szCs w:val="28"/>
          <w:lang w:val="uk-UA" w:eastAsia="uk-UA"/>
        </w:rPr>
        <w:t>реалізує інші повноваження, передбачені чинним законодавством.</w:t>
      </w:r>
    </w:p>
    <w:p w:rsidR="00A45727" w:rsidRPr="00A45727" w:rsidRDefault="00A45727" w:rsidP="00A45727">
      <w:pPr>
        <w:shd w:val="clear" w:color="auto" w:fill="FFFFFF"/>
        <w:tabs>
          <w:tab w:val="left" w:pos="426"/>
        </w:tabs>
        <w:contextualSpacing/>
        <w:jc w:val="both"/>
        <w:rPr>
          <w:rFonts w:eastAsia="Times New Roman"/>
          <w:sz w:val="28"/>
          <w:szCs w:val="28"/>
          <w:lang w:val="uk-UA" w:eastAsia="uk-UA"/>
        </w:rPr>
      </w:pPr>
    </w:p>
    <w:p w:rsidR="00A45727" w:rsidRPr="00A45727" w:rsidRDefault="00A45727" w:rsidP="00A45727">
      <w:pPr>
        <w:shd w:val="clear" w:color="auto" w:fill="FFFFFF"/>
        <w:jc w:val="both"/>
        <w:rPr>
          <w:b/>
          <w:iCs/>
          <w:sz w:val="28"/>
          <w:lang w:val="uk-UA"/>
        </w:rPr>
      </w:pPr>
      <w:r w:rsidRPr="00A45727">
        <w:rPr>
          <w:b/>
          <w:iCs/>
          <w:sz w:val="28"/>
          <w:lang w:val="uk-UA"/>
        </w:rPr>
        <w:t>5.3. Уповноважений орган – управління освіти Новоодеської міської ради:</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приймає рішення про проведення конкурсу на посаду керівника Ліцею;</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sz w:val="28"/>
          <w:szCs w:val="28"/>
          <w:lang w:val="uk-UA"/>
        </w:rPr>
        <w:t xml:space="preserve">укладає строковий трудовий договір (контракт) з керівником </w:t>
      </w:r>
      <w:r w:rsidRPr="00A45727">
        <w:rPr>
          <w:rFonts w:ascii="TimesNewRoman" w:hAnsi="TimesNewRoman"/>
          <w:sz w:val="28"/>
          <w:szCs w:val="28"/>
          <w:lang w:val="uk-UA"/>
        </w:rPr>
        <w:br/>
      </w:r>
      <w:r w:rsidRPr="00A45727">
        <w:rPr>
          <w:sz w:val="28"/>
          <w:szCs w:val="28"/>
          <w:lang w:val="uk-UA"/>
        </w:rPr>
        <w:t>Ліцею, призначеним у порядку, встановленому законодавством;</w:t>
      </w:r>
      <w:r w:rsidRPr="00A45727">
        <w:rPr>
          <w:rFonts w:ascii="TimesNewRoman" w:hAnsi="TimesNewRoman"/>
          <w:sz w:val="28"/>
          <w:szCs w:val="28"/>
          <w:lang w:val="uk-UA"/>
        </w:rPr>
        <w:br/>
      </w:r>
      <w:r w:rsidRPr="00A45727">
        <w:rPr>
          <w:sz w:val="28"/>
          <w:szCs w:val="28"/>
          <w:lang w:val="uk-UA"/>
        </w:rPr>
        <w:t xml:space="preserve">розриває строковий трудовий договір (контракт) з керівником </w:t>
      </w:r>
      <w:r w:rsidRPr="00A45727">
        <w:rPr>
          <w:rFonts w:ascii="TimesNewRoman" w:hAnsi="TimesNewRoman"/>
          <w:sz w:val="28"/>
          <w:szCs w:val="28"/>
          <w:lang w:val="uk-UA"/>
        </w:rPr>
        <w:br/>
      </w:r>
      <w:r w:rsidRPr="00A45727">
        <w:rPr>
          <w:sz w:val="28"/>
          <w:szCs w:val="28"/>
          <w:lang w:val="uk-UA"/>
        </w:rPr>
        <w:t>Ліцею з підстав та у порядку, визначених законодавством та</w:t>
      </w:r>
      <w:r w:rsidRPr="00A45727">
        <w:rPr>
          <w:rFonts w:ascii="TimesNewRoman" w:hAnsi="TimesNewRoman"/>
          <w:sz w:val="28"/>
          <w:szCs w:val="28"/>
          <w:lang w:val="uk-UA"/>
        </w:rPr>
        <w:br/>
      </w:r>
      <w:r w:rsidRPr="00A45727">
        <w:rPr>
          <w:sz w:val="28"/>
          <w:szCs w:val="28"/>
          <w:lang w:val="uk-UA"/>
        </w:rPr>
        <w:t>установчими документами Ліцею;</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затверджує за поданням Ліцею стратегію розвитку закладу;</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sz w:val="28"/>
          <w:szCs w:val="28"/>
          <w:lang w:val="uk-UA"/>
        </w:rPr>
        <w:t>здійснює контроль за фінансово-господарською діяльністю Ліцею;</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lastRenderedPageBreak/>
        <w:t>здійснює контроль за використанням Ліцеєм публічних коштів;</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sz w:val="28"/>
          <w:szCs w:val="28"/>
          <w:lang w:val="uk-UA"/>
        </w:rPr>
        <w:t xml:space="preserve">здійснює контроль за дотриманням установчих документів </w:t>
      </w:r>
      <w:r w:rsidRPr="00A45727">
        <w:rPr>
          <w:rFonts w:ascii="TimesNewRoman" w:hAnsi="TimesNewRoman"/>
          <w:sz w:val="28"/>
          <w:szCs w:val="28"/>
          <w:lang w:val="uk-UA"/>
        </w:rPr>
        <w:br/>
      </w:r>
      <w:r w:rsidRPr="00A45727">
        <w:rPr>
          <w:sz w:val="28"/>
          <w:szCs w:val="28"/>
          <w:lang w:val="uk-UA"/>
        </w:rPr>
        <w:t>Ліцею;</w:t>
      </w:r>
      <w:r w:rsidRPr="00A45727">
        <w:rPr>
          <w:rFonts w:ascii="TimesNewRoman" w:hAnsi="TimesNewRoman"/>
          <w:sz w:val="28"/>
          <w:szCs w:val="28"/>
          <w:lang w:val="uk-UA"/>
        </w:rPr>
        <w:t xml:space="preserve"> </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sz w:val="28"/>
          <w:szCs w:val="28"/>
          <w:lang w:val="uk-UA"/>
        </w:rPr>
        <w:t>погоджує штатний розпис Ліцею;</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здійснює контроль за недопущенням у Ліцеї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bookmarkStart w:id="94" w:name="n532"/>
      <w:bookmarkEnd w:id="94"/>
      <w:r w:rsidRPr="00A45727">
        <w:rPr>
          <w:rFonts w:eastAsia="Times New Roman"/>
          <w:sz w:val="28"/>
          <w:szCs w:val="28"/>
          <w:lang w:val="uk-UA" w:eastAsia="uk-UA"/>
        </w:rPr>
        <w:t>затверджує кошторис Ліцею, у тому числі – обсяг коштів, що передбачається на підвищення кваліфікації педагогічних працівників, та контролює його виконання;</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забезпечує створення у Ліцеї безперешкодного середовища для учасників освітнього процесу, зокрема для осіб з особливими освітніми потребами, інклюзивного освітнього середовища, універсального дизайну та розумного пристосування;</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Ліцеї та приймає рішення за результатами їх розгляду; </w:t>
      </w:r>
      <w:bookmarkStart w:id="95" w:name="n100"/>
      <w:bookmarkEnd w:id="95"/>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у разі вчинення жорстокого поводження з дитиною керівником Ліцею – розглядає усні та письмові заяви (скарги, повідомлення) про випадки жорстокого поводження з дитиною в Ліцеї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bookmarkStart w:id="96" w:name="n101"/>
      <w:bookmarkEnd w:id="96"/>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A45727" w:rsidRPr="00A45727" w:rsidRDefault="00A45727" w:rsidP="00A45727">
      <w:pPr>
        <w:numPr>
          <w:ilvl w:val="0"/>
          <w:numId w:val="60"/>
        </w:numPr>
        <w:shd w:val="clear" w:color="auto" w:fill="FFFFFF"/>
        <w:tabs>
          <w:tab w:val="left" w:pos="426"/>
        </w:tabs>
        <w:ind w:left="709"/>
        <w:contextualSpacing/>
        <w:jc w:val="both"/>
        <w:rPr>
          <w:rFonts w:eastAsia="Times New Roman"/>
          <w:sz w:val="28"/>
          <w:szCs w:val="28"/>
          <w:lang w:val="uk-UA" w:eastAsia="uk-UA"/>
        </w:rPr>
      </w:pPr>
      <w:r w:rsidRPr="00A45727">
        <w:rPr>
          <w:rFonts w:eastAsia="Times New Roman"/>
          <w:sz w:val="28"/>
          <w:szCs w:val="28"/>
          <w:lang w:val="uk-UA" w:eastAsia="uk-UA"/>
        </w:rPr>
        <w:t>реалізує інші повноваження, передбачені чинним законодавством.</w:t>
      </w:r>
    </w:p>
    <w:p w:rsidR="00A45727" w:rsidRPr="00A45727" w:rsidRDefault="00A45727" w:rsidP="00A45727">
      <w:pPr>
        <w:jc w:val="both"/>
        <w:rPr>
          <w:rFonts w:eastAsia="Times New Roman"/>
          <w:sz w:val="28"/>
          <w:szCs w:val="28"/>
          <w:lang w:val="uk-UA" w:eastAsia="uk-UA"/>
        </w:rPr>
      </w:pPr>
      <w:bookmarkStart w:id="97" w:name="n533"/>
      <w:bookmarkEnd w:id="97"/>
    </w:p>
    <w:p w:rsidR="00A45727" w:rsidRPr="00A45727" w:rsidRDefault="00A45727" w:rsidP="00A45727">
      <w:pPr>
        <w:jc w:val="both"/>
        <w:rPr>
          <w:b/>
          <w:iCs/>
          <w:sz w:val="28"/>
          <w:lang w:val="uk-UA"/>
        </w:rPr>
      </w:pPr>
      <w:r w:rsidRPr="00A45727">
        <w:rPr>
          <w:b/>
          <w:sz w:val="28"/>
          <w:szCs w:val="28"/>
          <w:lang w:val="uk-UA"/>
        </w:rPr>
        <w:t>5</w:t>
      </w:r>
      <w:r w:rsidRPr="00A45727">
        <w:rPr>
          <w:b/>
          <w:iCs/>
          <w:sz w:val="28"/>
          <w:lang w:val="uk-UA"/>
        </w:rPr>
        <w:t>.4. Керівник Ліцею</w:t>
      </w:r>
    </w:p>
    <w:p w:rsidR="00A45727" w:rsidRPr="00A45727" w:rsidRDefault="00A45727" w:rsidP="00A45727">
      <w:pPr>
        <w:shd w:val="clear" w:color="auto" w:fill="FFFFFF"/>
        <w:tabs>
          <w:tab w:val="left" w:pos="709"/>
        </w:tabs>
        <w:jc w:val="both"/>
        <w:rPr>
          <w:sz w:val="28"/>
          <w:szCs w:val="28"/>
          <w:lang w:val="uk-UA"/>
        </w:rPr>
      </w:pPr>
      <w:r w:rsidRPr="00A45727">
        <w:rPr>
          <w:sz w:val="28"/>
          <w:szCs w:val="28"/>
          <w:shd w:val="clear" w:color="auto" w:fill="FFFFFF"/>
          <w:lang w:val="uk-UA"/>
        </w:rPr>
        <w:t xml:space="preserve">5.4.1. </w:t>
      </w:r>
      <w:r w:rsidRPr="00A45727">
        <w:rPr>
          <w:sz w:val="28"/>
          <w:szCs w:val="28"/>
          <w:lang w:val="uk-UA"/>
        </w:rPr>
        <w:t xml:space="preserve">Керівництво Ліцеєм здійснює директор, повноваження якого визначаються чинним законодавством України, цим Статутом та трудовим договором (контрактом). </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5.4.2. Директор Ліцею  здійснює безпосереднє управління закладом і несе відповідальність за освітню, фінансово-господарську та іншу діяльність Ліцею. </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5.4.3. Керівник Ліцею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законодавством України та  цим Статутом. </w:t>
      </w:r>
    </w:p>
    <w:p w:rsidR="00A45727" w:rsidRPr="00A45727" w:rsidRDefault="00A45727" w:rsidP="00A45727">
      <w:pPr>
        <w:shd w:val="clear" w:color="auto" w:fill="FFFFFF"/>
        <w:tabs>
          <w:tab w:val="left" w:pos="709"/>
        </w:tabs>
        <w:jc w:val="both"/>
        <w:rPr>
          <w:sz w:val="28"/>
          <w:szCs w:val="28"/>
          <w:lang w:val="uk-UA"/>
        </w:rPr>
      </w:pPr>
      <w:bookmarkStart w:id="98" w:name="n403"/>
      <w:bookmarkStart w:id="99" w:name="n404"/>
      <w:bookmarkEnd w:id="98"/>
      <w:bookmarkEnd w:id="99"/>
      <w:r w:rsidRPr="00A45727">
        <w:rPr>
          <w:sz w:val="28"/>
          <w:szCs w:val="28"/>
          <w:shd w:val="clear" w:color="auto" w:fill="FFFFFF"/>
          <w:lang w:val="uk-UA"/>
        </w:rPr>
        <w:lastRenderedPageBreak/>
        <w:t>5.4</w:t>
      </w:r>
      <w:r w:rsidRPr="00A45727">
        <w:rPr>
          <w:sz w:val="28"/>
          <w:szCs w:val="28"/>
          <w:lang w:val="uk-UA"/>
        </w:rPr>
        <w:t>.4. К</w:t>
      </w:r>
      <w:bookmarkStart w:id="100" w:name="n405"/>
      <w:bookmarkStart w:id="101" w:name="n406"/>
      <w:bookmarkEnd w:id="100"/>
      <w:bookmarkEnd w:id="101"/>
      <w:r w:rsidRPr="00A45727">
        <w:rPr>
          <w:sz w:val="28"/>
          <w:szCs w:val="28"/>
          <w:lang w:val="uk-UA"/>
        </w:rPr>
        <w:t>ерівник Ліцею призначається на посаду керівником Органу управління за результатами конкурсного відбору з числа претендентів, які є громадянами України, вільно володіють державною мовою і мають вищу освіту ступеня не нижче магістра (спеціаліста), стаж педагогічної 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затвердженим Новоодеською міською радою. Орган управління розриває строковий договір (контракт) з керівником Ліцею у порядку, встановленому чинним законодавством.</w:t>
      </w:r>
      <w:r w:rsidRPr="00A45727">
        <w:rPr>
          <w:sz w:val="28"/>
          <w:szCs w:val="28"/>
          <w:shd w:val="clear" w:color="auto" w:fill="FFFFFF"/>
          <w:lang w:val="uk-UA"/>
        </w:rPr>
        <w:t xml:space="preserve"> </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 xml:space="preserve">5.4.5. </w:t>
      </w:r>
      <w:bookmarkStart w:id="102" w:name="n407"/>
      <w:bookmarkEnd w:id="102"/>
      <w:r w:rsidRPr="00A45727">
        <w:rPr>
          <w:rFonts w:eastAsia="Times New Roman"/>
          <w:sz w:val="28"/>
          <w:szCs w:val="28"/>
          <w:lang w:val="uk-UA" w:eastAsia="ru-RU"/>
        </w:rPr>
        <w:t>Керівник Ліцею в межах наданих йому повноважень:</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3" w:name="n408"/>
      <w:bookmarkEnd w:id="103"/>
      <w:r w:rsidRPr="00A45727">
        <w:rPr>
          <w:rFonts w:eastAsia="Times New Roman"/>
          <w:sz w:val="28"/>
          <w:szCs w:val="28"/>
          <w:lang w:val="uk-UA" w:eastAsia="ru-RU"/>
        </w:rPr>
        <w:t>організовує діяльність Ліцею;</w:t>
      </w:r>
    </w:p>
    <w:p w:rsidR="00A45727" w:rsidRPr="00A45727" w:rsidRDefault="00A45727" w:rsidP="00A45727">
      <w:pPr>
        <w:numPr>
          <w:ilvl w:val="0"/>
          <w:numId w:val="16"/>
        </w:numPr>
        <w:shd w:val="clear" w:color="auto" w:fill="FFFFFF"/>
        <w:jc w:val="both"/>
        <w:rPr>
          <w:rFonts w:eastAsia="Times New Roman"/>
          <w:sz w:val="28"/>
          <w:szCs w:val="28"/>
          <w:lang w:val="uk-UA" w:eastAsia="ru-RU"/>
        </w:rPr>
      </w:pPr>
      <w:r w:rsidRPr="00A45727">
        <w:rPr>
          <w:rFonts w:eastAsia="Times New Roman"/>
          <w:sz w:val="28"/>
          <w:szCs w:val="28"/>
          <w:lang w:val="uk-UA" w:eastAsia="ru-RU"/>
        </w:rPr>
        <w:t>визначає режим роботи закладу;</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4" w:name="n409"/>
      <w:bookmarkEnd w:id="104"/>
      <w:r w:rsidRPr="00A45727">
        <w:rPr>
          <w:rFonts w:eastAsia="Times New Roman"/>
          <w:sz w:val="28"/>
          <w:szCs w:val="28"/>
          <w:lang w:val="uk-UA" w:eastAsia="ru-RU"/>
        </w:rPr>
        <w:t>вирішує питання фінансово-господарської діяльності Ліцею;</w:t>
      </w:r>
    </w:p>
    <w:p w:rsidR="00A45727" w:rsidRPr="00A45727" w:rsidRDefault="00A45727" w:rsidP="00A45727">
      <w:pPr>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A45727">
        <w:rPr>
          <w:rFonts w:eastAsia="Times New Roman"/>
          <w:sz w:val="28"/>
          <w:szCs w:val="28"/>
          <w:lang w:val="uk-UA" w:eastAsia="uk-UA"/>
        </w:rPr>
        <w:t>приймає рішення щодо діяльності Ліцею в межах повноважень, визначених законодавством та строковим трудовим договором, у тому числі – розпоряджається в установленому законодавством порядку майном закладу та його коштами;</w:t>
      </w:r>
    </w:p>
    <w:p w:rsidR="00A45727" w:rsidRPr="00A45727" w:rsidRDefault="00A45727" w:rsidP="00A45727">
      <w:pPr>
        <w:numPr>
          <w:ilvl w:val="0"/>
          <w:numId w:val="16"/>
        </w:numPr>
        <w:shd w:val="clear" w:color="auto" w:fill="FFFFFF"/>
        <w:tabs>
          <w:tab w:val="left" w:pos="426"/>
          <w:tab w:val="left" w:pos="851"/>
        </w:tabs>
        <w:contextualSpacing/>
        <w:jc w:val="both"/>
        <w:rPr>
          <w:rFonts w:eastAsia="Times New Roman"/>
          <w:sz w:val="28"/>
          <w:szCs w:val="28"/>
          <w:lang w:val="uk-UA" w:eastAsia="uk-UA"/>
        </w:rPr>
      </w:pPr>
      <w:bookmarkStart w:id="105" w:name="n410"/>
      <w:bookmarkEnd w:id="105"/>
      <w:r w:rsidRPr="00A45727">
        <w:rPr>
          <w:rFonts w:eastAsia="Times New Roman"/>
          <w:sz w:val="28"/>
          <w:szCs w:val="28"/>
          <w:lang w:val="uk-UA" w:eastAsia="uk-UA"/>
        </w:rPr>
        <w:t>призначає на посаду, переводить на іншу посаду та звільняє з посади працівників Ліцею,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норм чинного законодавства;</w:t>
      </w:r>
    </w:p>
    <w:p w:rsidR="00A45727" w:rsidRPr="00A45727" w:rsidRDefault="00A45727" w:rsidP="00A45727">
      <w:pPr>
        <w:numPr>
          <w:ilvl w:val="0"/>
          <w:numId w:val="16"/>
        </w:numPr>
        <w:shd w:val="clear" w:color="auto" w:fill="FFFFFF"/>
        <w:jc w:val="both"/>
        <w:rPr>
          <w:rFonts w:eastAsia="Times New Roman"/>
          <w:sz w:val="28"/>
          <w:szCs w:val="28"/>
          <w:lang w:val="uk-UA" w:eastAsia="ru-RU"/>
        </w:rPr>
      </w:pPr>
      <w:r w:rsidRPr="00A45727">
        <w:rPr>
          <w:rFonts w:eastAsia="Times New Roman"/>
          <w:sz w:val="28"/>
          <w:szCs w:val="28"/>
          <w:lang w:val="uk-UA" w:eastAsia="ru-RU"/>
        </w:rPr>
        <w:t>видає відповідно до своєї компетенції накази і контролює їх виконання;</w:t>
      </w:r>
    </w:p>
    <w:p w:rsidR="00A45727" w:rsidRPr="00A45727" w:rsidRDefault="00A45727" w:rsidP="00A45727">
      <w:pPr>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A45727">
        <w:rPr>
          <w:rFonts w:eastAsia="Times New Roman"/>
          <w:sz w:val="28"/>
          <w:szCs w:val="28"/>
          <w:lang w:val="uk-UA" w:eastAsia="uk-UA"/>
        </w:rPr>
        <w:t>підписує документи з питань освітньої, фінансово-господарської та іншої діяльності Ліцею;</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6" w:name="n411"/>
      <w:bookmarkEnd w:id="106"/>
      <w:r w:rsidRPr="00A45727">
        <w:rPr>
          <w:rFonts w:eastAsia="Times New Roman"/>
          <w:sz w:val="28"/>
          <w:szCs w:val="28"/>
          <w:lang w:val="uk-UA" w:eastAsia="ru-RU"/>
        </w:rPr>
        <w:t>визначає педагогічне навантаження працівників на підставі законодавства;</w:t>
      </w:r>
    </w:p>
    <w:p w:rsidR="00A45727" w:rsidRPr="00A45727" w:rsidRDefault="00A45727" w:rsidP="00A45727">
      <w:pPr>
        <w:numPr>
          <w:ilvl w:val="0"/>
          <w:numId w:val="16"/>
        </w:numPr>
        <w:shd w:val="clear" w:color="auto" w:fill="FFFFFF"/>
        <w:jc w:val="both"/>
        <w:rPr>
          <w:rFonts w:eastAsia="Times New Roman"/>
          <w:sz w:val="28"/>
          <w:szCs w:val="28"/>
          <w:lang w:val="uk-UA" w:eastAsia="ru-RU"/>
        </w:rPr>
      </w:pPr>
      <w:r w:rsidRPr="00A45727">
        <w:rPr>
          <w:rFonts w:eastAsia="Times New Roman"/>
          <w:sz w:val="28"/>
          <w:szCs w:val="28"/>
          <w:lang w:val="uk-UA" w:eastAsia="ru-RU"/>
        </w:rPr>
        <w:t>забезпечує організацію освітнього процесу та здійснення контролю за виконанням освітніх програм;</w:t>
      </w:r>
    </w:p>
    <w:p w:rsidR="00A45727" w:rsidRPr="00A45727" w:rsidRDefault="00A45727" w:rsidP="00A45727">
      <w:pPr>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A45727">
        <w:rPr>
          <w:rFonts w:eastAsia="Times New Roman"/>
          <w:sz w:val="28"/>
          <w:szCs w:val="28"/>
          <w:lang w:val="uk-UA" w:eastAsia="uk-UA"/>
        </w:rPr>
        <w:t>ініціює перед Засновником або Органом управління питання щодо створення або ліквідації структурних підрозділів у Ліцеї;</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7" w:name="n412"/>
      <w:bookmarkEnd w:id="107"/>
      <w:r w:rsidRPr="00A45727">
        <w:rPr>
          <w:rFonts w:eastAsia="Times New Roman"/>
          <w:sz w:val="28"/>
          <w:szCs w:val="28"/>
          <w:lang w:val="uk-UA" w:eastAsia="ru-RU"/>
        </w:rPr>
        <w:t>забезпечує функціонування внутрішньої системи забезпечення якості освіти;</w:t>
      </w:r>
    </w:p>
    <w:p w:rsidR="00A45727" w:rsidRPr="00A45727" w:rsidRDefault="00A45727" w:rsidP="00A45727">
      <w:pPr>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A45727">
        <w:rPr>
          <w:rFonts w:eastAsia="Times New Roman"/>
          <w:sz w:val="28"/>
          <w:szCs w:val="28"/>
          <w:lang w:val="uk-UA" w:eastAsia="uk-UA"/>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Ліцею;</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8" w:name="n413"/>
      <w:bookmarkEnd w:id="108"/>
      <w:r w:rsidRPr="00A45727">
        <w:rPr>
          <w:rFonts w:eastAsia="Times New Roman"/>
          <w:sz w:val="28"/>
          <w:szCs w:val="28"/>
          <w:lang w:val="uk-UA" w:eastAsia="ru-RU"/>
        </w:rPr>
        <w:t>забезпечує умови для здійснення дієвого та відкритого громадського контролю за діяльністю Ліцею;</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09" w:name="n414"/>
      <w:bookmarkEnd w:id="109"/>
      <w:r w:rsidRPr="00A45727">
        <w:rPr>
          <w:rFonts w:eastAsia="Times New Roman"/>
          <w:sz w:val="28"/>
          <w:szCs w:val="28"/>
          <w:lang w:val="uk-UA" w:eastAsia="ru-RU"/>
        </w:rPr>
        <w:t>сприяє та створює умови для діяльності органів самоврядування Ліцею;</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10" w:name="n415"/>
      <w:bookmarkEnd w:id="110"/>
      <w:r w:rsidRPr="00A45727">
        <w:rPr>
          <w:rFonts w:eastAsia="Times New Roman"/>
          <w:sz w:val="28"/>
          <w:szCs w:val="28"/>
          <w:lang w:val="uk-UA" w:eastAsia="ru-RU"/>
        </w:rPr>
        <w:t>сприяє здоровому способу життя здобувачів освіти та працівників Ліцею;</w:t>
      </w:r>
    </w:p>
    <w:p w:rsidR="00A45727" w:rsidRPr="00A45727" w:rsidRDefault="00A45727" w:rsidP="00A45727">
      <w:pPr>
        <w:numPr>
          <w:ilvl w:val="0"/>
          <w:numId w:val="16"/>
        </w:numPr>
        <w:jc w:val="both"/>
        <w:rPr>
          <w:rFonts w:eastAsia="Times New Roman"/>
          <w:sz w:val="28"/>
          <w:szCs w:val="28"/>
          <w:lang w:val="uk-UA" w:eastAsia="uk-UA"/>
        </w:rPr>
      </w:pPr>
      <w:r w:rsidRPr="00A45727">
        <w:rPr>
          <w:rFonts w:eastAsia="Times New Roman"/>
          <w:sz w:val="28"/>
          <w:szCs w:val="28"/>
          <w:lang w:val="uk-UA" w:eastAsia="uk-UA"/>
        </w:rPr>
        <w:t xml:space="preserve">затверджує положення про запобігання і протидію насильству та жорстокому поводженню з дітьми в Ліцеї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w:t>
      </w:r>
      <w:r w:rsidRPr="00A45727">
        <w:rPr>
          <w:rFonts w:eastAsia="Times New Roman"/>
          <w:sz w:val="28"/>
          <w:szCs w:val="28"/>
          <w:lang w:val="uk-UA" w:eastAsia="uk-UA"/>
        </w:rPr>
        <w:lastRenderedPageBreak/>
        <w:t>оприлюднення, обов’язкове ознайомлення з ним працівників закладу та здійснює контроль за його виконанням;</w:t>
      </w:r>
    </w:p>
    <w:p w:rsidR="00A45727" w:rsidRPr="00A45727" w:rsidRDefault="00A45727" w:rsidP="00A45727">
      <w:pPr>
        <w:numPr>
          <w:ilvl w:val="0"/>
          <w:numId w:val="16"/>
        </w:numPr>
        <w:jc w:val="both"/>
        <w:rPr>
          <w:rFonts w:eastAsia="Times New Roman"/>
          <w:sz w:val="28"/>
          <w:szCs w:val="28"/>
          <w:lang w:val="uk-UA" w:eastAsia="uk-UA"/>
        </w:rPr>
      </w:pPr>
      <w:bookmarkStart w:id="111" w:name="n105"/>
      <w:bookmarkEnd w:id="111"/>
      <w:r w:rsidRPr="00A45727">
        <w:rPr>
          <w:rFonts w:eastAsia="Times New Roman"/>
          <w:sz w:val="28"/>
          <w:szCs w:val="28"/>
          <w:lang w:val="uk-UA" w:eastAsia="uk-UA"/>
        </w:rPr>
        <w:t>розглядає усні та письмові заяви (скарги, повідомлення) про випадки насильства або жорстокого поводження з дитиною в Ліцеї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A45727" w:rsidRPr="00A45727" w:rsidRDefault="00A45727" w:rsidP="00A45727">
      <w:pPr>
        <w:numPr>
          <w:ilvl w:val="0"/>
          <w:numId w:val="16"/>
        </w:numPr>
        <w:jc w:val="both"/>
        <w:rPr>
          <w:rFonts w:eastAsia="Times New Roman"/>
          <w:sz w:val="28"/>
          <w:szCs w:val="28"/>
          <w:lang w:val="uk-UA" w:eastAsia="uk-UA"/>
        </w:rPr>
      </w:pPr>
      <w:bookmarkStart w:id="112" w:name="n106"/>
      <w:bookmarkEnd w:id="112"/>
      <w:r w:rsidRPr="00A45727">
        <w:rPr>
          <w:rFonts w:eastAsia="Times New Roman"/>
          <w:sz w:val="28"/>
          <w:szCs w:val="28"/>
          <w:lang w:val="uk-UA"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r w:rsidRPr="00A45727">
        <w:rPr>
          <w:sz w:val="28"/>
          <w:szCs w:val="28"/>
          <w:lang w:val="uk-UA"/>
        </w:rPr>
        <w:t xml:space="preserve">; </w:t>
      </w:r>
    </w:p>
    <w:p w:rsidR="00A45727" w:rsidRPr="00A45727" w:rsidRDefault="00A45727" w:rsidP="00A45727">
      <w:pPr>
        <w:numPr>
          <w:ilvl w:val="0"/>
          <w:numId w:val="16"/>
        </w:numPr>
        <w:shd w:val="clear" w:color="auto" w:fill="FFFFFF"/>
        <w:jc w:val="both"/>
        <w:rPr>
          <w:rFonts w:eastAsia="Times New Roman"/>
          <w:sz w:val="28"/>
          <w:szCs w:val="28"/>
          <w:lang w:val="uk-UA" w:eastAsia="ru-RU"/>
        </w:rPr>
      </w:pPr>
      <w:bookmarkStart w:id="113" w:name="n416"/>
      <w:bookmarkEnd w:id="113"/>
      <w:r w:rsidRPr="00A45727">
        <w:rPr>
          <w:rFonts w:eastAsia="Times New Roman"/>
          <w:sz w:val="28"/>
          <w:szCs w:val="28"/>
          <w:lang w:val="uk-UA" w:eastAsia="ru-RU"/>
        </w:rPr>
        <w:t>здійснює інші повноваження, передбачені законом та установчими документами Ліцею.</w:t>
      </w:r>
    </w:p>
    <w:p w:rsidR="00A45727" w:rsidRPr="00A45727" w:rsidRDefault="00A45727" w:rsidP="00A45727">
      <w:pPr>
        <w:shd w:val="clear" w:color="auto" w:fill="FFFFFF"/>
        <w:tabs>
          <w:tab w:val="left" w:pos="709"/>
        </w:tabs>
        <w:jc w:val="both"/>
        <w:rPr>
          <w:i/>
          <w:sz w:val="28"/>
          <w:szCs w:val="28"/>
          <w:lang w:val="uk-UA"/>
        </w:rPr>
      </w:pPr>
      <w:r w:rsidRPr="00A45727">
        <w:rPr>
          <w:sz w:val="28"/>
          <w:szCs w:val="28"/>
          <w:lang w:val="uk-UA"/>
        </w:rPr>
        <w:t>5.4.6. Керівник Ліцею зобов’язаний:</w:t>
      </w:r>
      <w:r w:rsidRPr="00A45727">
        <w:rPr>
          <w:i/>
          <w:sz w:val="28"/>
          <w:szCs w:val="28"/>
          <w:lang w:val="uk-UA"/>
        </w:rPr>
        <w:t xml:space="preserve">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Ліцею;</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планувати та організовувати діяльність Ліцею;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rFonts w:eastAsia="Times New Roman"/>
          <w:sz w:val="28"/>
          <w:szCs w:val="28"/>
          <w:lang w:val="uk-UA" w:eastAsia="uk-UA"/>
        </w:rPr>
        <w:t>забезпечити розробку проєкту кошторису та подавати його Органу управління на затвердження;</w:t>
      </w:r>
      <w:bookmarkStart w:id="114" w:name="n565"/>
      <w:bookmarkStart w:id="115" w:name="n566"/>
      <w:bookmarkEnd w:id="114"/>
      <w:bookmarkEnd w:id="115"/>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rFonts w:eastAsia="Times New Roman"/>
          <w:sz w:val="28"/>
          <w:szCs w:val="28"/>
          <w:lang w:val="uk-UA" w:eastAsia="uk-UA"/>
        </w:rPr>
        <w:t>організовувати фінансово-господарську діяльність закладу освіти в межах затвердженого кошторису;</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забезпечувати розроблення та виконання стратегії розвитку Ліцею;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затверджувати правила внутрішнього розпорядку Ліцею;</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затверджувати посадові інструкції працівників Ліцею;</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організовувати освітній процес та видачу документів про освіту;</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затверджувати освітню (освітні) програми Ліцею відповідно до Закону України «Про повну загальну середню освіту»;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 індивідуальної програми розвитку учнів, формування у разі потреби індивідуального навчального плану;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сприяти проходженню атестації та сертифікації педагогічними працівниками;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затверджувати положення про внутрішню систему забезпечення якості освіти в Ліцеї, забезпечити її створення та функціонування;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забезпечувати розроблення, затвердження, виконання та моніторинг виконання індивідуальної програми розвитку та індивідуального навчального плану учня;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lastRenderedPageBreak/>
        <w:t xml:space="preserve">забезпечувати контроль за досягненням учнями результатів навчання, визначених Державними стандартами  базової та повної загальної середньої освіти, індивідуальною програмою розвитку, індивідуальним навчальним планом;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створювати необхідні умови для здобуття освіти особами з особливими освітніми потребами;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створювати умови для здійснення дієвого та відкритого громадського нагляду (контролю) за діяльністю Ліцею;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сприяти та створювати умови для діяльності органів громадського самоврядування;</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формувати засади, створювати умови, сприяти формуванню культури здорового способу життя учнів та працівників;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створювати  безпечне освітнє середовище, забезпечувати дотримання вимог щодо охорони дитинства, охорони праці, вимог техніки безпеки;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організовувати харчування та сприяти медичному обслуговуванню учнів відповідно до законодавства України;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забезпечувати відкритість і прозорість діяльності Ліцею,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організовувати документообіг та звітність відповідно до законодавства; </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звітувати щороку на загальних зборах (конференції) колективу про свою роботу та виконання стратегії розвитку Ліцею;</w:t>
      </w:r>
    </w:p>
    <w:p w:rsidR="00A45727" w:rsidRPr="00A45727" w:rsidRDefault="00A45727" w:rsidP="00A45727">
      <w:pPr>
        <w:numPr>
          <w:ilvl w:val="0"/>
          <w:numId w:val="37"/>
        </w:numPr>
        <w:shd w:val="clear" w:color="auto" w:fill="FFFFFF"/>
        <w:tabs>
          <w:tab w:val="left" w:pos="709"/>
        </w:tabs>
        <w:jc w:val="both"/>
        <w:rPr>
          <w:sz w:val="28"/>
          <w:szCs w:val="28"/>
          <w:lang w:val="uk-UA"/>
        </w:rPr>
      </w:pPr>
      <w:r w:rsidRPr="00A45727">
        <w:rPr>
          <w:sz w:val="28"/>
          <w:szCs w:val="28"/>
          <w:lang w:val="uk-UA"/>
        </w:rPr>
        <w:t xml:space="preserve">виконувати інші обов’язки, покладені на нього законодавством України, цим Статутом, колективним договором, строковим трудовим договором. </w:t>
      </w:r>
    </w:p>
    <w:p w:rsidR="00A45727" w:rsidRPr="00A45727" w:rsidRDefault="00A45727" w:rsidP="00A45727">
      <w:pPr>
        <w:shd w:val="clear" w:color="auto" w:fill="FFFFFF"/>
        <w:ind w:firstLine="709"/>
        <w:jc w:val="both"/>
        <w:rPr>
          <w:rFonts w:eastAsia="Times New Roman"/>
          <w:sz w:val="28"/>
          <w:szCs w:val="28"/>
          <w:lang w:val="uk-UA" w:eastAsia="ru-RU"/>
        </w:rPr>
      </w:pPr>
    </w:p>
    <w:p w:rsidR="00A45727" w:rsidRPr="00A45727" w:rsidRDefault="00A45727" w:rsidP="00A45727">
      <w:pPr>
        <w:shd w:val="clear" w:color="auto" w:fill="FFFFFF"/>
        <w:jc w:val="both"/>
        <w:rPr>
          <w:rFonts w:eastAsia="Times New Roman"/>
          <w:b/>
          <w:iCs/>
          <w:sz w:val="28"/>
          <w:lang w:val="uk-UA" w:eastAsia="ru-RU"/>
        </w:rPr>
      </w:pPr>
      <w:r w:rsidRPr="00A45727">
        <w:rPr>
          <w:rFonts w:eastAsia="Times New Roman"/>
          <w:b/>
          <w:iCs/>
          <w:sz w:val="28"/>
          <w:lang w:val="uk-UA" w:eastAsia="ru-RU"/>
        </w:rPr>
        <w:t>5.5. Педагогічна рада</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5.5.1. Основним постійно діючим колегіальним органом управління Ліцею є педагогічна рада, повноваження якої визначаються Законом України «Про освіту», Законом України «Про повну загальну середню освіту» та Статутом Ліцею.</w:t>
      </w:r>
    </w:p>
    <w:p w:rsidR="00A45727" w:rsidRPr="00A45727" w:rsidRDefault="00A45727" w:rsidP="00A45727">
      <w:pPr>
        <w:shd w:val="clear" w:color="auto" w:fill="FFFFFF"/>
        <w:jc w:val="both"/>
        <w:rPr>
          <w:rFonts w:eastAsia="Times New Roman"/>
          <w:sz w:val="28"/>
          <w:szCs w:val="28"/>
          <w:lang w:val="uk-UA" w:eastAsia="ru-RU"/>
        </w:rPr>
      </w:pPr>
      <w:bookmarkStart w:id="116" w:name="n512"/>
      <w:bookmarkEnd w:id="116"/>
      <w:r w:rsidRPr="00A45727">
        <w:rPr>
          <w:rFonts w:eastAsia="Times New Roman"/>
          <w:sz w:val="28"/>
          <w:szCs w:val="28"/>
          <w:lang w:val="uk-UA" w:eastAsia="ru-RU"/>
        </w:rPr>
        <w:t>5.5.2. Усі педагогічні працівники Ліцею мають брати участь у засіданнях педагогічної ради. Головою педагогічної ради є керівник Ліцею.</w:t>
      </w:r>
    </w:p>
    <w:p w:rsidR="00A45727" w:rsidRPr="00A45727" w:rsidRDefault="00A45727" w:rsidP="00A45727">
      <w:pPr>
        <w:shd w:val="clear" w:color="auto" w:fill="FFFFFF"/>
        <w:jc w:val="both"/>
        <w:rPr>
          <w:rFonts w:eastAsia="Times New Roman"/>
          <w:sz w:val="28"/>
          <w:szCs w:val="28"/>
          <w:lang w:val="uk-UA" w:eastAsia="ru-RU"/>
        </w:rPr>
      </w:pPr>
      <w:bookmarkStart w:id="117" w:name="n513"/>
      <w:bookmarkEnd w:id="117"/>
      <w:r w:rsidRPr="00A45727">
        <w:rPr>
          <w:rFonts w:eastAsia="Times New Roman"/>
          <w:sz w:val="28"/>
          <w:szCs w:val="28"/>
          <w:lang w:val="uk-UA" w:eastAsia="ru-RU"/>
        </w:rPr>
        <w:t>5.5.3. Педагогічна рада Ліцею:</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18" w:name="n514"/>
      <w:bookmarkEnd w:id="118"/>
      <w:r w:rsidRPr="00A45727">
        <w:rPr>
          <w:rFonts w:eastAsia="Times New Roman"/>
          <w:sz w:val="28"/>
          <w:szCs w:val="28"/>
          <w:lang w:val="uk-UA" w:eastAsia="ru-RU"/>
        </w:rPr>
        <w:t>схвалює стратегію розвитку Ліцею та річний план роботи Ліцею;</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19" w:name="n515"/>
      <w:bookmarkEnd w:id="119"/>
      <w:r w:rsidRPr="00A45727">
        <w:rPr>
          <w:rFonts w:eastAsia="Times New Roman"/>
          <w:sz w:val="28"/>
          <w:szCs w:val="28"/>
          <w:lang w:val="uk-UA" w:eastAsia="ru-RU"/>
        </w:rPr>
        <w:t>схвалює освітню (освітні) програму (програми) Ліцею, зміни до неї (них) та оцінює результативність її (їх) виконання;</w:t>
      </w:r>
    </w:p>
    <w:p w:rsidR="00A45727" w:rsidRPr="00A45727" w:rsidRDefault="00A45727" w:rsidP="00A45727">
      <w:pPr>
        <w:numPr>
          <w:ilvl w:val="0"/>
          <w:numId w:val="17"/>
        </w:numPr>
        <w:shd w:val="clear" w:color="auto" w:fill="FFFFFF"/>
        <w:tabs>
          <w:tab w:val="left" w:pos="709"/>
        </w:tabs>
        <w:jc w:val="both"/>
        <w:rPr>
          <w:sz w:val="28"/>
          <w:szCs w:val="28"/>
          <w:lang w:val="uk-UA"/>
        </w:rPr>
      </w:pPr>
      <w:r w:rsidRPr="00A45727">
        <w:rPr>
          <w:sz w:val="28"/>
          <w:szCs w:val="28"/>
          <w:lang w:val="uk-UA"/>
        </w:rPr>
        <w:t>схвалює правила внутрішнього розпорядку, положення про внутрішню систему забезпечення якості освіти;</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0" w:name="n516"/>
      <w:bookmarkEnd w:id="120"/>
      <w:r w:rsidRPr="00A45727">
        <w:rPr>
          <w:rFonts w:eastAsia="Times New Roman"/>
          <w:sz w:val="28"/>
          <w:szCs w:val="28"/>
          <w:lang w:val="uk-UA"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1" w:name="n517"/>
      <w:bookmarkEnd w:id="121"/>
      <w:r w:rsidRPr="00A45727">
        <w:rPr>
          <w:rFonts w:eastAsia="Times New Roman"/>
          <w:sz w:val="28"/>
          <w:szCs w:val="28"/>
          <w:lang w:val="uk-UA" w:eastAsia="ru-RU"/>
        </w:rPr>
        <w:lastRenderedPageBreak/>
        <w:t>приймає рішення щодо вдосконалення і методичного забезпечення освітнього процесу;</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2" w:name="n518"/>
      <w:bookmarkEnd w:id="122"/>
      <w:r w:rsidRPr="00A45727">
        <w:rPr>
          <w:rFonts w:eastAsia="Times New Roman"/>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чи матеріального заохочення учнів та інших учасників освітнього процесу;</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3" w:name="n519"/>
      <w:bookmarkEnd w:id="123"/>
      <w:r w:rsidRPr="00A45727">
        <w:rPr>
          <w:rFonts w:eastAsia="Times New Roman"/>
          <w:sz w:val="28"/>
          <w:szCs w:val="28"/>
          <w:lang w:val="uk-UA" w:eastAsia="ru-RU"/>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45727" w:rsidRPr="00A45727" w:rsidRDefault="00A45727" w:rsidP="00A45727">
      <w:pPr>
        <w:numPr>
          <w:ilvl w:val="0"/>
          <w:numId w:val="17"/>
        </w:numPr>
        <w:shd w:val="clear" w:color="auto" w:fill="FFFFFF"/>
        <w:jc w:val="both"/>
        <w:rPr>
          <w:rFonts w:eastAsia="Times New Roman"/>
          <w:sz w:val="28"/>
          <w:szCs w:val="28"/>
          <w:lang w:val="uk-UA" w:eastAsia="ru-RU"/>
        </w:rPr>
      </w:pPr>
      <w:r w:rsidRPr="00A45727">
        <w:rPr>
          <w:rFonts w:eastAsia="Times New Roman"/>
          <w:sz w:val="28"/>
          <w:szCs w:val="28"/>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4" w:name="n520"/>
      <w:bookmarkEnd w:id="124"/>
      <w:r w:rsidRPr="00A45727">
        <w:rPr>
          <w:rFonts w:eastAsia="Times New Roman"/>
          <w:sz w:val="28"/>
          <w:szCs w:val="28"/>
          <w:lang w:val="uk-UA" w:eastAsia="ru-RU"/>
        </w:rPr>
        <w:t>приймає рішення щодо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45727" w:rsidRPr="00A45727" w:rsidRDefault="00A45727" w:rsidP="00A45727">
      <w:pPr>
        <w:numPr>
          <w:ilvl w:val="0"/>
          <w:numId w:val="17"/>
        </w:numPr>
        <w:shd w:val="clear" w:color="auto" w:fill="FFFFFF"/>
        <w:jc w:val="both"/>
        <w:rPr>
          <w:rFonts w:eastAsia="Times New Roman"/>
          <w:sz w:val="28"/>
          <w:szCs w:val="28"/>
          <w:lang w:val="uk-UA" w:eastAsia="ru-RU"/>
        </w:rPr>
      </w:pPr>
      <w:r w:rsidRPr="00A45727">
        <w:rPr>
          <w:rFonts w:eastAsia="Times New Roman"/>
          <w:sz w:val="28"/>
          <w:szCs w:val="28"/>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A45727" w:rsidRPr="00A45727" w:rsidRDefault="00A45727" w:rsidP="00A45727">
      <w:pPr>
        <w:numPr>
          <w:ilvl w:val="0"/>
          <w:numId w:val="17"/>
        </w:numPr>
        <w:shd w:val="clear" w:color="auto" w:fill="FFFFFF"/>
        <w:jc w:val="both"/>
        <w:rPr>
          <w:rFonts w:eastAsia="Times New Roman"/>
          <w:sz w:val="28"/>
          <w:szCs w:val="28"/>
          <w:lang w:val="uk-UA" w:eastAsia="ru-RU"/>
        </w:rPr>
      </w:pPr>
      <w:r w:rsidRPr="00A45727">
        <w:rPr>
          <w:rFonts w:eastAsia="Times New Roman"/>
          <w:sz w:val="28"/>
          <w:szCs w:val="28"/>
          <w:lang w:val="uk-UA" w:eastAsia="ru-RU"/>
        </w:rPr>
        <w:t>схвалює індивідуальну програму розвитку, індивідуальний навчальний план для реалізації індивідуальної освітньої траєкторії учня;</w:t>
      </w:r>
    </w:p>
    <w:p w:rsidR="00A45727" w:rsidRPr="00A45727" w:rsidRDefault="00A45727" w:rsidP="00A45727">
      <w:pPr>
        <w:numPr>
          <w:ilvl w:val="0"/>
          <w:numId w:val="17"/>
        </w:numPr>
        <w:shd w:val="clear" w:color="auto" w:fill="FFFFFF"/>
        <w:jc w:val="both"/>
        <w:rPr>
          <w:rFonts w:eastAsia="Times New Roman"/>
          <w:sz w:val="28"/>
          <w:szCs w:val="28"/>
          <w:lang w:val="uk-UA" w:eastAsia="ru-RU"/>
        </w:rPr>
      </w:pPr>
      <w:r w:rsidRPr="00A45727">
        <w:rPr>
          <w:rFonts w:eastAsia="Times New Roman"/>
          <w:sz w:val="28"/>
          <w:szCs w:val="28"/>
          <w:lang w:val="uk-UA" w:eastAsia="ru-RU"/>
        </w:rPr>
        <w:t>визначає структуру і тривалість навчального року, навчального тижня, навчального дня, занять, відпочинку між ними, форми організації освітнього процесу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A45727" w:rsidRPr="00A45727" w:rsidRDefault="00A45727" w:rsidP="00A45727">
      <w:pPr>
        <w:numPr>
          <w:ilvl w:val="0"/>
          <w:numId w:val="17"/>
        </w:numPr>
        <w:shd w:val="clear" w:color="auto" w:fill="FFFFFF"/>
        <w:jc w:val="both"/>
        <w:rPr>
          <w:rFonts w:eastAsia="Times New Roman"/>
          <w:sz w:val="28"/>
          <w:szCs w:val="28"/>
          <w:lang w:val="uk-UA" w:eastAsia="ru-RU"/>
        </w:rPr>
      </w:pPr>
      <w:bookmarkStart w:id="125" w:name="n521"/>
      <w:bookmarkStart w:id="126" w:name="n522"/>
      <w:bookmarkStart w:id="127" w:name="n523"/>
      <w:bookmarkStart w:id="128" w:name="n524"/>
      <w:bookmarkEnd w:id="125"/>
      <w:bookmarkEnd w:id="126"/>
      <w:bookmarkEnd w:id="127"/>
      <w:bookmarkEnd w:id="128"/>
      <w:r w:rsidRPr="00A45727">
        <w:rPr>
          <w:rFonts w:eastAsia="Times New Roman"/>
          <w:sz w:val="28"/>
          <w:szCs w:val="28"/>
          <w:lang w:val="uk-UA" w:eastAsia="ru-RU"/>
        </w:rPr>
        <w:t>розглядає інші питання, віднесені законом та/або статутом Ліцею до її повноважень.</w:t>
      </w:r>
    </w:p>
    <w:p w:rsidR="00A45727" w:rsidRPr="00A45727" w:rsidRDefault="00A45727" w:rsidP="00A45727">
      <w:pPr>
        <w:jc w:val="both"/>
        <w:rPr>
          <w:noProof/>
          <w:sz w:val="28"/>
          <w:szCs w:val="28"/>
          <w:lang w:val="uk-UA"/>
        </w:rPr>
      </w:pPr>
      <w:bookmarkStart w:id="129" w:name="n525"/>
      <w:bookmarkEnd w:id="129"/>
      <w:r w:rsidRPr="00A45727">
        <w:rPr>
          <w:sz w:val="28"/>
          <w:szCs w:val="28"/>
          <w:lang w:val="uk-UA"/>
        </w:rPr>
        <w:t xml:space="preserve">5.5.4. </w:t>
      </w:r>
      <w:r w:rsidRPr="00A45727">
        <w:rPr>
          <w:noProof/>
          <w:sz w:val="28"/>
          <w:szCs w:val="28"/>
          <w:lang w:val="uk-UA"/>
        </w:rPr>
        <w:t>Робота  педагогічної ради планується в довільній формі відповідно  до потреб Ліцею. Кількість засідань педагогічної ради визначається їх  доцільністю, але не може бути менше чотирьох разів на рік.</w:t>
      </w:r>
    </w:p>
    <w:p w:rsidR="00A45727" w:rsidRPr="00A45727" w:rsidRDefault="00A45727" w:rsidP="00A45727">
      <w:pPr>
        <w:jc w:val="both"/>
        <w:rPr>
          <w:noProof/>
          <w:sz w:val="28"/>
          <w:szCs w:val="28"/>
          <w:lang w:val="uk-UA"/>
        </w:rPr>
      </w:pPr>
      <w:r w:rsidRPr="00A45727">
        <w:rPr>
          <w:sz w:val="28"/>
          <w:szCs w:val="28"/>
          <w:lang w:val="uk-UA"/>
        </w:rPr>
        <w:t xml:space="preserve">5.5.5. </w:t>
      </w:r>
      <w:r w:rsidRPr="00A45727">
        <w:rPr>
          <w:noProof/>
          <w:sz w:val="28"/>
          <w:szCs w:val="28"/>
          <w:lang w:val="uk-UA"/>
        </w:rPr>
        <w:t>Члени  педагогічної  ради  мають  право  виносити  на  її  розгляд  актуальні  питання  освітнього  процесу.</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5.5.6.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наявного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5.5.7. Рішення педагогічної ради, прийняті в межах її повноважень, вводяться в дію наказом керівника Ліцею та є обов’язковим до виконання всіма учасниками освітнього процесу.</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30" w:name="_Toc179811292"/>
      <w:bookmarkStart w:id="131" w:name="_Toc184723514"/>
      <w:r w:rsidRPr="00A45727">
        <w:rPr>
          <w:rFonts w:eastAsia="Calibri"/>
          <w:b/>
          <w:bCs/>
          <w:kern w:val="32"/>
          <w:sz w:val="32"/>
          <w:szCs w:val="32"/>
          <w:lang w:val="uk-UA" w:eastAsia="ru-RU"/>
        </w:rPr>
        <w:lastRenderedPageBreak/>
        <w:t>VI. Громадське самоврядування у Ліцеї</w:t>
      </w:r>
      <w:bookmarkEnd w:id="130"/>
      <w:bookmarkEnd w:id="131"/>
    </w:p>
    <w:p w:rsidR="00A45727" w:rsidRPr="00A45727" w:rsidRDefault="00A45727" w:rsidP="00A45727">
      <w:pPr>
        <w:rPr>
          <w:lang w:val="uk-UA" w:eastAsia="ru-RU"/>
        </w:rPr>
      </w:pPr>
    </w:p>
    <w:p w:rsidR="00A45727" w:rsidRPr="00A45727" w:rsidRDefault="00A45727" w:rsidP="00A45727">
      <w:pPr>
        <w:jc w:val="both"/>
        <w:rPr>
          <w:rFonts w:eastAsia="Times New Roman"/>
          <w:sz w:val="28"/>
          <w:szCs w:val="28"/>
          <w:lang w:val="uk-UA" w:eastAsia="ru-RU"/>
        </w:rPr>
      </w:pPr>
      <w:r w:rsidRPr="00A45727">
        <w:rPr>
          <w:sz w:val="28"/>
          <w:szCs w:val="28"/>
          <w:lang w:val="uk-UA"/>
        </w:rPr>
        <w:t xml:space="preserve">6.1. </w:t>
      </w:r>
      <w:r w:rsidRPr="00A45727">
        <w:rPr>
          <w:rFonts w:eastAsia="Times New Roman"/>
          <w:sz w:val="28"/>
          <w:szCs w:val="28"/>
          <w:lang w:val="uk-UA" w:eastAsia="ru-RU"/>
        </w:rPr>
        <w:t>Громадське самоврядування в Ліцеї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Ліцеї, захисту їхніх прав та інтересів, організації дозвілля та оздоровлення, брати участь у громадському нагляді (контролі) та в управлінні Ліцеєм у межах повноважень, визначених законом та установчими документами Ліцею.</w:t>
      </w:r>
    </w:p>
    <w:p w:rsidR="00A45727" w:rsidRPr="00A45727" w:rsidRDefault="00A45727" w:rsidP="00A45727">
      <w:pPr>
        <w:jc w:val="both"/>
        <w:rPr>
          <w:sz w:val="28"/>
          <w:szCs w:val="28"/>
          <w:lang w:val="uk-UA"/>
        </w:rPr>
      </w:pPr>
      <w:r w:rsidRPr="00A45727">
        <w:rPr>
          <w:sz w:val="28"/>
          <w:szCs w:val="28"/>
          <w:lang w:val="uk-UA"/>
        </w:rPr>
        <w:t>6.2. У ліцеї можуть діяти:</w:t>
      </w:r>
    </w:p>
    <w:p w:rsidR="00A45727" w:rsidRPr="00A45727" w:rsidRDefault="00A45727" w:rsidP="00A45727">
      <w:pPr>
        <w:numPr>
          <w:ilvl w:val="0"/>
          <w:numId w:val="18"/>
        </w:numPr>
        <w:shd w:val="clear" w:color="auto" w:fill="FFFFFF"/>
        <w:jc w:val="both"/>
        <w:rPr>
          <w:rFonts w:eastAsia="Times New Roman"/>
          <w:sz w:val="28"/>
          <w:szCs w:val="28"/>
          <w:lang w:val="uk-UA" w:eastAsia="ru-RU"/>
        </w:rPr>
      </w:pPr>
      <w:r w:rsidRPr="00A45727">
        <w:rPr>
          <w:rFonts w:eastAsia="Times New Roman"/>
          <w:sz w:val="28"/>
          <w:szCs w:val="28"/>
          <w:lang w:val="uk-UA" w:eastAsia="ru-RU"/>
        </w:rPr>
        <w:t>органи самоврядування працівників Ліцею;</w:t>
      </w:r>
    </w:p>
    <w:p w:rsidR="00A45727" w:rsidRPr="00A45727" w:rsidRDefault="00A45727" w:rsidP="00A45727">
      <w:pPr>
        <w:numPr>
          <w:ilvl w:val="0"/>
          <w:numId w:val="18"/>
        </w:numPr>
        <w:shd w:val="clear" w:color="auto" w:fill="FFFFFF"/>
        <w:jc w:val="both"/>
        <w:rPr>
          <w:rFonts w:eastAsia="Times New Roman"/>
          <w:sz w:val="28"/>
          <w:szCs w:val="28"/>
          <w:lang w:val="uk-UA" w:eastAsia="ru-RU"/>
        </w:rPr>
      </w:pPr>
      <w:r w:rsidRPr="00A45727">
        <w:rPr>
          <w:rFonts w:eastAsia="Times New Roman"/>
          <w:sz w:val="28"/>
          <w:szCs w:val="28"/>
          <w:lang w:val="uk-UA" w:eastAsia="ru-RU"/>
        </w:rPr>
        <w:t>органи самоврядування здобувачів освіти;</w:t>
      </w:r>
    </w:p>
    <w:p w:rsidR="00A45727" w:rsidRPr="00A45727" w:rsidRDefault="00A45727" w:rsidP="00A45727">
      <w:pPr>
        <w:numPr>
          <w:ilvl w:val="0"/>
          <w:numId w:val="18"/>
        </w:numPr>
        <w:shd w:val="clear" w:color="auto" w:fill="FFFFFF"/>
        <w:jc w:val="both"/>
        <w:rPr>
          <w:rFonts w:eastAsia="Times New Roman"/>
          <w:sz w:val="28"/>
          <w:szCs w:val="28"/>
          <w:lang w:val="uk-UA" w:eastAsia="ru-RU"/>
        </w:rPr>
      </w:pPr>
      <w:r w:rsidRPr="00A45727">
        <w:rPr>
          <w:rFonts w:eastAsia="Times New Roman"/>
          <w:sz w:val="28"/>
          <w:szCs w:val="28"/>
          <w:lang w:val="uk-UA" w:eastAsia="ru-RU"/>
        </w:rPr>
        <w:t>органи батьківського самоврядування;</w:t>
      </w:r>
    </w:p>
    <w:p w:rsidR="00A45727" w:rsidRPr="00A45727" w:rsidRDefault="00A45727" w:rsidP="00A45727">
      <w:pPr>
        <w:numPr>
          <w:ilvl w:val="0"/>
          <w:numId w:val="18"/>
        </w:numPr>
        <w:shd w:val="clear" w:color="auto" w:fill="FFFFFF"/>
        <w:jc w:val="both"/>
        <w:rPr>
          <w:rFonts w:eastAsia="Times New Roman"/>
          <w:sz w:val="28"/>
          <w:szCs w:val="28"/>
          <w:lang w:val="uk-UA" w:eastAsia="ru-RU"/>
        </w:rPr>
      </w:pPr>
      <w:r w:rsidRPr="00A45727">
        <w:rPr>
          <w:rFonts w:eastAsia="Times New Roman"/>
          <w:sz w:val="28"/>
          <w:szCs w:val="28"/>
          <w:lang w:val="uk-UA" w:eastAsia="ru-RU"/>
        </w:rPr>
        <w:t>інші органи громадського самоврядування учасників освітнього процесу.</w:t>
      </w:r>
    </w:p>
    <w:p w:rsidR="00A45727" w:rsidRPr="00A45727" w:rsidRDefault="00A45727" w:rsidP="00A45727">
      <w:pPr>
        <w:jc w:val="both"/>
        <w:rPr>
          <w:rFonts w:eastAsia="Times New Roman"/>
          <w:sz w:val="28"/>
          <w:szCs w:val="28"/>
          <w:lang w:val="uk-UA" w:eastAsia="ru-RU"/>
        </w:rPr>
      </w:pPr>
      <w:r w:rsidRPr="00A45727">
        <w:rPr>
          <w:rFonts w:eastAsia="Times New Roman"/>
          <w:sz w:val="28"/>
          <w:szCs w:val="28"/>
          <w:lang w:val="uk-UA" w:eastAsia="uk-UA"/>
        </w:rPr>
        <w:t xml:space="preserve">6.3. </w:t>
      </w:r>
      <w:r w:rsidRPr="00A45727">
        <w:rPr>
          <w:rFonts w:eastAsia="Times New Roman"/>
          <w:sz w:val="28"/>
          <w:szCs w:val="28"/>
          <w:lang w:val="uk-UA" w:eastAsia="ru-RU"/>
        </w:rPr>
        <w:t>Вищим колегіальним органом громадського самоврядування Ліцею є загальні збори (конференція) колективу Ліцею.</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6.4. У Ліцеї можуть функціонувати методичні об’єднання, що охоплюють учасників освітнього процесу та спеціалістів певного професійного спрямування.</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6.5. Повноваження, відповідальність, засади формування та діяльності громадського самоврядування у Ліцеї визначаються спеціальними законами та установчими документами Ліцею.</w:t>
      </w:r>
    </w:p>
    <w:p w:rsidR="00A45727" w:rsidRPr="00A45727" w:rsidRDefault="00A45727" w:rsidP="00A45727">
      <w:pPr>
        <w:shd w:val="clear" w:color="auto" w:fill="FFFFFF"/>
        <w:jc w:val="both"/>
        <w:rPr>
          <w:rFonts w:eastAsia="Times New Roman"/>
          <w:sz w:val="28"/>
          <w:szCs w:val="28"/>
          <w:lang w:val="uk-UA" w:eastAsia="ru-RU"/>
        </w:rPr>
      </w:pPr>
    </w:p>
    <w:p w:rsidR="00A45727" w:rsidRPr="00A45727" w:rsidRDefault="00A45727" w:rsidP="00A45727">
      <w:pPr>
        <w:shd w:val="clear" w:color="auto" w:fill="FFFFFF"/>
        <w:tabs>
          <w:tab w:val="left" w:pos="709"/>
        </w:tabs>
        <w:jc w:val="both"/>
        <w:rPr>
          <w:b/>
          <w:iCs/>
          <w:sz w:val="28"/>
          <w:lang w:val="uk-UA"/>
        </w:rPr>
      </w:pPr>
      <w:bookmarkStart w:id="132" w:name="n422"/>
      <w:bookmarkStart w:id="133" w:name="n423"/>
      <w:bookmarkStart w:id="134" w:name="n424"/>
      <w:bookmarkStart w:id="135" w:name="n425"/>
      <w:bookmarkStart w:id="136" w:name="n426"/>
      <w:bookmarkStart w:id="137" w:name="n427"/>
      <w:bookmarkStart w:id="138" w:name="n428"/>
      <w:bookmarkEnd w:id="132"/>
      <w:bookmarkEnd w:id="133"/>
      <w:bookmarkEnd w:id="134"/>
      <w:bookmarkEnd w:id="135"/>
      <w:bookmarkEnd w:id="136"/>
      <w:bookmarkEnd w:id="137"/>
      <w:bookmarkEnd w:id="138"/>
      <w:r w:rsidRPr="00A45727">
        <w:rPr>
          <w:b/>
          <w:iCs/>
          <w:sz w:val="28"/>
          <w:lang w:val="uk-UA"/>
        </w:rPr>
        <w:t>6.6. Вищий колегіальний орган громадського самоврядування Ліцею</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6.6.1. Вищим колегіальним органом громадського самоврядування Ліцею є загальні збори (конференція) колективу Ліцею, що скликаються не менш як один раз на рік та формуються з уповноважених представників усіх учасників освітнього процесу (їх органів самоврядування – за наявності та відповідною квотою).</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 xml:space="preserve">6.6.2. Делегати загальних зборів (конференції) з правом вирішального голосу обираються від трьох категорій учасників освітнього процесу: </w:t>
      </w:r>
    </w:p>
    <w:p w:rsidR="00A45727" w:rsidRPr="00A45727" w:rsidRDefault="00A45727" w:rsidP="00A45727">
      <w:pPr>
        <w:numPr>
          <w:ilvl w:val="0"/>
          <w:numId w:val="38"/>
        </w:numPr>
        <w:shd w:val="clear" w:color="auto" w:fill="FFFFFF"/>
        <w:tabs>
          <w:tab w:val="left" w:pos="709"/>
        </w:tabs>
        <w:jc w:val="both"/>
        <w:rPr>
          <w:sz w:val="28"/>
          <w:szCs w:val="28"/>
          <w:lang w:val="uk-UA"/>
        </w:rPr>
      </w:pPr>
      <w:r w:rsidRPr="00A45727">
        <w:rPr>
          <w:sz w:val="28"/>
          <w:szCs w:val="28"/>
          <w:lang w:val="uk-UA"/>
        </w:rPr>
        <w:t>працівників Ліцею – зборами трудового колективу;</w:t>
      </w:r>
    </w:p>
    <w:p w:rsidR="00A45727" w:rsidRPr="00A45727" w:rsidRDefault="00A45727" w:rsidP="00A45727">
      <w:pPr>
        <w:numPr>
          <w:ilvl w:val="0"/>
          <w:numId w:val="38"/>
        </w:numPr>
        <w:shd w:val="clear" w:color="auto" w:fill="FFFFFF"/>
        <w:tabs>
          <w:tab w:val="left" w:pos="709"/>
        </w:tabs>
        <w:jc w:val="both"/>
        <w:rPr>
          <w:sz w:val="28"/>
          <w:szCs w:val="28"/>
          <w:lang w:val="uk-UA"/>
        </w:rPr>
      </w:pPr>
      <w:r w:rsidRPr="00A45727">
        <w:rPr>
          <w:sz w:val="28"/>
          <w:szCs w:val="28"/>
          <w:lang w:val="uk-UA"/>
        </w:rPr>
        <w:t xml:space="preserve">здобувачів освіти – класними зборами; </w:t>
      </w:r>
    </w:p>
    <w:p w:rsidR="00A45727" w:rsidRPr="00A45727" w:rsidRDefault="00A45727" w:rsidP="00A45727">
      <w:pPr>
        <w:numPr>
          <w:ilvl w:val="0"/>
          <w:numId w:val="38"/>
        </w:numPr>
        <w:shd w:val="clear" w:color="auto" w:fill="FFFFFF"/>
        <w:tabs>
          <w:tab w:val="left" w:pos="709"/>
        </w:tabs>
        <w:jc w:val="both"/>
        <w:rPr>
          <w:sz w:val="28"/>
          <w:szCs w:val="28"/>
          <w:lang w:val="uk-UA"/>
        </w:rPr>
      </w:pPr>
      <w:r w:rsidRPr="00A45727">
        <w:rPr>
          <w:sz w:val="28"/>
          <w:szCs w:val="28"/>
          <w:lang w:val="uk-UA"/>
        </w:rPr>
        <w:t>батьків здобувачів освіти – класними батьківськими зборами.</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6.6.3. Кожна категорія обирає однакову кількість делегатів. Термін їх повноважень становить один рік. У разі вибуття здобувачів освіти із Ліцею здійснюється </w:t>
      </w:r>
      <w:proofErr w:type="spellStart"/>
      <w:r w:rsidRPr="00A45727">
        <w:rPr>
          <w:sz w:val="28"/>
          <w:szCs w:val="28"/>
          <w:lang w:val="uk-UA"/>
        </w:rPr>
        <w:t>дообрання</w:t>
      </w:r>
      <w:proofErr w:type="spellEnd"/>
      <w:r w:rsidRPr="00A45727">
        <w:rPr>
          <w:sz w:val="28"/>
          <w:szCs w:val="28"/>
          <w:lang w:val="uk-UA"/>
        </w:rPr>
        <w:t xml:space="preserve"> делегатів.</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6.6.4.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w:t>
      </w:r>
    </w:p>
    <w:p w:rsidR="00A45727" w:rsidRPr="00A45727" w:rsidRDefault="00A45727" w:rsidP="00A45727">
      <w:pPr>
        <w:shd w:val="clear" w:color="auto" w:fill="FFFFFF"/>
        <w:tabs>
          <w:tab w:val="left" w:pos="709"/>
        </w:tabs>
        <w:rPr>
          <w:sz w:val="28"/>
          <w:szCs w:val="28"/>
          <w:lang w:val="uk-UA"/>
        </w:rPr>
      </w:pPr>
      <w:r w:rsidRPr="00A45727">
        <w:rPr>
          <w:sz w:val="28"/>
          <w:szCs w:val="28"/>
          <w:lang w:val="uk-UA"/>
        </w:rPr>
        <w:t>6.6.5. Загальні збори (конференція) Ліцею:</w:t>
      </w:r>
    </w:p>
    <w:p w:rsidR="00A45727" w:rsidRPr="00A45727" w:rsidRDefault="00A45727" w:rsidP="00A45727">
      <w:pPr>
        <w:numPr>
          <w:ilvl w:val="0"/>
          <w:numId w:val="39"/>
        </w:numPr>
        <w:shd w:val="clear" w:color="auto" w:fill="FFFFFF"/>
        <w:tabs>
          <w:tab w:val="left" w:pos="709"/>
        </w:tabs>
        <w:jc w:val="both"/>
        <w:rPr>
          <w:sz w:val="28"/>
          <w:szCs w:val="28"/>
          <w:lang w:val="uk-UA"/>
        </w:rPr>
      </w:pPr>
      <w:r w:rsidRPr="00A45727">
        <w:rPr>
          <w:sz w:val="28"/>
          <w:szCs w:val="28"/>
          <w:lang w:val="uk-UA"/>
        </w:rPr>
        <w:t xml:space="preserve">погоджують стратегію (програму) розвитку Ліцею; </w:t>
      </w:r>
    </w:p>
    <w:p w:rsidR="00A45727" w:rsidRPr="00A45727" w:rsidRDefault="00A45727" w:rsidP="00A45727">
      <w:pPr>
        <w:numPr>
          <w:ilvl w:val="0"/>
          <w:numId w:val="39"/>
        </w:numPr>
        <w:shd w:val="clear" w:color="auto" w:fill="FFFFFF"/>
        <w:tabs>
          <w:tab w:val="left" w:pos="709"/>
        </w:tabs>
        <w:jc w:val="both"/>
        <w:rPr>
          <w:sz w:val="28"/>
          <w:szCs w:val="28"/>
          <w:lang w:val="uk-UA"/>
        </w:rPr>
      </w:pPr>
      <w:r w:rsidRPr="00A45727">
        <w:rPr>
          <w:sz w:val="28"/>
          <w:szCs w:val="28"/>
          <w:lang w:val="uk-UA"/>
        </w:rPr>
        <w:t xml:space="preserve">щороку заслуховують звіт керівника, оцінюють його діяльність і за результатами оцінки можуть ініціювати проведення позапланового інституційного аудиту Ліцею; </w:t>
      </w:r>
    </w:p>
    <w:p w:rsidR="00A45727" w:rsidRPr="00A45727" w:rsidRDefault="00A45727" w:rsidP="00A45727">
      <w:pPr>
        <w:numPr>
          <w:ilvl w:val="0"/>
          <w:numId w:val="39"/>
        </w:numPr>
        <w:shd w:val="clear" w:color="auto" w:fill="FFFFFF"/>
        <w:tabs>
          <w:tab w:val="left" w:pos="709"/>
        </w:tabs>
        <w:jc w:val="both"/>
        <w:rPr>
          <w:sz w:val="28"/>
          <w:szCs w:val="28"/>
          <w:lang w:val="uk-UA"/>
        </w:rPr>
      </w:pPr>
      <w:r w:rsidRPr="00A45727">
        <w:rPr>
          <w:sz w:val="28"/>
          <w:szCs w:val="28"/>
          <w:lang w:val="uk-UA"/>
        </w:rPr>
        <w:lastRenderedPageBreak/>
        <w:t xml:space="preserve">розглядають питання освітньої, методичної, фінансово-господарської діяльності Ліцею; </w:t>
      </w:r>
    </w:p>
    <w:p w:rsidR="00A45727" w:rsidRPr="00A45727" w:rsidRDefault="00A45727" w:rsidP="00A45727">
      <w:pPr>
        <w:numPr>
          <w:ilvl w:val="0"/>
          <w:numId w:val="39"/>
        </w:numPr>
        <w:shd w:val="clear" w:color="auto" w:fill="FFFFFF"/>
        <w:tabs>
          <w:tab w:val="left" w:pos="709"/>
        </w:tabs>
        <w:jc w:val="both"/>
        <w:rPr>
          <w:sz w:val="28"/>
          <w:szCs w:val="28"/>
          <w:lang w:val="uk-UA"/>
        </w:rPr>
      </w:pPr>
      <w:r w:rsidRPr="00A45727">
        <w:rPr>
          <w:sz w:val="28"/>
          <w:szCs w:val="28"/>
          <w:lang w:val="uk-UA"/>
        </w:rPr>
        <w:t xml:space="preserve">приймають рішення про стимулювання праці працівників Ліцею. </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 xml:space="preserve">6.6.6. Інформація про час і місце проведення конференції розміщується у Ліцеї та оприлюднюється на офіційному вебсайті Ліцею не пізніше ніж за один місяць до дня її проведення. </w:t>
      </w:r>
    </w:p>
    <w:p w:rsidR="00A45727" w:rsidRPr="00A45727" w:rsidRDefault="00A45727" w:rsidP="00A45727">
      <w:pPr>
        <w:shd w:val="clear" w:color="auto" w:fill="FFFFFF"/>
        <w:tabs>
          <w:tab w:val="left" w:pos="709"/>
          <w:tab w:val="left" w:pos="8222"/>
        </w:tabs>
        <w:textAlignment w:val="baseline"/>
        <w:rPr>
          <w:sz w:val="28"/>
          <w:szCs w:val="28"/>
          <w:lang w:val="uk-UA"/>
        </w:rPr>
      </w:pPr>
    </w:p>
    <w:p w:rsidR="00A45727" w:rsidRPr="00A45727" w:rsidRDefault="00A45727" w:rsidP="00A45727">
      <w:pPr>
        <w:shd w:val="clear" w:color="auto" w:fill="FFFFFF"/>
        <w:tabs>
          <w:tab w:val="left" w:pos="709"/>
          <w:tab w:val="left" w:pos="8222"/>
        </w:tabs>
        <w:textAlignment w:val="baseline"/>
        <w:rPr>
          <w:b/>
          <w:iCs/>
          <w:sz w:val="28"/>
          <w:lang w:val="uk-UA"/>
        </w:rPr>
      </w:pPr>
      <w:bookmarkStart w:id="139" w:name="n337"/>
      <w:bookmarkStart w:id="140" w:name="n530"/>
      <w:bookmarkEnd w:id="139"/>
      <w:bookmarkEnd w:id="140"/>
      <w:r w:rsidRPr="00A45727">
        <w:rPr>
          <w:b/>
          <w:iCs/>
          <w:sz w:val="28"/>
          <w:lang w:val="uk-UA"/>
        </w:rPr>
        <w:t>6.7. Органи самоврядування працівників Ліцею</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6.7.1. Вищим органом громадського самоврядування працівників Ліцею є загальні збори трудового колективу Ліцею.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6.7.2.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6.7.3. Періодичність скликання загальних зборів трудового колективу – не менше двох разів на рік. </w:t>
      </w:r>
    </w:p>
    <w:p w:rsidR="00A45727" w:rsidRPr="00A45727" w:rsidRDefault="00A45727" w:rsidP="00A45727">
      <w:pPr>
        <w:shd w:val="clear" w:color="auto" w:fill="FFFFFF"/>
        <w:tabs>
          <w:tab w:val="left" w:pos="709"/>
          <w:tab w:val="left" w:pos="8222"/>
        </w:tabs>
        <w:jc w:val="both"/>
        <w:textAlignment w:val="baseline"/>
        <w:rPr>
          <w:i/>
          <w:sz w:val="28"/>
          <w:szCs w:val="28"/>
          <w:lang w:val="uk-UA"/>
        </w:rPr>
      </w:pPr>
      <w:r w:rsidRPr="00A45727">
        <w:rPr>
          <w:sz w:val="28"/>
          <w:szCs w:val="28"/>
          <w:lang w:val="uk-UA"/>
        </w:rPr>
        <w:t>6.7.4. Загальні збори трудового колективу:</w:t>
      </w:r>
    </w:p>
    <w:p w:rsidR="00A45727" w:rsidRPr="00A45727" w:rsidRDefault="00A45727" w:rsidP="00A45727">
      <w:pPr>
        <w:numPr>
          <w:ilvl w:val="0"/>
          <w:numId w:val="22"/>
        </w:num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розглядають та схвалюють проєкт колективного договору; </w:t>
      </w:r>
    </w:p>
    <w:p w:rsidR="00A45727" w:rsidRPr="00A45727" w:rsidRDefault="00A45727" w:rsidP="00A45727">
      <w:pPr>
        <w:numPr>
          <w:ilvl w:val="0"/>
          <w:numId w:val="22"/>
        </w:numPr>
        <w:shd w:val="clear" w:color="auto" w:fill="FFFFFF"/>
        <w:tabs>
          <w:tab w:val="left" w:pos="709"/>
          <w:tab w:val="left" w:pos="8222"/>
        </w:tabs>
        <w:jc w:val="both"/>
        <w:textAlignment w:val="baseline"/>
        <w:rPr>
          <w:sz w:val="28"/>
          <w:szCs w:val="28"/>
          <w:lang w:val="uk-UA"/>
        </w:rPr>
      </w:pPr>
      <w:r w:rsidRPr="00A45727">
        <w:rPr>
          <w:sz w:val="28"/>
          <w:szCs w:val="28"/>
          <w:lang w:val="uk-UA"/>
        </w:rPr>
        <w:t>погоджують правила внутрішнього трудового розпорядку;</w:t>
      </w:r>
    </w:p>
    <w:p w:rsidR="00A45727" w:rsidRPr="00A45727" w:rsidRDefault="00A45727" w:rsidP="00A45727">
      <w:pPr>
        <w:numPr>
          <w:ilvl w:val="0"/>
          <w:numId w:val="22"/>
        </w:num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визначають порядок обрання, чисельність, склад і строк повноважень комісії з трудових спорів; </w:t>
      </w:r>
    </w:p>
    <w:p w:rsidR="00A45727" w:rsidRPr="00A45727" w:rsidRDefault="00A45727" w:rsidP="00A45727">
      <w:pPr>
        <w:numPr>
          <w:ilvl w:val="0"/>
          <w:numId w:val="22"/>
        </w:numPr>
        <w:shd w:val="clear" w:color="auto" w:fill="FFFFFF"/>
        <w:tabs>
          <w:tab w:val="left" w:pos="709"/>
          <w:tab w:val="left" w:pos="8222"/>
        </w:tabs>
        <w:jc w:val="both"/>
        <w:textAlignment w:val="baseline"/>
        <w:rPr>
          <w:sz w:val="28"/>
          <w:szCs w:val="28"/>
          <w:lang w:val="uk-UA"/>
        </w:rPr>
      </w:pPr>
      <w:r w:rsidRPr="00A45727">
        <w:rPr>
          <w:sz w:val="28"/>
          <w:szCs w:val="28"/>
          <w:lang w:val="uk-UA"/>
        </w:rPr>
        <w:t>обирають комісію з трудових спорів;</w:t>
      </w:r>
    </w:p>
    <w:p w:rsidR="00A45727" w:rsidRPr="00A45727" w:rsidRDefault="00A45727" w:rsidP="00A45727">
      <w:pPr>
        <w:numPr>
          <w:ilvl w:val="0"/>
          <w:numId w:val="22"/>
        </w:num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можуть утворювати комісію з питань охорони праці та здійснювати інші повноваження, визначені законодавством.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6.7.5.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Ліцею.</w:t>
      </w:r>
    </w:p>
    <w:p w:rsidR="00A45727" w:rsidRPr="00A45727" w:rsidRDefault="00A45727" w:rsidP="00A45727">
      <w:pPr>
        <w:shd w:val="clear" w:color="auto" w:fill="FFFFFF"/>
        <w:tabs>
          <w:tab w:val="left" w:pos="709"/>
          <w:tab w:val="left" w:pos="8222"/>
        </w:tabs>
        <w:jc w:val="both"/>
        <w:textAlignment w:val="baseline"/>
        <w:rPr>
          <w:sz w:val="28"/>
          <w:szCs w:val="28"/>
          <w:lang w:val="uk-UA"/>
        </w:rPr>
      </w:pPr>
    </w:p>
    <w:p w:rsidR="00A45727" w:rsidRPr="00A45727" w:rsidRDefault="00A45727" w:rsidP="00A45727">
      <w:pPr>
        <w:shd w:val="clear" w:color="auto" w:fill="FFFFFF"/>
        <w:tabs>
          <w:tab w:val="left" w:pos="709"/>
          <w:tab w:val="left" w:pos="8222"/>
        </w:tabs>
        <w:textAlignment w:val="baseline"/>
        <w:rPr>
          <w:b/>
          <w:iCs/>
          <w:sz w:val="28"/>
          <w:lang w:val="uk-UA"/>
        </w:rPr>
      </w:pPr>
      <w:r w:rsidRPr="00A45727">
        <w:rPr>
          <w:b/>
          <w:iCs/>
          <w:sz w:val="28"/>
          <w:lang w:val="uk-UA"/>
        </w:rPr>
        <w:t>6.8. Органи самоврядування учнів</w:t>
      </w:r>
    </w:p>
    <w:p w:rsidR="00A45727" w:rsidRPr="00A45727" w:rsidRDefault="00A45727" w:rsidP="00A45727">
      <w:pPr>
        <w:shd w:val="clear" w:color="auto" w:fill="FFFFFF"/>
        <w:tabs>
          <w:tab w:val="left" w:pos="709"/>
          <w:tab w:val="left" w:pos="8222"/>
        </w:tabs>
        <w:jc w:val="both"/>
        <w:textAlignment w:val="baseline"/>
        <w:rPr>
          <w:b/>
          <w:sz w:val="28"/>
          <w:szCs w:val="28"/>
          <w:lang w:val="uk-UA"/>
        </w:rPr>
      </w:pPr>
      <w:r w:rsidRPr="00A45727">
        <w:rPr>
          <w:sz w:val="28"/>
          <w:szCs w:val="28"/>
          <w:lang w:val="uk-UA"/>
        </w:rPr>
        <w:t xml:space="preserve">6.8.1. У Ліцеї діє учнівське самоврядування  з метою формування та розвитку громадянських, управлінських і соціальних </w:t>
      </w:r>
      <w:proofErr w:type="spellStart"/>
      <w:r w:rsidRPr="00A45727">
        <w:rPr>
          <w:sz w:val="28"/>
          <w:szCs w:val="28"/>
          <w:lang w:val="uk-UA"/>
        </w:rPr>
        <w:t>компетентностей</w:t>
      </w:r>
      <w:proofErr w:type="spellEnd"/>
      <w:r w:rsidRPr="00A45727">
        <w:rPr>
          <w:sz w:val="28"/>
          <w:szCs w:val="28"/>
          <w:lang w:val="uk-UA"/>
        </w:rPr>
        <w:t xml:space="preserve"> учнів, пов’язаних з ідеями демократії, справедливості, рівності, прав людини, добробуту, здорового способу життя тощо.</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6.8.2. Учнівське самоврядування здійснюється учнями безпосередньо і через органи учнівського самоврядування.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6.8.3. Здобувачі освіти мають рівні права на участь в учнівському самоврядуванні, зокрема на участь у роботі дорадчих (консультативних із певних питань), робочих групах(тощо)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6.8.4. Учнівське самоврядування може діяти на рівні Ліцею та окремих класів.</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6.8.5.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6.8.6. Керівник Ліцею сприяє та створює умови для діяльності органів учнівського самоврядування.</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lastRenderedPageBreak/>
        <w:t xml:space="preserve">6.8.7. Інші учасники освітнього процесу не повинні перешкоджати і втручатися в діяльність органів учнівського самоврядування.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6.8.8. З питань захисту честі, гідності та прав учнів Ліцею лідер учнівського самоврядування має право на невідкладний прийом керівником Ліцею. Керівник зобов’язаний розглянути усну чи письмову вимогу лідера учнівського самоврядування про усунення порушень щодо честі, гідності чи прав учня (учнів) Ліцею та вжити заходів відповідно до правил внутрішнього розпорядку та законодавства України.</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6.8.9. Органи учнівського самоврядування можуть,  але не зобов’язані вести протоколи чи будь-яку іншу документацію щодо своєї діяльності.</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6.8.10. Органи учнівського самоврядування мають право: </w:t>
      </w:r>
    </w:p>
    <w:p w:rsidR="00A45727" w:rsidRPr="00A45727" w:rsidRDefault="00A45727" w:rsidP="00A45727">
      <w:pPr>
        <w:numPr>
          <w:ilvl w:val="0"/>
          <w:numId w:val="25"/>
        </w:num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A45727" w:rsidRPr="00A45727" w:rsidRDefault="00A45727" w:rsidP="00A45727">
      <w:pPr>
        <w:numPr>
          <w:ilvl w:val="0"/>
          <w:numId w:val="21"/>
        </w:numPr>
        <w:shd w:val="clear" w:color="auto" w:fill="FFFFFF"/>
        <w:tabs>
          <w:tab w:val="left" w:pos="709"/>
          <w:tab w:val="left" w:pos="8222"/>
        </w:tabs>
        <w:jc w:val="both"/>
        <w:textAlignment w:val="baseline"/>
        <w:rPr>
          <w:sz w:val="28"/>
          <w:szCs w:val="28"/>
          <w:lang w:val="uk-UA"/>
        </w:rPr>
      </w:pPr>
      <w:r w:rsidRPr="00A45727">
        <w:rPr>
          <w:sz w:val="28"/>
          <w:szCs w:val="28"/>
          <w:lang w:val="uk-UA"/>
        </w:rPr>
        <w:t>проводити за погодженням з директором організаційні, просвітницькі, наукові, спортивні, оздоровчі та інші заходи та/або ініціювати їх проведення перед керівництвом Ліцею;</w:t>
      </w:r>
    </w:p>
    <w:p w:rsidR="00A45727" w:rsidRPr="00A45727" w:rsidRDefault="00A45727" w:rsidP="00A45727">
      <w:pPr>
        <w:numPr>
          <w:ilvl w:val="0"/>
          <w:numId w:val="21"/>
        </w:numPr>
        <w:shd w:val="clear" w:color="auto" w:fill="FFFFFF"/>
        <w:tabs>
          <w:tab w:val="left" w:pos="709"/>
          <w:tab w:val="left" w:pos="8222"/>
        </w:tabs>
        <w:jc w:val="both"/>
        <w:textAlignment w:val="baseline"/>
        <w:rPr>
          <w:sz w:val="28"/>
          <w:szCs w:val="28"/>
          <w:lang w:val="uk-UA"/>
        </w:rPr>
      </w:pPr>
      <w:r w:rsidRPr="00A45727">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p>
    <w:p w:rsidR="00A45727" w:rsidRPr="00A45727" w:rsidRDefault="00A45727" w:rsidP="00A45727">
      <w:pPr>
        <w:numPr>
          <w:ilvl w:val="0"/>
          <w:numId w:val="21"/>
        </w:numPr>
        <w:shd w:val="clear" w:color="auto" w:fill="FFFFFF"/>
        <w:tabs>
          <w:tab w:val="left" w:pos="709"/>
          <w:tab w:val="left" w:pos="8222"/>
        </w:tabs>
        <w:jc w:val="both"/>
        <w:textAlignment w:val="baseline"/>
        <w:rPr>
          <w:sz w:val="28"/>
          <w:szCs w:val="28"/>
          <w:lang w:val="uk-UA"/>
        </w:rPr>
      </w:pPr>
      <w:r w:rsidRPr="00A45727">
        <w:rPr>
          <w:sz w:val="28"/>
          <w:szCs w:val="28"/>
          <w:lang w:val="uk-UA"/>
        </w:rPr>
        <w:t>захищати права та інтереси учнів, які здобувають освіту у Ліцеї;</w:t>
      </w:r>
    </w:p>
    <w:p w:rsidR="00A45727" w:rsidRPr="00A45727" w:rsidRDefault="00A45727" w:rsidP="00A45727">
      <w:pPr>
        <w:numPr>
          <w:ilvl w:val="0"/>
          <w:numId w:val="21"/>
        </w:numPr>
        <w:shd w:val="clear" w:color="auto" w:fill="FFFFFF"/>
        <w:tabs>
          <w:tab w:val="left" w:pos="709"/>
          <w:tab w:val="left" w:pos="8222"/>
        </w:tabs>
        <w:jc w:val="both"/>
        <w:textAlignment w:val="baseline"/>
        <w:rPr>
          <w:sz w:val="28"/>
          <w:szCs w:val="28"/>
          <w:lang w:val="uk-UA"/>
        </w:rPr>
      </w:pPr>
      <w:r w:rsidRPr="00A45727">
        <w:rPr>
          <w:sz w:val="28"/>
          <w:szCs w:val="28"/>
          <w:lang w:val="uk-UA"/>
        </w:rPr>
        <w:t>вносити пропозиції та/або брати участь у розробленні та/або обговоренні плану роботи Ліцею, змісту освітніх і навчальних програм;</w:t>
      </w:r>
    </w:p>
    <w:p w:rsidR="00A45727" w:rsidRPr="00A45727" w:rsidRDefault="00A45727" w:rsidP="00A45727">
      <w:pPr>
        <w:numPr>
          <w:ilvl w:val="0"/>
          <w:numId w:val="21"/>
        </w:numPr>
        <w:shd w:val="clear" w:color="auto" w:fill="FFFFFF"/>
        <w:tabs>
          <w:tab w:val="left" w:pos="284"/>
          <w:tab w:val="left" w:pos="8222"/>
        </w:tabs>
        <w:jc w:val="both"/>
        <w:textAlignment w:val="baseline"/>
        <w:rPr>
          <w:sz w:val="28"/>
          <w:szCs w:val="28"/>
          <w:lang w:val="uk-UA"/>
        </w:rPr>
      </w:pPr>
      <w:r w:rsidRPr="00A45727">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6.8.11. Засади учнівського самоврядування визначаються Законом України  «Про повну загальну середню освіту» та Положенням про учнівське самоврядування Ліцею.</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6.8.12. Рішення органу учнівського самоврядування виконується здобувачами освіти на добровільних засадах.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6.8.13.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A45727" w:rsidRPr="00A45727" w:rsidRDefault="00A45727" w:rsidP="00A45727">
      <w:pPr>
        <w:shd w:val="clear" w:color="auto" w:fill="FFFFFF"/>
        <w:tabs>
          <w:tab w:val="left" w:pos="709"/>
          <w:tab w:val="left" w:pos="8222"/>
        </w:tabs>
        <w:textAlignment w:val="baseline"/>
        <w:rPr>
          <w:b/>
          <w:iCs/>
          <w:sz w:val="28"/>
          <w:lang w:val="uk-UA"/>
        </w:rPr>
      </w:pPr>
    </w:p>
    <w:p w:rsidR="00A45727" w:rsidRPr="00A45727" w:rsidRDefault="00A45727" w:rsidP="00A45727">
      <w:pPr>
        <w:shd w:val="clear" w:color="auto" w:fill="FFFFFF"/>
        <w:tabs>
          <w:tab w:val="left" w:pos="709"/>
          <w:tab w:val="left" w:pos="8222"/>
        </w:tabs>
        <w:textAlignment w:val="baseline"/>
        <w:rPr>
          <w:b/>
          <w:iCs/>
          <w:sz w:val="28"/>
          <w:lang w:val="uk-UA"/>
        </w:rPr>
      </w:pPr>
      <w:r w:rsidRPr="00A45727">
        <w:rPr>
          <w:b/>
          <w:iCs/>
          <w:sz w:val="28"/>
          <w:lang w:val="uk-UA"/>
        </w:rPr>
        <w:t>6.9. Органи батьківського самоврядування</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6.9.1.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Ліцею, що затверджується загальними зборами уповноважених представників батьків кожного з класів Ліцею. </w:t>
      </w:r>
    </w:p>
    <w:p w:rsidR="00A45727" w:rsidRPr="00A45727" w:rsidRDefault="00A45727" w:rsidP="00A45727">
      <w:pPr>
        <w:shd w:val="clear" w:color="auto" w:fill="FFFFFF"/>
        <w:tabs>
          <w:tab w:val="left" w:pos="709"/>
          <w:tab w:val="left" w:pos="8222"/>
        </w:tabs>
        <w:jc w:val="both"/>
        <w:textAlignment w:val="baseline"/>
        <w:rPr>
          <w:i/>
          <w:sz w:val="28"/>
          <w:szCs w:val="28"/>
          <w:lang w:val="uk-UA"/>
        </w:rPr>
      </w:pPr>
      <w:r w:rsidRPr="00A45727">
        <w:rPr>
          <w:sz w:val="28"/>
          <w:szCs w:val="28"/>
          <w:lang w:val="uk-UA"/>
        </w:rPr>
        <w:t>6.9.2</w:t>
      </w:r>
      <w:r w:rsidRPr="00A45727">
        <w:rPr>
          <w:i/>
          <w:sz w:val="28"/>
          <w:szCs w:val="28"/>
          <w:lang w:val="uk-UA"/>
        </w:rPr>
        <w:t xml:space="preserve">. </w:t>
      </w:r>
      <w:r w:rsidRPr="00A45727">
        <w:rPr>
          <w:sz w:val="28"/>
          <w:szCs w:val="28"/>
          <w:lang w:val="uk-UA"/>
        </w:rPr>
        <w:t>Батьки мають право</w:t>
      </w:r>
      <w:r w:rsidRPr="00A45727">
        <w:rPr>
          <w:i/>
          <w:sz w:val="28"/>
          <w:szCs w:val="28"/>
          <w:lang w:val="uk-UA"/>
        </w:rPr>
        <w:t xml:space="preserve">: </w:t>
      </w:r>
    </w:p>
    <w:p w:rsidR="00A45727" w:rsidRPr="00A45727" w:rsidRDefault="00A45727" w:rsidP="00A45727">
      <w:pPr>
        <w:numPr>
          <w:ilvl w:val="0"/>
          <w:numId w:val="41"/>
        </w:numPr>
        <w:shd w:val="clear" w:color="auto" w:fill="FFFFFF"/>
        <w:tabs>
          <w:tab w:val="left" w:pos="709"/>
          <w:tab w:val="left" w:pos="8222"/>
        </w:tabs>
        <w:jc w:val="both"/>
        <w:textAlignment w:val="baseline"/>
        <w:rPr>
          <w:sz w:val="28"/>
          <w:szCs w:val="28"/>
          <w:lang w:val="uk-UA"/>
        </w:rPr>
      </w:pPr>
      <w:r w:rsidRPr="00A45727">
        <w:rPr>
          <w:sz w:val="28"/>
          <w:szCs w:val="28"/>
          <w:lang w:val="uk-UA"/>
        </w:rPr>
        <w:t xml:space="preserve">утворювати різні органи батьківського самоврядування (в межах класу, Ліцею, за інтересами тощо); </w:t>
      </w:r>
    </w:p>
    <w:p w:rsidR="00A45727" w:rsidRPr="00A45727" w:rsidRDefault="00A45727" w:rsidP="00A45727">
      <w:pPr>
        <w:numPr>
          <w:ilvl w:val="0"/>
          <w:numId w:val="41"/>
        </w:numPr>
        <w:shd w:val="clear" w:color="auto" w:fill="FFFFFF"/>
        <w:tabs>
          <w:tab w:val="left" w:pos="709"/>
          <w:tab w:val="left" w:pos="8222"/>
        </w:tabs>
        <w:jc w:val="both"/>
        <w:textAlignment w:val="baseline"/>
        <w:rPr>
          <w:sz w:val="28"/>
          <w:szCs w:val="28"/>
          <w:lang w:val="uk-UA"/>
        </w:rPr>
      </w:pPr>
      <w:r w:rsidRPr="00A45727">
        <w:rPr>
          <w:sz w:val="28"/>
          <w:szCs w:val="28"/>
          <w:lang w:val="uk-UA"/>
        </w:rPr>
        <w:lastRenderedPageBreak/>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Ліцею. </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 xml:space="preserve">6.9.3. Рішення органу батьківського самоврядування виконується батьками виключно на добровільних засадах. </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6.9.4. Рішення органу батьківського самоврядування з питань організації освітнього процесу та діяльності  Ліцею можуть бути реалізовані виключно за рішенням керівника, якщо такі рішення не суперечать чинному законодавству.</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6.9.5.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 законні інтереси, а також не можуть бути підставою для прийняття управлінських рішень, що не відповідають законодавству України.</w:t>
      </w:r>
    </w:p>
    <w:p w:rsidR="00A45727" w:rsidRPr="00A45727" w:rsidRDefault="00A45727" w:rsidP="00A45727">
      <w:pPr>
        <w:shd w:val="clear" w:color="auto" w:fill="FFFFFF"/>
        <w:tabs>
          <w:tab w:val="left" w:pos="709"/>
          <w:tab w:val="left" w:pos="8222"/>
        </w:tabs>
        <w:jc w:val="both"/>
        <w:textAlignment w:val="baseline"/>
        <w:rPr>
          <w:sz w:val="28"/>
          <w:szCs w:val="28"/>
          <w:lang w:val="uk-UA"/>
        </w:rPr>
      </w:pPr>
      <w:r w:rsidRPr="00A45727">
        <w:rPr>
          <w:sz w:val="28"/>
          <w:szCs w:val="28"/>
          <w:lang w:val="uk-UA"/>
        </w:rPr>
        <w:t>6.9.6. Органи батьківського самоврядування мають право, але не зобов’язані оформляти свої рішення відповідними протоколами. Працівники Ліцею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45727" w:rsidRPr="00A45727" w:rsidRDefault="00A45727" w:rsidP="00A45727">
      <w:pPr>
        <w:rPr>
          <w:b/>
          <w:sz w:val="28"/>
          <w:szCs w:val="28"/>
          <w:lang w:val="uk-UA"/>
        </w:rPr>
      </w:pPr>
    </w:p>
    <w:p w:rsidR="00A45727" w:rsidRPr="00A45727" w:rsidRDefault="00A45727" w:rsidP="00A45727">
      <w:pPr>
        <w:rPr>
          <w:b/>
          <w:iCs/>
          <w:sz w:val="28"/>
          <w:lang w:val="uk-UA"/>
        </w:rPr>
      </w:pPr>
      <w:r w:rsidRPr="00A45727">
        <w:rPr>
          <w:b/>
          <w:iCs/>
          <w:sz w:val="28"/>
          <w:lang w:val="uk-UA"/>
        </w:rPr>
        <w:t>6.10. Піклувальна рада</w:t>
      </w:r>
    </w:p>
    <w:p w:rsidR="00A45727" w:rsidRPr="00A45727" w:rsidRDefault="00A45727" w:rsidP="00A45727">
      <w:pPr>
        <w:jc w:val="both"/>
        <w:rPr>
          <w:sz w:val="28"/>
          <w:szCs w:val="28"/>
          <w:lang w:val="uk-UA"/>
        </w:rPr>
      </w:pPr>
      <w:r w:rsidRPr="00A45727">
        <w:rPr>
          <w:sz w:val="28"/>
          <w:szCs w:val="28"/>
          <w:lang w:val="uk-UA"/>
        </w:rPr>
        <w:t xml:space="preserve">6.10.1. 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органами місцевого самоврядування, громадськістю, громадськими об’єднаннями, юридичними та фізичними особами. </w:t>
      </w:r>
    </w:p>
    <w:p w:rsidR="00A45727" w:rsidRPr="00A45727" w:rsidRDefault="00A45727" w:rsidP="00A45727">
      <w:pPr>
        <w:jc w:val="both"/>
        <w:rPr>
          <w:sz w:val="28"/>
          <w:szCs w:val="28"/>
          <w:lang w:val="uk-UA"/>
        </w:rPr>
      </w:pPr>
      <w:r w:rsidRPr="00A45727">
        <w:rPr>
          <w:sz w:val="28"/>
          <w:szCs w:val="28"/>
          <w:lang w:val="uk-UA"/>
        </w:rPr>
        <w:t>6.10.2. Піклувальна рада утворюється за рішенням Засновник</w:t>
      </w:r>
      <w:r w:rsidRPr="00A45727">
        <w:rPr>
          <w:sz w:val="28"/>
          <w:szCs w:val="28"/>
        </w:rPr>
        <w:t>а</w:t>
      </w:r>
      <w:r w:rsidRPr="00A45727">
        <w:rPr>
          <w:sz w:val="28"/>
          <w:szCs w:val="28"/>
          <w:lang w:val="uk-UA"/>
        </w:rPr>
        <w:t xml:space="preserve"> на визначений строк та діє на підставі положення, затвердженого Засновником. </w:t>
      </w:r>
    </w:p>
    <w:p w:rsidR="00A45727" w:rsidRPr="00A45727" w:rsidRDefault="00A45727" w:rsidP="00A45727">
      <w:pPr>
        <w:jc w:val="both"/>
        <w:rPr>
          <w:sz w:val="28"/>
          <w:szCs w:val="28"/>
          <w:lang w:val="uk-UA"/>
        </w:rPr>
      </w:pPr>
      <w:r w:rsidRPr="00A45727">
        <w:rPr>
          <w:sz w:val="28"/>
          <w:szCs w:val="28"/>
          <w:lang w:val="uk-UA"/>
        </w:rPr>
        <w:t>6.10.3. Піклувальна рада є колегіальним органом. Склад піклувальної ради формується засновником з урахуванням пропозицій органу управління Ліцеєм, органів громадського самоврядування Ліцею, депутатів Новоодеської міської ради. До складу піклувальної ради не можуть входити учні та працівники Ліцею.</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w:t>
      </w:r>
      <w:r w:rsidRPr="00A45727">
        <w:rPr>
          <w:rFonts w:eastAsia="Times New Roman"/>
          <w:sz w:val="28"/>
          <w:szCs w:val="28"/>
          <w:lang w:eastAsia="ru-RU"/>
        </w:rPr>
        <w:t>10</w:t>
      </w:r>
      <w:r w:rsidRPr="00A45727">
        <w:rPr>
          <w:rFonts w:eastAsia="Times New Roman"/>
          <w:sz w:val="28"/>
          <w:szCs w:val="28"/>
          <w:lang w:val="uk-UA" w:eastAsia="ru-RU"/>
        </w:rPr>
        <w:t>.4. Піклувальна рада:</w:t>
      </w:r>
    </w:p>
    <w:p w:rsidR="00A45727" w:rsidRPr="00A45727" w:rsidRDefault="00A45727" w:rsidP="00A45727">
      <w:pPr>
        <w:numPr>
          <w:ilvl w:val="0"/>
          <w:numId w:val="24"/>
        </w:numPr>
        <w:shd w:val="clear" w:color="auto" w:fill="FFFFFF"/>
        <w:jc w:val="both"/>
        <w:rPr>
          <w:rFonts w:eastAsia="Times New Roman"/>
          <w:sz w:val="28"/>
          <w:szCs w:val="28"/>
          <w:lang w:val="uk-UA" w:eastAsia="ru-RU"/>
        </w:rPr>
      </w:pPr>
      <w:r w:rsidRPr="00A45727">
        <w:rPr>
          <w:rFonts w:eastAsia="Times New Roman"/>
          <w:sz w:val="28"/>
          <w:szCs w:val="28"/>
          <w:lang w:val="uk-UA" w:eastAsia="ru-RU"/>
        </w:rPr>
        <w:t>аналізує та оцінює діяльність Ліцею і його керівника;</w:t>
      </w:r>
    </w:p>
    <w:p w:rsidR="00A45727" w:rsidRPr="00A45727" w:rsidRDefault="00A45727" w:rsidP="00A45727">
      <w:pPr>
        <w:numPr>
          <w:ilvl w:val="0"/>
          <w:numId w:val="24"/>
        </w:numPr>
        <w:shd w:val="clear" w:color="auto" w:fill="FFFFFF"/>
        <w:jc w:val="both"/>
        <w:rPr>
          <w:rFonts w:eastAsia="Times New Roman"/>
          <w:sz w:val="28"/>
          <w:szCs w:val="28"/>
          <w:lang w:val="uk-UA" w:eastAsia="ru-RU"/>
        </w:rPr>
      </w:pPr>
      <w:r w:rsidRPr="00A45727">
        <w:rPr>
          <w:rFonts w:eastAsia="Times New Roman"/>
          <w:sz w:val="28"/>
          <w:szCs w:val="28"/>
          <w:lang w:val="uk-UA" w:eastAsia="ru-RU"/>
        </w:rPr>
        <w:t>розробляє пропозиції до стратегії та перспективного плану розвитку Ліцею та аналізує стан їх виконання;</w:t>
      </w:r>
    </w:p>
    <w:p w:rsidR="00A45727" w:rsidRPr="00A45727" w:rsidRDefault="00A45727" w:rsidP="00A45727">
      <w:pPr>
        <w:numPr>
          <w:ilvl w:val="0"/>
          <w:numId w:val="24"/>
        </w:numPr>
        <w:shd w:val="clear" w:color="auto" w:fill="FFFFFF"/>
        <w:jc w:val="both"/>
        <w:rPr>
          <w:rFonts w:eastAsia="Times New Roman"/>
          <w:sz w:val="28"/>
          <w:szCs w:val="28"/>
          <w:lang w:val="uk-UA" w:eastAsia="ru-RU"/>
        </w:rPr>
      </w:pPr>
      <w:r w:rsidRPr="00A45727">
        <w:rPr>
          <w:rFonts w:eastAsia="Times New Roman"/>
          <w:sz w:val="28"/>
          <w:szCs w:val="28"/>
          <w:lang w:val="uk-UA" w:eastAsia="ru-RU"/>
        </w:rPr>
        <w:t>сприяє залученню додаткових джерел фінансування, що не заборонені законом;</w:t>
      </w:r>
    </w:p>
    <w:p w:rsidR="00A45727" w:rsidRPr="00A45727" w:rsidRDefault="00A45727" w:rsidP="00A45727">
      <w:pPr>
        <w:numPr>
          <w:ilvl w:val="0"/>
          <w:numId w:val="24"/>
        </w:numPr>
        <w:shd w:val="clear" w:color="auto" w:fill="FFFFFF"/>
        <w:jc w:val="both"/>
        <w:rPr>
          <w:rFonts w:eastAsia="Times New Roman"/>
          <w:sz w:val="28"/>
          <w:szCs w:val="28"/>
          <w:lang w:val="uk-UA" w:eastAsia="ru-RU"/>
        </w:rPr>
      </w:pPr>
      <w:r w:rsidRPr="00A45727">
        <w:rPr>
          <w:rFonts w:eastAsia="Times New Roman"/>
          <w:sz w:val="28"/>
          <w:szCs w:val="28"/>
          <w:lang w:val="uk-UA" w:eastAsia="ru-RU"/>
        </w:rPr>
        <w:t>проводить моніторинг виконання кошторису Ліцею і вносить відповідні рекомендації та пропозиції, що є обов’язковими для розгляду керівником Ліцею;</w:t>
      </w:r>
    </w:p>
    <w:p w:rsidR="00A45727" w:rsidRPr="00A45727" w:rsidRDefault="00A45727" w:rsidP="00A45727">
      <w:pPr>
        <w:numPr>
          <w:ilvl w:val="0"/>
          <w:numId w:val="24"/>
        </w:numPr>
        <w:shd w:val="clear" w:color="auto" w:fill="FFFFFF"/>
        <w:jc w:val="both"/>
        <w:rPr>
          <w:rFonts w:eastAsia="Times New Roman"/>
          <w:sz w:val="28"/>
          <w:szCs w:val="28"/>
          <w:lang w:val="uk-UA" w:eastAsia="ru-RU"/>
        </w:rPr>
      </w:pPr>
      <w:r w:rsidRPr="00A45727">
        <w:rPr>
          <w:rFonts w:eastAsia="Times New Roman"/>
          <w:sz w:val="28"/>
          <w:szCs w:val="28"/>
          <w:lang w:val="uk-UA" w:eastAsia="ru-RU"/>
        </w:rPr>
        <w:t>здійснює інші повноваження, визначені установчими документами Ліцею.</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w:t>
      </w:r>
      <w:r w:rsidRPr="00A45727">
        <w:rPr>
          <w:rFonts w:eastAsia="Times New Roman"/>
          <w:sz w:val="28"/>
          <w:szCs w:val="28"/>
          <w:lang w:eastAsia="ru-RU"/>
        </w:rPr>
        <w:t>10</w:t>
      </w:r>
      <w:r w:rsidRPr="00A45727">
        <w:rPr>
          <w:rFonts w:eastAsia="Times New Roman"/>
          <w:sz w:val="28"/>
          <w:szCs w:val="28"/>
          <w:lang w:val="uk-UA" w:eastAsia="ru-RU"/>
        </w:rPr>
        <w:t xml:space="preserve">.5.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Рішення піклувальної ради </w:t>
      </w:r>
      <w:r w:rsidRPr="00A45727">
        <w:rPr>
          <w:rFonts w:eastAsia="Times New Roman"/>
          <w:sz w:val="28"/>
          <w:szCs w:val="28"/>
          <w:lang w:val="uk-UA" w:eastAsia="ru-RU"/>
        </w:rPr>
        <w:lastRenderedPageBreak/>
        <w:t>оформлюються протоколом її засідання, який підписують головуючий на засіданні та секретар.</w:t>
      </w:r>
    </w:p>
    <w:p w:rsidR="00A45727" w:rsidRPr="00A45727" w:rsidRDefault="00A45727" w:rsidP="00A45727">
      <w:pPr>
        <w:shd w:val="clear" w:color="auto" w:fill="FFFFFF"/>
        <w:jc w:val="both"/>
        <w:rPr>
          <w:rFonts w:eastAsia="Times New Roman"/>
          <w:sz w:val="28"/>
          <w:szCs w:val="28"/>
          <w:lang w:val="uk-UA" w:eastAsia="ru-RU"/>
        </w:rPr>
      </w:pPr>
      <w:r w:rsidRPr="00A45727">
        <w:rPr>
          <w:rFonts w:eastAsia="Times New Roman"/>
          <w:sz w:val="28"/>
          <w:szCs w:val="28"/>
          <w:lang w:val="uk-UA" w:eastAsia="ru-RU"/>
        </w:rPr>
        <w:t>6.</w:t>
      </w:r>
      <w:r w:rsidRPr="00A45727">
        <w:rPr>
          <w:rFonts w:eastAsia="Times New Roman"/>
          <w:sz w:val="28"/>
          <w:szCs w:val="28"/>
          <w:lang w:eastAsia="ru-RU"/>
        </w:rPr>
        <w:t>10</w:t>
      </w:r>
      <w:r w:rsidRPr="00A45727">
        <w:rPr>
          <w:rFonts w:eastAsia="Times New Roman"/>
          <w:sz w:val="28"/>
          <w:szCs w:val="28"/>
          <w:lang w:val="uk-UA" w:eastAsia="ru-RU"/>
        </w:rPr>
        <w:t>.6. Члени піклувальної ради мають право брати участь у роботі колегіальних органів управління  Ліцеєм з правом дорадчого голосу.</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41" w:name="_Toc179811293"/>
      <w:bookmarkStart w:id="142" w:name="_Toc184723515"/>
      <w:r w:rsidRPr="004F04AF">
        <w:rPr>
          <w:b/>
          <w:sz w:val="32"/>
          <w:szCs w:val="32"/>
        </w:rPr>
        <w:t>VII.</w:t>
      </w:r>
      <w:r w:rsidRPr="00A45727">
        <w:rPr>
          <w:rFonts w:eastAsia="Calibri"/>
          <w:b/>
          <w:bCs/>
          <w:kern w:val="32"/>
          <w:sz w:val="32"/>
          <w:szCs w:val="32"/>
          <w:lang w:val="uk-UA" w:eastAsia="ru-RU"/>
        </w:rPr>
        <w:t xml:space="preserve"> Прозорість та інформаційна відкритість Ліцею</w:t>
      </w:r>
      <w:bookmarkEnd w:id="141"/>
      <w:bookmarkEnd w:id="142"/>
    </w:p>
    <w:p w:rsidR="00A45727" w:rsidRPr="00A45727" w:rsidRDefault="00A45727" w:rsidP="00A45727">
      <w:pPr>
        <w:rPr>
          <w:lang w:val="uk-UA" w:eastAsia="ru-RU"/>
        </w:rPr>
      </w:pPr>
    </w:p>
    <w:p w:rsidR="00A45727" w:rsidRPr="00A45727" w:rsidRDefault="00A45727" w:rsidP="00A45727">
      <w:pPr>
        <w:jc w:val="both"/>
        <w:rPr>
          <w:sz w:val="28"/>
          <w:szCs w:val="28"/>
          <w:lang w:val="uk-UA"/>
        </w:rPr>
      </w:pPr>
      <w:r w:rsidRPr="00A45727">
        <w:rPr>
          <w:sz w:val="28"/>
          <w:szCs w:val="28"/>
          <w:lang w:val="uk-UA"/>
        </w:rPr>
        <w:t>7.1. Ліцей формує відкриті та загальнодоступні ресурси з інформацією про свою діяльність та оприлюднює таку інформацію.</w:t>
      </w:r>
    </w:p>
    <w:p w:rsidR="00A45727" w:rsidRPr="00A45727" w:rsidRDefault="00A45727" w:rsidP="00A45727">
      <w:pPr>
        <w:jc w:val="both"/>
        <w:rPr>
          <w:sz w:val="28"/>
          <w:szCs w:val="28"/>
          <w:lang w:val="uk-UA"/>
        </w:rPr>
      </w:pPr>
      <w:r w:rsidRPr="00A45727">
        <w:rPr>
          <w:sz w:val="28"/>
          <w:szCs w:val="28"/>
          <w:lang w:val="uk-UA"/>
        </w:rPr>
        <w:t xml:space="preserve">7.2. Прозорість та інформаційна відкритість забезпечується функціонуванням офіційного </w:t>
      </w:r>
      <w:proofErr w:type="spellStart"/>
      <w:r w:rsidRPr="00A45727">
        <w:rPr>
          <w:sz w:val="28"/>
          <w:szCs w:val="28"/>
          <w:lang w:val="uk-UA"/>
        </w:rPr>
        <w:t>вебсайту</w:t>
      </w:r>
      <w:proofErr w:type="spellEnd"/>
      <w:r w:rsidRPr="00A45727">
        <w:rPr>
          <w:sz w:val="28"/>
          <w:szCs w:val="28"/>
          <w:lang w:val="uk-UA"/>
        </w:rPr>
        <w:t xml:space="preserve"> Ліцею, на якому відкритий доступ до такої інформації та документів:</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Статут Ліцею;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ліцензія на провадження освітньої діяльності;</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структура та органи управління Ліцею;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кадровий склад Ліцею згідно з ліцензійними умовами;</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освітня (освітні) програма (програми) та перелік освітніх компонентів, що передбачені відповідною освітньою програмою;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територія обслуговування, закріплена за Ліцеєм його засновником;</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ліцензований обсяг та фактична кількість осіб, які навчаються у Ліцеї;</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мова (мови) освітнього процесу;</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наявність вакантних посад, порядок і умови проведення конкурсу на їх заміщення (у разі його проведення);</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матеріально-технічне забезпечення Ліцею;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річний звіт про діяльність Ліцею;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правила прийому/зарахування до Ліцею;</w:t>
      </w:r>
    </w:p>
    <w:p w:rsidR="00A45727" w:rsidRPr="00A45727" w:rsidRDefault="00A45727" w:rsidP="00A45727">
      <w:pPr>
        <w:numPr>
          <w:ilvl w:val="0"/>
          <w:numId w:val="42"/>
        </w:numPr>
        <w:shd w:val="clear" w:color="auto" w:fill="FFFFFF"/>
        <w:jc w:val="both"/>
        <w:rPr>
          <w:sz w:val="28"/>
          <w:szCs w:val="28"/>
          <w:lang w:val="uk-UA"/>
        </w:rPr>
      </w:pPr>
      <w:r w:rsidRPr="00A45727">
        <w:rPr>
          <w:sz w:val="28"/>
          <w:szCs w:val="28"/>
          <w:lang w:val="uk-UA"/>
        </w:rPr>
        <w:t>умови доступності Ліцею для навчання осіб з особливими освітніми потребами;</w:t>
      </w:r>
    </w:p>
    <w:p w:rsidR="00A45727" w:rsidRPr="00A45727" w:rsidRDefault="00A45727" w:rsidP="00A45727">
      <w:pPr>
        <w:numPr>
          <w:ilvl w:val="0"/>
          <w:numId w:val="42"/>
        </w:numPr>
        <w:shd w:val="clear" w:color="auto" w:fill="FFFFFF"/>
        <w:tabs>
          <w:tab w:val="left" w:pos="709"/>
        </w:tabs>
        <w:jc w:val="both"/>
        <w:rPr>
          <w:sz w:val="28"/>
          <w:szCs w:val="28"/>
          <w:lang w:val="uk-UA"/>
        </w:rPr>
      </w:pPr>
      <w:r w:rsidRPr="00A45727">
        <w:rPr>
          <w:sz w:val="28"/>
          <w:szCs w:val="28"/>
          <w:lang w:val="uk-UA"/>
        </w:rPr>
        <w:t xml:space="preserve">правила поведінки учнів Ліцею; </w:t>
      </w:r>
    </w:p>
    <w:p w:rsidR="00A45727" w:rsidRPr="00A45727" w:rsidRDefault="00A45727" w:rsidP="00A45727">
      <w:pPr>
        <w:numPr>
          <w:ilvl w:val="0"/>
          <w:numId w:val="42"/>
        </w:numPr>
        <w:shd w:val="clear" w:color="auto" w:fill="FFFFFF"/>
        <w:tabs>
          <w:tab w:val="left" w:pos="709"/>
        </w:tabs>
        <w:jc w:val="both"/>
        <w:rPr>
          <w:sz w:val="28"/>
          <w:szCs w:val="28"/>
          <w:lang w:val="uk-UA"/>
        </w:rPr>
      </w:pPr>
      <w:r w:rsidRPr="00A45727">
        <w:rPr>
          <w:sz w:val="28"/>
          <w:szCs w:val="28"/>
          <w:lang w:val="uk-UA"/>
        </w:rPr>
        <w:t>положення про запобігання і протидію насильству та жорстокому поводженню з дітьми у Ліцеї;</w:t>
      </w:r>
    </w:p>
    <w:p w:rsidR="00A45727" w:rsidRPr="00A45727" w:rsidRDefault="00A45727" w:rsidP="00A45727">
      <w:pPr>
        <w:numPr>
          <w:ilvl w:val="0"/>
          <w:numId w:val="42"/>
        </w:numPr>
        <w:shd w:val="clear" w:color="auto" w:fill="FFFFFF"/>
        <w:tabs>
          <w:tab w:val="left" w:pos="709"/>
        </w:tabs>
        <w:jc w:val="both"/>
        <w:rPr>
          <w:sz w:val="28"/>
          <w:szCs w:val="28"/>
          <w:lang w:val="uk-UA"/>
        </w:rPr>
      </w:pPr>
      <w:r w:rsidRPr="00A45727">
        <w:rPr>
          <w:sz w:val="28"/>
          <w:szCs w:val="28"/>
          <w:lang w:val="uk-UA"/>
        </w:rPr>
        <w:t>інша інформація, що оприлюднюється за рішенням Ліцею або на вимогу законодавства України.</w:t>
      </w:r>
    </w:p>
    <w:p w:rsidR="00A45727" w:rsidRPr="00A45727" w:rsidRDefault="00A45727" w:rsidP="00A45727">
      <w:pPr>
        <w:shd w:val="clear" w:color="auto" w:fill="FFFFFF"/>
        <w:tabs>
          <w:tab w:val="left" w:pos="709"/>
        </w:tabs>
        <w:ind w:left="360"/>
        <w:jc w:val="both"/>
        <w:rPr>
          <w:sz w:val="28"/>
          <w:szCs w:val="28"/>
          <w:lang w:val="uk-UA"/>
        </w:rPr>
      </w:pPr>
    </w:p>
    <w:p w:rsidR="00A45727" w:rsidRPr="006C410C" w:rsidRDefault="00A45727" w:rsidP="00A45727">
      <w:pPr>
        <w:keepNext/>
        <w:spacing w:before="240" w:after="60"/>
        <w:jc w:val="center"/>
        <w:outlineLvl w:val="0"/>
        <w:rPr>
          <w:rFonts w:eastAsia="Calibri"/>
          <w:b/>
          <w:bCs/>
          <w:noProof/>
          <w:color w:val="000000" w:themeColor="text1"/>
          <w:kern w:val="32"/>
          <w:sz w:val="32"/>
          <w:szCs w:val="32"/>
          <w:lang w:val="uk-UA" w:eastAsia="ru-RU"/>
        </w:rPr>
      </w:pPr>
      <w:bookmarkStart w:id="143" w:name="_Toc179811294"/>
      <w:bookmarkStart w:id="144" w:name="_Toc184723516"/>
      <w:r w:rsidRPr="004F04AF">
        <w:rPr>
          <w:b/>
          <w:sz w:val="32"/>
          <w:szCs w:val="32"/>
        </w:rPr>
        <w:t>VIII</w:t>
      </w:r>
      <w:r w:rsidRPr="006C410C">
        <w:rPr>
          <w:rFonts w:eastAsia="Calibri"/>
          <w:b/>
          <w:bCs/>
          <w:noProof/>
          <w:color w:val="000000" w:themeColor="text1"/>
          <w:kern w:val="32"/>
          <w:sz w:val="32"/>
          <w:szCs w:val="32"/>
          <w:lang w:val="uk-UA" w:eastAsia="ru-RU"/>
        </w:rPr>
        <w:t>. Матеріально-технічна  база Ліцею</w:t>
      </w:r>
      <w:bookmarkEnd w:id="143"/>
      <w:bookmarkEnd w:id="144"/>
    </w:p>
    <w:p w:rsidR="00A45727" w:rsidRPr="00A45727" w:rsidRDefault="00A45727" w:rsidP="00A45727">
      <w:pPr>
        <w:rPr>
          <w:lang w:val="uk-UA" w:eastAsia="ru-RU"/>
        </w:rPr>
      </w:pP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8.1. До матеріально-технічної бази Ліцею належать: нерухоме та рухоме майно, включаючи будівлі, споруди, земельні ділянки, комунікації, обладнання, транспортні засоби (за наявності), інші матеріальні цінності.</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8.2. Майно Ліцею є комунальною власністю Новоодеської міської територіальної громади Миколаївської області й закріплюється за ним на праві оперативного управління та не може бути вилучене, якщо інше не передбачене законодавством.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lastRenderedPageBreak/>
        <w:t>8.3. Ліцей,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 xml:space="preserve">8.4. Вилучення основних фондів,  оборотних коштів  та  іншого майна   Ліцею проводиться лише у випадках, передбачених чинним законодавством.  </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rPr>
        <w:t xml:space="preserve">8.5. </w:t>
      </w:r>
      <w:r w:rsidRPr="00A45727">
        <w:rPr>
          <w:sz w:val="28"/>
          <w:szCs w:val="28"/>
          <w:lang w:val="uk-UA"/>
        </w:rPr>
        <w:t>Збитки,  завдані Ліцею внаслідок  порушення його майнових прав іншими юридичними та  фізичними  особами,  відшкодовуються  відповідно  до   чинного законодавства.</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80A6F">
        <w:rPr>
          <w:sz w:val="28"/>
          <w:szCs w:val="28"/>
          <w:lang w:val="uk-UA"/>
        </w:rPr>
        <w:t xml:space="preserve">8.6. </w:t>
      </w:r>
      <w:r w:rsidRPr="00A45727">
        <w:rPr>
          <w:sz w:val="28"/>
          <w:szCs w:val="28"/>
          <w:shd w:val="clear" w:color="auto" w:fill="FFFFFF"/>
          <w:lang w:val="uk-UA"/>
        </w:rPr>
        <w:t>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A45727" w:rsidRPr="00A45727" w:rsidRDefault="00A45727" w:rsidP="00A45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bookmarkStart w:id="145" w:name="_Toc179811295"/>
    <w:bookmarkStart w:id="146" w:name="_Toc184723517"/>
    <w:p w:rsidR="00A45727" w:rsidRPr="00A45727" w:rsidRDefault="00A45727" w:rsidP="00A45727">
      <w:pPr>
        <w:keepNext/>
        <w:spacing w:before="240" w:after="60"/>
        <w:jc w:val="center"/>
        <w:outlineLvl w:val="0"/>
        <w:rPr>
          <w:rFonts w:eastAsia="Calibri"/>
          <w:b/>
          <w:bCs/>
          <w:noProof/>
          <w:kern w:val="32"/>
          <w:sz w:val="32"/>
          <w:szCs w:val="32"/>
          <w:lang w:val="uk-UA" w:eastAsia="ru-RU"/>
        </w:rPr>
      </w:pPr>
      <w:r w:rsidRPr="00A45727">
        <w:rPr>
          <w:rFonts w:eastAsia="Calibri"/>
          <w:b/>
          <w:bCs/>
          <w:noProof/>
          <w:kern w:val="32"/>
          <w:sz w:val="32"/>
          <w:szCs w:val="32"/>
          <w:lang w:val="uk-UA" w:eastAsia="uk-UA"/>
        </w:rPr>
        <mc:AlternateContent>
          <mc:Choice Requires="wps">
            <w:drawing>
              <wp:anchor distT="0" distB="0" distL="114300" distR="114300" simplePos="0" relativeHeight="251659264" behindDoc="0" locked="0" layoutInCell="0" allowOverlap="1" wp14:anchorId="1E815C26" wp14:editId="63B8E2A9">
                <wp:simplePos x="0" y="0"/>
                <wp:positionH relativeFrom="column">
                  <wp:posOffset>6238875</wp:posOffset>
                </wp:positionH>
                <wp:positionV relativeFrom="paragraph">
                  <wp:posOffset>13335</wp:posOffset>
                </wp:positionV>
                <wp:extent cx="3810" cy="0"/>
                <wp:effectExtent l="13335" t="8890" r="11430" b="10160"/>
                <wp:wrapThrough wrapText="bothSides">
                  <wp:wrapPolygon edited="0">
                    <wp:start x="0" y="-2147483648"/>
                    <wp:lineTo x="0" y="-2147483648"/>
                    <wp:lineTo x="21600" y="-2147483648"/>
                    <wp:lineTo x="21600" y="-2147483648"/>
                    <wp:lineTo x="0" y="-2147483648"/>
                  </wp:wrapPolygon>
                </wp:wrapThrough>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28199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1.05pt" to="49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8XGAIAADA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" o:allowincell="f">
                <w10:wrap type="through"/>
              </v:line>
            </w:pict>
          </mc:Fallback>
        </mc:AlternateContent>
      </w:r>
      <w:r w:rsidRPr="00A45727">
        <w:rPr>
          <w:rFonts w:eastAsia="Calibri"/>
          <w:b/>
          <w:bCs/>
          <w:kern w:val="32"/>
          <w:sz w:val="32"/>
          <w:szCs w:val="32"/>
          <w:lang w:val="uk-UA" w:eastAsia="ru-RU"/>
        </w:rPr>
        <w:t xml:space="preserve"> </w:t>
      </w:r>
      <w:r w:rsidRPr="00CC16E6">
        <w:rPr>
          <w:b/>
          <w:sz w:val="28"/>
          <w:szCs w:val="28"/>
        </w:rPr>
        <w:t>XI</w:t>
      </w:r>
      <w:r w:rsidRPr="00A45727">
        <w:rPr>
          <w:rFonts w:eastAsia="Calibri"/>
          <w:b/>
          <w:bCs/>
          <w:noProof/>
          <w:kern w:val="32"/>
          <w:sz w:val="32"/>
          <w:szCs w:val="32"/>
          <w:lang w:val="uk-UA" w:eastAsia="ru-RU"/>
        </w:rPr>
        <w:t>. Фінансово-господарська діяльність Ліцею</w:t>
      </w:r>
      <w:bookmarkEnd w:id="145"/>
      <w:bookmarkEnd w:id="146"/>
    </w:p>
    <w:p w:rsidR="00A45727" w:rsidRPr="00A45727" w:rsidRDefault="00A45727" w:rsidP="00A45727">
      <w:pPr>
        <w:rPr>
          <w:lang w:val="uk-UA" w:eastAsia="ru-RU"/>
        </w:rPr>
      </w:pPr>
    </w:p>
    <w:p w:rsidR="00A45727" w:rsidRPr="00A45727" w:rsidRDefault="00A45727" w:rsidP="00A45727">
      <w:pPr>
        <w:jc w:val="both"/>
        <w:rPr>
          <w:sz w:val="28"/>
          <w:szCs w:val="28"/>
          <w:lang w:val="uk-UA"/>
        </w:rPr>
      </w:pPr>
      <w:r w:rsidRPr="00A45727">
        <w:rPr>
          <w:noProof/>
          <w:sz w:val="28"/>
          <w:szCs w:val="28"/>
          <w:lang w:val="uk-UA" w:eastAsia="uk-UA"/>
        </w:rPr>
        <mc:AlternateContent>
          <mc:Choice Requires="wps">
            <w:drawing>
              <wp:anchor distT="0" distB="0" distL="114300" distR="114300" simplePos="0" relativeHeight="251660288" behindDoc="0" locked="0" layoutInCell="0" allowOverlap="1" wp14:anchorId="46DC6AD3" wp14:editId="10FAFD0B">
                <wp:simplePos x="0" y="0"/>
                <wp:positionH relativeFrom="column">
                  <wp:posOffset>5343525</wp:posOffset>
                </wp:positionH>
                <wp:positionV relativeFrom="paragraph">
                  <wp:posOffset>11430</wp:posOffset>
                </wp:positionV>
                <wp:extent cx="0" cy="0"/>
                <wp:effectExtent l="13335" t="11430" r="5715" b="7620"/>
                <wp:wrapThrough wrapText="bothSides">
                  <wp:wrapPolygon edited="0">
                    <wp:start x="-2147483648" y="-2147483648"/>
                    <wp:lineTo x="-2147483648" y="-2147483648"/>
                    <wp:lineTo x="-2147483648" y="-2147483648"/>
                    <wp:lineTo x="-2147483648" y="-2147483648"/>
                    <wp:lineTo x="-2147483648" y="-2147483648"/>
                  </wp:wrapPolygon>
                </wp:wrapThrough>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F4FC6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9pt" to="42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S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" o:allowincell="f">
                <w10:wrap type="through"/>
              </v:line>
            </w:pict>
          </mc:Fallback>
        </mc:AlternateContent>
      </w:r>
      <w:r w:rsidRPr="00A45727">
        <w:rPr>
          <w:sz w:val="28"/>
          <w:szCs w:val="28"/>
          <w:lang w:val="uk-UA"/>
        </w:rPr>
        <w:t>9.1. Фінансово-господарська діяльність Ліцею здійснюється відповідно до Бюджетного кодексу України, Господарського кодексу України, Законів України «Про освіту», «Про повну загальну середню освіту» та інших нормативно-правових актів.</w:t>
      </w:r>
    </w:p>
    <w:p w:rsidR="00A45727" w:rsidRPr="00A45727" w:rsidRDefault="00A45727" w:rsidP="00A45727">
      <w:pPr>
        <w:jc w:val="both"/>
        <w:rPr>
          <w:sz w:val="28"/>
          <w:szCs w:val="28"/>
          <w:lang w:val="uk-UA"/>
        </w:rPr>
      </w:pPr>
      <w:r w:rsidRPr="00A45727">
        <w:rPr>
          <w:sz w:val="28"/>
          <w:szCs w:val="28"/>
          <w:lang w:val="uk-UA"/>
        </w:rPr>
        <w:t>9.2. Фінансово-господарська діяльність Ліцею здійснюється на основі кошторису, що затверджується Органом управління з урахуванням пропозицій закладу освіти.</w:t>
      </w:r>
    </w:p>
    <w:p w:rsidR="00A45727" w:rsidRPr="00A45727" w:rsidRDefault="00A45727" w:rsidP="00A45727">
      <w:pPr>
        <w:jc w:val="both"/>
        <w:rPr>
          <w:sz w:val="28"/>
          <w:szCs w:val="28"/>
          <w:lang w:val="uk-UA"/>
        </w:rPr>
      </w:pPr>
      <w:r w:rsidRPr="00A45727">
        <w:rPr>
          <w:sz w:val="28"/>
          <w:szCs w:val="28"/>
          <w:lang w:val="uk-UA"/>
        </w:rPr>
        <w:t>9.3. Джерелами фінансування Ліцею є:</w:t>
      </w:r>
    </w:p>
    <w:p w:rsidR="00A45727" w:rsidRPr="00A45727" w:rsidRDefault="00A45727" w:rsidP="00A45727">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45727">
        <w:rPr>
          <w:sz w:val="28"/>
          <w:szCs w:val="28"/>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обсягах, визначених державними стандартами;</w:t>
      </w:r>
    </w:p>
    <w:p w:rsidR="00A45727" w:rsidRPr="00A45727" w:rsidRDefault="00A45727" w:rsidP="00A45727">
      <w:pPr>
        <w:numPr>
          <w:ilvl w:val="0"/>
          <w:numId w:val="44"/>
        </w:numPr>
        <w:rPr>
          <w:rFonts w:eastAsia="Times New Roman"/>
          <w:sz w:val="28"/>
          <w:szCs w:val="28"/>
          <w:lang w:val="uk-UA" w:eastAsia="uk-UA"/>
        </w:rPr>
      </w:pPr>
      <w:r w:rsidRPr="00A45727">
        <w:rPr>
          <w:rFonts w:eastAsia="Times New Roman"/>
          <w:sz w:val="28"/>
          <w:szCs w:val="28"/>
          <w:lang w:val="uk-UA"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A45727" w:rsidRPr="00A45727" w:rsidRDefault="00A45727" w:rsidP="00A45727">
      <w:pPr>
        <w:numPr>
          <w:ilvl w:val="0"/>
          <w:numId w:val="44"/>
        </w:numPr>
        <w:shd w:val="clear" w:color="auto" w:fill="FFFFFF"/>
        <w:tabs>
          <w:tab w:val="left" w:pos="709"/>
        </w:tabs>
        <w:jc w:val="both"/>
        <w:rPr>
          <w:sz w:val="28"/>
          <w:szCs w:val="28"/>
          <w:lang w:val="uk-UA"/>
        </w:rPr>
      </w:pPr>
      <w:r w:rsidRPr="00A45727">
        <w:rPr>
          <w:sz w:val="28"/>
          <w:szCs w:val="28"/>
          <w:lang w:val="uk-UA"/>
        </w:rPr>
        <w:t xml:space="preserve">благодійна допомога відповідно до законодавства про благодійну діяльність та благодійні організації; </w:t>
      </w:r>
    </w:p>
    <w:p w:rsidR="00A45727" w:rsidRPr="00A45727" w:rsidRDefault="00A45727" w:rsidP="00A45727">
      <w:pPr>
        <w:numPr>
          <w:ilvl w:val="0"/>
          <w:numId w:val="44"/>
        </w:numPr>
        <w:shd w:val="clear" w:color="auto" w:fill="FFFFFF"/>
        <w:tabs>
          <w:tab w:val="left" w:pos="709"/>
        </w:tabs>
        <w:jc w:val="both"/>
        <w:rPr>
          <w:sz w:val="28"/>
          <w:szCs w:val="28"/>
          <w:lang w:val="uk-UA"/>
        </w:rPr>
      </w:pPr>
      <w:r w:rsidRPr="00A45727">
        <w:rPr>
          <w:rFonts w:eastAsia="Times New Roman"/>
          <w:sz w:val="28"/>
          <w:szCs w:val="28"/>
          <w:lang w:val="uk-UA" w:eastAsia="uk-UA"/>
        </w:rPr>
        <w:t>гранти вітчизняних і міжнародних організацій;</w:t>
      </w:r>
    </w:p>
    <w:p w:rsidR="00A45727" w:rsidRPr="00A45727" w:rsidRDefault="00A45727" w:rsidP="00A45727">
      <w:pPr>
        <w:numPr>
          <w:ilvl w:val="0"/>
          <w:numId w:val="44"/>
        </w:numPr>
        <w:shd w:val="clear" w:color="auto" w:fill="FFFFFF"/>
        <w:tabs>
          <w:tab w:val="left" w:pos="709"/>
        </w:tabs>
        <w:jc w:val="both"/>
        <w:rPr>
          <w:sz w:val="28"/>
          <w:szCs w:val="28"/>
          <w:lang w:val="uk-UA"/>
        </w:rPr>
      </w:pPr>
      <w:r w:rsidRPr="00A45727">
        <w:rPr>
          <w:rFonts w:eastAsia="Times New Roman"/>
          <w:sz w:val="28"/>
          <w:szCs w:val="28"/>
          <w:lang w:val="uk-UA" w:eastAsia="uk-UA"/>
        </w:rPr>
        <w:t xml:space="preserve">інші джерела, отримані на підставах, не заборонених чинним законодавством України. </w:t>
      </w:r>
    </w:p>
    <w:bookmarkStart w:id="147" w:name="n1146"/>
    <w:bookmarkStart w:id="148" w:name="n1147"/>
    <w:bookmarkStart w:id="149" w:name="n1148"/>
    <w:bookmarkStart w:id="150" w:name="n1149"/>
    <w:bookmarkEnd w:id="147"/>
    <w:bookmarkEnd w:id="148"/>
    <w:bookmarkEnd w:id="149"/>
    <w:bookmarkEnd w:id="150"/>
    <w:p w:rsidR="00A45727" w:rsidRPr="00A45727" w:rsidRDefault="00A45727" w:rsidP="00A45727">
      <w:pPr>
        <w:jc w:val="both"/>
        <w:rPr>
          <w:sz w:val="28"/>
          <w:szCs w:val="28"/>
          <w:lang w:val="uk-UA"/>
        </w:rPr>
      </w:pPr>
      <w:r w:rsidRPr="00A45727">
        <w:rPr>
          <w:noProof/>
          <w:sz w:val="28"/>
          <w:szCs w:val="28"/>
          <w:lang w:val="uk-UA" w:eastAsia="uk-UA"/>
        </w:rPr>
        <mc:AlternateContent>
          <mc:Choice Requires="wps">
            <w:drawing>
              <wp:anchor distT="0" distB="0" distL="114300" distR="114300" simplePos="0" relativeHeight="251661312" behindDoc="0" locked="0" layoutInCell="0" allowOverlap="1" wp14:anchorId="07CA410D" wp14:editId="752E5015">
                <wp:simplePos x="0" y="0"/>
                <wp:positionH relativeFrom="column">
                  <wp:posOffset>6362700</wp:posOffset>
                </wp:positionH>
                <wp:positionV relativeFrom="paragraph">
                  <wp:posOffset>779145</wp:posOffset>
                </wp:positionV>
                <wp:extent cx="1905" cy="1905"/>
                <wp:effectExtent l="13335" t="13970" r="13335" b="12700"/>
                <wp:wrapThrough wrapText="bothSides">
                  <wp:wrapPolygon edited="0">
                    <wp:start x="0" y="0"/>
                    <wp:lineTo x="0" y="0"/>
                    <wp:lineTo x="21600" y="0"/>
                    <wp:lineTo x="21600" y="0"/>
                    <wp:lineTo x="0" y="0"/>
                  </wp:wrapPolygon>
                </wp:wrapThrough>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4DD1AE" id="Line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61.35pt" to="501.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" o:allowincell="f">
                <w10:wrap type="through"/>
              </v:line>
            </w:pict>
          </mc:Fallback>
        </mc:AlternateContent>
      </w:r>
      <w:r w:rsidRPr="00A45727">
        <w:rPr>
          <w:sz w:val="28"/>
          <w:szCs w:val="28"/>
          <w:lang w:val="uk-UA"/>
        </w:rPr>
        <w:t>9.4.</w:t>
      </w:r>
      <w:r w:rsidRPr="00A45727">
        <w:rPr>
          <w:noProof/>
          <w:sz w:val="28"/>
          <w:szCs w:val="28"/>
          <w:lang w:val="uk-UA"/>
        </w:rPr>
        <w:t xml:space="preserve"> У Ліцеї  може створюватися спеціальний фонд, куди спрямовуються добровільні кошти спонсорів, батьків тощо.</w:t>
      </w:r>
    </w:p>
    <w:p w:rsidR="00A45727" w:rsidRPr="00A45727" w:rsidRDefault="00A45727" w:rsidP="00A45727">
      <w:pPr>
        <w:jc w:val="both"/>
        <w:rPr>
          <w:sz w:val="28"/>
          <w:szCs w:val="28"/>
          <w:lang w:val="uk-UA"/>
        </w:rPr>
      </w:pPr>
      <w:r w:rsidRPr="00A45727">
        <w:rPr>
          <w:sz w:val="28"/>
          <w:szCs w:val="28"/>
          <w:lang w:val="uk-UA"/>
        </w:rPr>
        <w:t>9.5. Ліцей має  право  придбавати та/або орендувати  необхідне обладнання  та  інші  матеріальні  ресурси,  фінансувати  за  рахунок  власних  надходжень  заходи,  що  сприяють  поліпшенню  соціально-побутових  умов  колективу.</w:t>
      </w:r>
    </w:p>
    <w:p w:rsidR="00A45727" w:rsidRPr="00A45727" w:rsidRDefault="00A45727" w:rsidP="00A45727">
      <w:pPr>
        <w:jc w:val="both"/>
        <w:rPr>
          <w:sz w:val="28"/>
          <w:szCs w:val="28"/>
          <w:lang w:val="uk-UA"/>
        </w:rPr>
      </w:pPr>
      <w:r w:rsidRPr="00A45727">
        <w:rPr>
          <w:sz w:val="28"/>
          <w:szCs w:val="28"/>
          <w:lang w:val="uk-UA"/>
        </w:rPr>
        <w:t>9.6.</w:t>
      </w:r>
      <w:r w:rsidRPr="00A45727">
        <w:rPr>
          <w:noProof/>
          <w:sz w:val="28"/>
          <w:szCs w:val="28"/>
          <w:lang w:val="uk-UA" w:eastAsia="uk-UA"/>
        </w:rPr>
        <mc:AlternateContent>
          <mc:Choice Requires="wps">
            <w:drawing>
              <wp:anchor distT="0" distB="0" distL="114300" distR="114300" simplePos="0" relativeHeight="251662336" behindDoc="0" locked="0" layoutInCell="0" allowOverlap="1" wp14:anchorId="0CC336F5" wp14:editId="38201C43">
                <wp:simplePos x="0" y="0"/>
                <wp:positionH relativeFrom="column">
                  <wp:posOffset>6362700</wp:posOffset>
                </wp:positionH>
                <wp:positionV relativeFrom="paragraph">
                  <wp:posOffset>1232535</wp:posOffset>
                </wp:positionV>
                <wp:extent cx="1905" cy="186690"/>
                <wp:effectExtent l="13335" t="12700" r="13335" b="10160"/>
                <wp:wrapThrough wrapText="bothSides">
                  <wp:wrapPolygon edited="0">
                    <wp:start x="0" y="0"/>
                    <wp:lineTo x="21600" y="21527"/>
                    <wp:lineTo x="21600" y="21527"/>
                    <wp:lineTo x="0" y="0"/>
                    <wp:lineTo x="0" y="0"/>
                  </wp:wrapPolygon>
                </wp:wrapThrough>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B9D4CC"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97.05pt" to="501.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" o:allowincell="f">
                <w10:wrap type="through"/>
              </v:line>
            </w:pict>
          </mc:Fallback>
        </mc:AlternateContent>
      </w:r>
      <w:r w:rsidRPr="00A45727">
        <w:rPr>
          <w:sz w:val="28"/>
          <w:szCs w:val="28"/>
          <w:lang w:val="uk-UA"/>
        </w:rPr>
        <w:t xml:space="preserve"> Порядок діловодства у Ліцеї визначається  керівником відповідно до чинного законодавства. </w:t>
      </w:r>
    </w:p>
    <w:p w:rsidR="00A45727" w:rsidRPr="00A45727" w:rsidRDefault="00A45727" w:rsidP="00A45727">
      <w:pPr>
        <w:jc w:val="both"/>
        <w:rPr>
          <w:sz w:val="28"/>
          <w:szCs w:val="28"/>
          <w:lang w:val="uk-UA"/>
        </w:rPr>
      </w:pPr>
      <w:r w:rsidRPr="00680A6F">
        <w:rPr>
          <w:sz w:val="28"/>
          <w:szCs w:val="28"/>
          <w:lang w:val="uk-UA"/>
        </w:rPr>
        <w:t xml:space="preserve">9.7. </w:t>
      </w:r>
      <w:r w:rsidRPr="00A45727">
        <w:rPr>
          <w:sz w:val="28"/>
          <w:szCs w:val="28"/>
          <w:lang w:val="uk-UA"/>
        </w:rPr>
        <w:t>За рішенням Засновника Ліцею бухгалтерський облік здійснюється централізованою бухгалтерією управління освіти Новоодеської міської ради.</w:t>
      </w:r>
    </w:p>
    <w:p w:rsidR="00A45727" w:rsidRPr="00A45727" w:rsidRDefault="00A45727" w:rsidP="00A45727">
      <w:pPr>
        <w:jc w:val="both"/>
        <w:rPr>
          <w:sz w:val="28"/>
          <w:szCs w:val="28"/>
          <w:lang w:val="uk-UA"/>
        </w:rPr>
      </w:pPr>
      <w:r w:rsidRPr="00A45727">
        <w:rPr>
          <w:sz w:val="28"/>
          <w:szCs w:val="28"/>
          <w:lang w:val="uk-UA"/>
        </w:rPr>
        <w:lastRenderedPageBreak/>
        <w:t>9.</w:t>
      </w:r>
      <w:r w:rsidRPr="00680A6F">
        <w:rPr>
          <w:sz w:val="28"/>
          <w:szCs w:val="28"/>
          <w:lang w:val="uk-UA"/>
        </w:rPr>
        <w:t>8</w:t>
      </w:r>
      <w:r w:rsidRPr="00A45727">
        <w:rPr>
          <w:sz w:val="28"/>
          <w:szCs w:val="28"/>
          <w:lang w:val="uk-UA"/>
        </w:rPr>
        <w:t>.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та затверджується керівником Ліцею за погодженням із Органом управління.</w:t>
      </w:r>
    </w:p>
    <w:p w:rsidR="00A45727" w:rsidRPr="00A45727" w:rsidRDefault="00A45727" w:rsidP="00A45727">
      <w:pPr>
        <w:jc w:val="both"/>
        <w:rPr>
          <w:sz w:val="28"/>
          <w:szCs w:val="28"/>
          <w:lang w:val="uk-UA"/>
        </w:rPr>
      </w:pPr>
      <w:r w:rsidRPr="00A45727">
        <w:rPr>
          <w:sz w:val="28"/>
          <w:szCs w:val="28"/>
          <w:lang w:val="uk-UA"/>
        </w:rPr>
        <w:t>9.</w:t>
      </w:r>
      <w:r w:rsidRPr="00A45727">
        <w:rPr>
          <w:sz w:val="28"/>
          <w:szCs w:val="28"/>
        </w:rPr>
        <w:t>9</w:t>
      </w:r>
      <w:r w:rsidRPr="00A45727">
        <w:rPr>
          <w:sz w:val="28"/>
          <w:szCs w:val="28"/>
          <w:lang w:val="uk-UA"/>
        </w:rPr>
        <w:t>. Звітність про діяльність Ліцею формується та подається відповідно до чинного законодавства.</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51" w:name="_Toc179811296"/>
      <w:bookmarkStart w:id="152" w:name="_Toc184723518"/>
      <w:r w:rsidRPr="00CC16E6">
        <w:rPr>
          <w:b/>
          <w:sz w:val="32"/>
          <w:szCs w:val="32"/>
        </w:rPr>
        <w:t>X</w:t>
      </w:r>
      <w:r w:rsidRPr="00A45727">
        <w:rPr>
          <w:rFonts w:eastAsia="Calibri"/>
          <w:b/>
          <w:bCs/>
          <w:kern w:val="32"/>
          <w:sz w:val="32"/>
          <w:szCs w:val="32"/>
          <w:lang w:val="uk-UA" w:eastAsia="ru-RU"/>
        </w:rPr>
        <w:t>. Міжнародне співробітництво</w:t>
      </w:r>
      <w:bookmarkEnd w:id="151"/>
      <w:bookmarkEnd w:id="152"/>
    </w:p>
    <w:p w:rsidR="00A45727" w:rsidRPr="00A45727" w:rsidRDefault="00A45727" w:rsidP="00A45727">
      <w:pPr>
        <w:rPr>
          <w:lang w:val="uk-UA" w:eastAsia="ru-RU"/>
        </w:rPr>
      </w:pPr>
    </w:p>
    <w:p w:rsidR="00A45727" w:rsidRPr="00A45727" w:rsidRDefault="00A45727" w:rsidP="00A45727">
      <w:pPr>
        <w:shd w:val="clear" w:color="auto" w:fill="FFFFFF"/>
        <w:jc w:val="both"/>
        <w:rPr>
          <w:sz w:val="28"/>
          <w:szCs w:val="28"/>
          <w:lang w:val="uk-UA"/>
        </w:rPr>
      </w:pPr>
      <w:r w:rsidRPr="00A45727">
        <w:rPr>
          <w:sz w:val="28"/>
          <w:szCs w:val="28"/>
          <w:lang w:val="uk-UA"/>
        </w:rPr>
        <w:t>10.1. Ліцей має право укладати угоди про співробітництво, встановлювати прямі зв'язки із закладами освіти зарубіжних країн, міжнародними організаціями, фондами у встановленому законодавством порядку.</w:t>
      </w:r>
    </w:p>
    <w:p w:rsidR="00A45727" w:rsidRPr="00A45727" w:rsidRDefault="00A45727" w:rsidP="00A45727">
      <w:pPr>
        <w:shd w:val="clear" w:color="auto" w:fill="FFFFFF"/>
        <w:jc w:val="both"/>
        <w:rPr>
          <w:sz w:val="28"/>
          <w:szCs w:val="28"/>
          <w:lang w:val="uk-UA"/>
        </w:rPr>
      </w:pPr>
      <w:r w:rsidRPr="00A45727">
        <w:rPr>
          <w:sz w:val="28"/>
          <w:szCs w:val="28"/>
          <w:lang w:val="uk-UA"/>
        </w:rPr>
        <w:t xml:space="preserve">10.2. Ліцей, педагогічні працівники та здобувачі освіти можуть брати участь у реалізації міжнародних проєктів та програм. </w:t>
      </w:r>
    </w:p>
    <w:p w:rsidR="00A45727" w:rsidRPr="00A45727" w:rsidRDefault="00A45727" w:rsidP="00A45727">
      <w:pPr>
        <w:jc w:val="both"/>
        <w:rPr>
          <w:sz w:val="28"/>
          <w:szCs w:val="28"/>
          <w:lang w:val="uk-UA"/>
        </w:rPr>
      </w:pPr>
      <w:r w:rsidRPr="00A45727">
        <w:rPr>
          <w:sz w:val="28"/>
          <w:szCs w:val="28"/>
          <w:lang w:val="uk-UA"/>
        </w:rPr>
        <w:t>10.3. Ліцей за  наявності  належної  матеріально-технічної  та  соціально-культурної бази, власних находжень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53" w:name="_Toc179811297"/>
      <w:bookmarkStart w:id="154" w:name="_Toc184723519"/>
      <w:r w:rsidRPr="00CC16E6">
        <w:rPr>
          <w:b/>
          <w:sz w:val="32"/>
          <w:szCs w:val="32"/>
        </w:rPr>
        <w:t>XI</w:t>
      </w:r>
      <w:r w:rsidR="00CF06C6">
        <w:rPr>
          <w:rFonts w:eastAsia="Calibri"/>
          <w:b/>
          <w:bCs/>
          <w:kern w:val="32"/>
          <w:sz w:val="32"/>
          <w:szCs w:val="32"/>
          <w:lang w:val="uk-UA" w:eastAsia="ru-RU"/>
        </w:rPr>
        <w:t>. Нагляд (к</w:t>
      </w:r>
      <w:r w:rsidRPr="00A45727">
        <w:rPr>
          <w:rFonts w:eastAsia="Calibri"/>
          <w:b/>
          <w:bCs/>
          <w:kern w:val="32"/>
          <w:sz w:val="32"/>
          <w:szCs w:val="32"/>
          <w:lang w:val="uk-UA" w:eastAsia="ru-RU"/>
        </w:rPr>
        <w:t>онтроль</w:t>
      </w:r>
      <w:r w:rsidR="00CF06C6">
        <w:rPr>
          <w:rFonts w:eastAsia="Calibri"/>
          <w:b/>
          <w:bCs/>
          <w:kern w:val="32"/>
          <w:sz w:val="32"/>
          <w:szCs w:val="32"/>
          <w:lang w:val="uk-UA" w:eastAsia="ru-RU"/>
        </w:rPr>
        <w:t>)</w:t>
      </w:r>
      <w:r w:rsidRPr="00A45727">
        <w:rPr>
          <w:rFonts w:eastAsia="Calibri"/>
          <w:b/>
          <w:bCs/>
          <w:kern w:val="32"/>
          <w:sz w:val="32"/>
          <w:szCs w:val="32"/>
          <w:lang w:val="uk-UA" w:eastAsia="ru-RU"/>
        </w:rPr>
        <w:t xml:space="preserve"> </w:t>
      </w:r>
      <w:proofErr w:type="gramStart"/>
      <w:r w:rsidRPr="00A45727">
        <w:rPr>
          <w:rFonts w:eastAsia="Calibri"/>
          <w:b/>
          <w:bCs/>
          <w:kern w:val="32"/>
          <w:sz w:val="32"/>
          <w:szCs w:val="32"/>
          <w:lang w:val="uk-UA" w:eastAsia="ru-RU"/>
        </w:rPr>
        <w:t>за  діяльністю</w:t>
      </w:r>
      <w:proofErr w:type="gramEnd"/>
      <w:r w:rsidRPr="00A45727">
        <w:rPr>
          <w:rFonts w:eastAsia="Calibri"/>
          <w:b/>
          <w:bCs/>
          <w:kern w:val="32"/>
          <w:sz w:val="32"/>
          <w:szCs w:val="32"/>
          <w:lang w:val="uk-UA" w:eastAsia="ru-RU"/>
        </w:rPr>
        <w:t xml:space="preserve">  Ліцею</w:t>
      </w:r>
      <w:bookmarkEnd w:id="153"/>
      <w:bookmarkEnd w:id="154"/>
    </w:p>
    <w:p w:rsidR="00A45727" w:rsidRPr="00A45727" w:rsidRDefault="00A45727" w:rsidP="00A45727">
      <w:pPr>
        <w:rPr>
          <w:lang w:val="uk-UA" w:eastAsia="ru-RU"/>
        </w:rPr>
      </w:pPr>
    </w:p>
    <w:p w:rsidR="00A45727" w:rsidRPr="00A45727" w:rsidRDefault="00A45727" w:rsidP="00A45727">
      <w:pPr>
        <w:jc w:val="both"/>
        <w:rPr>
          <w:sz w:val="28"/>
          <w:szCs w:val="28"/>
          <w:lang w:val="uk-UA"/>
        </w:rPr>
      </w:pPr>
      <w:r w:rsidRPr="00A45727">
        <w:rPr>
          <w:sz w:val="28"/>
          <w:szCs w:val="28"/>
          <w:lang w:val="uk-UA"/>
        </w:rPr>
        <w:t>11.1. Державний нагляд (контроль) у сфері освіти здійснюється з метою захисту прав, свобод та законних інтересів людини і громадянина,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A45727" w:rsidRPr="00A45727" w:rsidRDefault="00A45727" w:rsidP="00A45727">
      <w:pPr>
        <w:jc w:val="both"/>
        <w:rPr>
          <w:sz w:val="28"/>
          <w:szCs w:val="28"/>
        </w:rPr>
      </w:pPr>
      <w:r w:rsidRPr="00A45727">
        <w:rPr>
          <w:sz w:val="28"/>
          <w:szCs w:val="28"/>
          <w:lang w:val="uk-UA"/>
        </w:rPr>
        <w:t>11.2. Державний нагляд (контроль) здійснюється центральним органом виконавчої влади із забезпечення якості освіти та його територіальними органами, які діють на підставі, в межах повноважень та у спосіб, визначені Законом України «Про освіту», Законом України «Про адміністративну процедуру» та іншими законами України</w:t>
      </w:r>
      <w:r w:rsidRPr="00A45727">
        <w:rPr>
          <w:sz w:val="28"/>
          <w:szCs w:val="28"/>
        </w:rPr>
        <w:t>.</w:t>
      </w:r>
    </w:p>
    <w:p w:rsidR="00A45727" w:rsidRPr="00A45727" w:rsidRDefault="00A45727" w:rsidP="00A45727">
      <w:pPr>
        <w:jc w:val="both"/>
        <w:rPr>
          <w:sz w:val="28"/>
          <w:szCs w:val="28"/>
          <w:lang w:val="uk-UA"/>
        </w:rPr>
      </w:pPr>
      <w:r w:rsidRPr="00A45727">
        <w:rPr>
          <w:sz w:val="28"/>
          <w:szCs w:val="28"/>
          <w:lang w:val="uk-UA"/>
        </w:rPr>
        <w:t>11.3.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адміністративну процедуру» з урахуванням особливостей, визначених Законом України «Про освіту», спеціальними законами та згідно з порядками, затвердженими центральним органом виконавчої влади у сфері освіти і науки.</w:t>
      </w:r>
    </w:p>
    <w:p w:rsidR="00A45727" w:rsidRPr="00A45727" w:rsidRDefault="00A45727" w:rsidP="00A45727">
      <w:pPr>
        <w:jc w:val="both"/>
        <w:rPr>
          <w:sz w:val="28"/>
          <w:szCs w:val="28"/>
          <w:lang w:val="uk-UA"/>
        </w:rPr>
      </w:pPr>
      <w:r w:rsidRPr="00A45727">
        <w:rPr>
          <w:sz w:val="28"/>
          <w:szCs w:val="28"/>
          <w:lang w:val="uk-UA"/>
        </w:rPr>
        <w:t>11.4. Формами заходів державного нагляду (контролю) є:</w:t>
      </w:r>
      <w:bookmarkStart w:id="155" w:name="n921"/>
      <w:bookmarkEnd w:id="155"/>
    </w:p>
    <w:p w:rsidR="00A45727" w:rsidRPr="00A45727" w:rsidRDefault="00A45727" w:rsidP="00A45727">
      <w:pPr>
        <w:numPr>
          <w:ilvl w:val="0"/>
          <w:numId w:val="65"/>
        </w:numPr>
        <w:jc w:val="both"/>
        <w:rPr>
          <w:sz w:val="28"/>
          <w:szCs w:val="28"/>
          <w:lang w:val="uk-UA"/>
        </w:rPr>
      </w:pPr>
      <w:r w:rsidRPr="00A45727">
        <w:rPr>
          <w:sz w:val="28"/>
          <w:szCs w:val="28"/>
          <w:lang w:val="uk-UA"/>
        </w:rPr>
        <w:t>плановий (позаплановий) інституційний аудит;</w:t>
      </w:r>
      <w:bookmarkStart w:id="156" w:name="n922"/>
      <w:bookmarkEnd w:id="156"/>
    </w:p>
    <w:p w:rsidR="00A45727" w:rsidRPr="00A45727" w:rsidRDefault="00A45727" w:rsidP="00A45727">
      <w:pPr>
        <w:numPr>
          <w:ilvl w:val="0"/>
          <w:numId w:val="65"/>
        </w:numPr>
        <w:jc w:val="both"/>
        <w:rPr>
          <w:sz w:val="28"/>
          <w:szCs w:val="28"/>
          <w:lang w:val="uk-UA"/>
        </w:rPr>
      </w:pPr>
      <w:r w:rsidRPr="00A45727">
        <w:rPr>
          <w:sz w:val="28"/>
          <w:szCs w:val="28"/>
          <w:lang w:val="uk-UA"/>
        </w:rPr>
        <w:t>позапланова перевірка.</w:t>
      </w:r>
      <w:bookmarkStart w:id="157" w:name="n923"/>
      <w:bookmarkEnd w:id="157"/>
    </w:p>
    <w:p w:rsidR="00A45727" w:rsidRPr="00A45727" w:rsidRDefault="00A45727" w:rsidP="00A45727">
      <w:pPr>
        <w:jc w:val="both"/>
        <w:rPr>
          <w:sz w:val="28"/>
          <w:szCs w:val="28"/>
          <w:lang w:val="uk-UA"/>
        </w:rPr>
      </w:pPr>
      <w:r w:rsidRPr="00A45727">
        <w:rPr>
          <w:sz w:val="28"/>
          <w:szCs w:val="28"/>
          <w:lang w:val="uk-UA"/>
        </w:rPr>
        <w:t>11.5. Підставою для проведення позапланової перевірки Ліцею є:</w:t>
      </w:r>
    </w:p>
    <w:p w:rsidR="00A45727" w:rsidRPr="00A45727" w:rsidRDefault="00A45727" w:rsidP="00A45727">
      <w:pPr>
        <w:numPr>
          <w:ilvl w:val="0"/>
          <w:numId w:val="66"/>
        </w:numPr>
        <w:jc w:val="both"/>
        <w:rPr>
          <w:sz w:val="28"/>
          <w:szCs w:val="28"/>
          <w:lang w:val="uk-UA"/>
        </w:rPr>
      </w:pPr>
      <w:r w:rsidRPr="00A45727">
        <w:rPr>
          <w:sz w:val="28"/>
          <w:szCs w:val="28"/>
          <w:lang w:val="uk-UA"/>
        </w:rPr>
        <w:t xml:space="preserve">звернення фізичної особи (фізичних осіб) про порушення, що спричинило чи може спричинити шкоду її (їхнім) правам, законним інтересам, до якого </w:t>
      </w:r>
      <w:r w:rsidRPr="00A45727">
        <w:rPr>
          <w:sz w:val="28"/>
          <w:szCs w:val="28"/>
          <w:lang w:val="uk-UA"/>
        </w:rPr>
        <w:lastRenderedPageBreak/>
        <w:t>додаються документи чи їх копії, що підтверджують такі порушення (за наявності);</w:t>
      </w:r>
    </w:p>
    <w:p w:rsidR="00A45727" w:rsidRPr="00A45727" w:rsidRDefault="00A45727" w:rsidP="00A45727">
      <w:pPr>
        <w:numPr>
          <w:ilvl w:val="0"/>
          <w:numId w:val="66"/>
        </w:numPr>
        <w:jc w:val="both"/>
        <w:rPr>
          <w:sz w:val="28"/>
          <w:szCs w:val="28"/>
          <w:lang w:val="uk-UA"/>
        </w:rPr>
      </w:pPr>
      <w:r w:rsidRPr="00A45727">
        <w:rPr>
          <w:sz w:val="28"/>
          <w:szCs w:val="28"/>
          <w:lang w:val="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A45727" w:rsidRPr="00A45727" w:rsidRDefault="00A45727" w:rsidP="00A45727">
      <w:pPr>
        <w:numPr>
          <w:ilvl w:val="0"/>
          <w:numId w:val="66"/>
        </w:numPr>
        <w:jc w:val="both"/>
        <w:rPr>
          <w:sz w:val="28"/>
          <w:szCs w:val="28"/>
          <w:lang w:val="uk-UA"/>
        </w:rPr>
      </w:pPr>
      <w:r w:rsidRPr="00A45727">
        <w:rPr>
          <w:sz w:val="28"/>
          <w:szCs w:val="28"/>
          <w:lang w:val="uk-UA"/>
        </w:rPr>
        <w:t>звернення освітнього омбудсмена.</w:t>
      </w:r>
    </w:p>
    <w:p w:rsidR="00A45727" w:rsidRPr="00A45727" w:rsidRDefault="00A45727" w:rsidP="00A45727">
      <w:pPr>
        <w:jc w:val="both"/>
        <w:rPr>
          <w:sz w:val="28"/>
          <w:szCs w:val="28"/>
          <w:lang w:val="uk-UA"/>
        </w:rPr>
      </w:pPr>
      <w:r w:rsidRPr="00A45727">
        <w:rPr>
          <w:sz w:val="28"/>
          <w:szCs w:val="28"/>
          <w:lang w:val="uk-UA"/>
        </w:rPr>
        <w:t>11.</w:t>
      </w:r>
      <w:r w:rsidRPr="00A45727">
        <w:rPr>
          <w:sz w:val="28"/>
          <w:szCs w:val="28"/>
        </w:rPr>
        <w:t>6</w:t>
      </w:r>
      <w:r w:rsidRPr="00A45727">
        <w:rPr>
          <w:sz w:val="28"/>
          <w:szCs w:val="28"/>
          <w:lang w:val="uk-UA"/>
        </w:rPr>
        <w:t xml:space="preserve">. Результати інституційного аудиту оприлюднюються на сайті Ліцею, Засновника та органу, що здійснив інституційний аудит. </w:t>
      </w:r>
    </w:p>
    <w:p w:rsidR="00A45727" w:rsidRPr="00A45727" w:rsidRDefault="00A45727" w:rsidP="00A45727">
      <w:pPr>
        <w:jc w:val="both"/>
        <w:rPr>
          <w:sz w:val="28"/>
          <w:szCs w:val="28"/>
          <w:lang w:val="uk-UA"/>
        </w:rPr>
      </w:pPr>
      <w:r w:rsidRPr="00A45727">
        <w:rPr>
          <w:sz w:val="28"/>
          <w:szCs w:val="28"/>
          <w:lang w:val="uk-UA"/>
        </w:rPr>
        <w:t>11.</w:t>
      </w:r>
      <w:r w:rsidRPr="00A45727">
        <w:rPr>
          <w:sz w:val="28"/>
          <w:szCs w:val="28"/>
        </w:rPr>
        <w:t>7</w:t>
      </w:r>
      <w:r w:rsidRPr="00A45727">
        <w:rPr>
          <w:sz w:val="28"/>
          <w:szCs w:val="28"/>
          <w:lang w:val="uk-UA"/>
        </w:rPr>
        <w:t xml:space="preserve">. Громадський нагляд (контроль) за освітньою діяльністю Ліцею можуть здійснювати суб’єкти громадського нагляду (контролю) відповідно до Закону України «Про освіту». </w:t>
      </w:r>
    </w:p>
    <w:p w:rsidR="00A45727" w:rsidRPr="00A45727" w:rsidRDefault="00A45727" w:rsidP="00A45727">
      <w:pPr>
        <w:shd w:val="clear" w:color="auto" w:fill="FFFFFF"/>
        <w:tabs>
          <w:tab w:val="left" w:pos="709"/>
        </w:tabs>
        <w:jc w:val="both"/>
        <w:rPr>
          <w:sz w:val="28"/>
          <w:szCs w:val="28"/>
          <w:lang w:val="uk-UA"/>
        </w:rPr>
      </w:pPr>
      <w:r w:rsidRPr="00A45727">
        <w:rPr>
          <w:sz w:val="28"/>
          <w:szCs w:val="28"/>
          <w:lang w:val="uk-UA"/>
        </w:rPr>
        <w:t>11.</w:t>
      </w:r>
      <w:r w:rsidRPr="00A45727">
        <w:rPr>
          <w:sz w:val="28"/>
          <w:szCs w:val="28"/>
        </w:rPr>
        <w:t>8</w:t>
      </w:r>
      <w:r w:rsidRPr="00A45727">
        <w:rPr>
          <w:sz w:val="28"/>
          <w:szCs w:val="28"/>
          <w:lang w:val="uk-UA"/>
        </w:rPr>
        <w:t>. Засновник або уповноважений ним орган не має права втручатися в діяльність Ліцею, що здійснюється ним у межах його автономних прав, визначених законом та установчими документами.</w:t>
      </w: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58" w:name="_Toc179811298"/>
      <w:bookmarkStart w:id="159" w:name="_Toc184723520"/>
      <w:r w:rsidRPr="00CC16E6">
        <w:rPr>
          <w:b/>
          <w:sz w:val="32"/>
          <w:szCs w:val="32"/>
        </w:rPr>
        <w:t>XII</w:t>
      </w:r>
      <w:r w:rsidRPr="00A45727">
        <w:rPr>
          <w:rFonts w:eastAsia="Calibri"/>
          <w:b/>
          <w:bCs/>
          <w:kern w:val="32"/>
          <w:sz w:val="32"/>
          <w:szCs w:val="32"/>
          <w:lang w:val="uk-UA" w:eastAsia="ru-RU"/>
        </w:rPr>
        <w:t>. Реорганізація, ліквідація чи перепрофілювання (зміна типу) Ліцею</w:t>
      </w:r>
      <w:bookmarkEnd w:id="158"/>
      <w:bookmarkEnd w:id="159"/>
    </w:p>
    <w:p w:rsidR="00A45727" w:rsidRPr="00A45727" w:rsidRDefault="00A45727" w:rsidP="00A45727">
      <w:pPr>
        <w:rPr>
          <w:lang w:val="uk-UA" w:eastAsia="ru-RU"/>
        </w:rPr>
      </w:pPr>
    </w:p>
    <w:p w:rsidR="00A45727" w:rsidRPr="00A45727" w:rsidRDefault="00A45727" w:rsidP="00A45727">
      <w:pPr>
        <w:jc w:val="both"/>
        <w:rPr>
          <w:sz w:val="28"/>
          <w:szCs w:val="28"/>
          <w:lang w:val="uk-UA"/>
        </w:rPr>
      </w:pPr>
      <w:r w:rsidRPr="00A45727">
        <w:rPr>
          <w:sz w:val="28"/>
          <w:szCs w:val="28"/>
          <w:lang w:val="uk-UA"/>
        </w:rPr>
        <w:t>12.1. Рішення про реорганізацію, ліквідацію чи перепрофілювання (зміну типу) Ліцею приймає його Засновник у порядку, встановленому чинним законодавством.</w:t>
      </w:r>
    </w:p>
    <w:p w:rsidR="00A45727" w:rsidRPr="00A45727" w:rsidRDefault="00A45727" w:rsidP="00A45727">
      <w:pPr>
        <w:spacing w:line="235" w:lineRule="auto"/>
        <w:ind w:right="20"/>
        <w:jc w:val="both"/>
        <w:rPr>
          <w:sz w:val="28"/>
          <w:szCs w:val="28"/>
          <w:lang w:val="uk-UA"/>
        </w:rPr>
      </w:pPr>
      <w:r w:rsidRPr="00A45727">
        <w:rPr>
          <w:sz w:val="28"/>
          <w:szCs w:val="28"/>
          <w:lang w:val="uk-UA"/>
        </w:rPr>
        <w:t xml:space="preserve">12.2. У випадку реорганізації Ліцею, його права та обов’язки переходять до правонаступника відповідно до чинного законодавства. </w:t>
      </w:r>
    </w:p>
    <w:p w:rsidR="00A45727" w:rsidRPr="00A45727" w:rsidRDefault="00A45727" w:rsidP="00A45727">
      <w:pPr>
        <w:spacing w:line="235" w:lineRule="auto"/>
        <w:ind w:right="20"/>
        <w:jc w:val="both"/>
        <w:rPr>
          <w:sz w:val="28"/>
          <w:szCs w:val="28"/>
          <w:lang w:val="uk-UA"/>
        </w:rPr>
      </w:pPr>
      <w:r w:rsidRPr="00A45727">
        <w:rPr>
          <w:sz w:val="28"/>
          <w:szCs w:val="28"/>
          <w:lang w:val="uk-UA"/>
        </w:rPr>
        <w:t>12.3. Ліквідація Ліцею здійснюється ліквідаційною комісією, склад якої визначається Засновником, уповноваженим ним органом або за рішенням суду.</w:t>
      </w:r>
    </w:p>
    <w:p w:rsidR="00A45727" w:rsidRPr="00A45727" w:rsidRDefault="00A45727" w:rsidP="00A45727">
      <w:pPr>
        <w:spacing w:line="235" w:lineRule="auto"/>
        <w:ind w:right="20"/>
        <w:jc w:val="both"/>
        <w:rPr>
          <w:sz w:val="28"/>
          <w:szCs w:val="28"/>
          <w:lang w:val="uk-UA"/>
        </w:rPr>
      </w:pPr>
      <w:r w:rsidRPr="00A45727">
        <w:rPr>
          <w:sz w:val="28"/>
          <w:szCs w:val="28"/>
          <w:lang w:val="uk-UA"/>
        </w:rPr>
        <w:t xml:space="preserve">12.4. При реорганізації, </w:t>
      </w:r>
      <w:bookmarkStart w:id="160" w:name="_GoBack"/>
      <w:bookmarkEnd w:id="160"/>
      <w:r w:rsidRPr="00A45727">
        <w:rPr>
          <w:sz w:val="28"/>
          <w:szCs w:val="28"/>
          <w:lang w:val="uk-UA"/>
        </w:rPr>
        <w:t>ліквідації чи перепрофілюванні (зміні типу)</w:t>
      </w:r>
      <w:r w:rsidRPr="00A45727">
        <w:rPr>
          <w:sz w:val="28"/>
          <w:szCs w:val="28"/>
          <w:lang w:val="uk-UA"/>
        </w:rPr>
        <w:br/>
        <w:t>Ліцею його працівникам, здобувачам освіти, гарантовано</w:t>
      </w:r>
      <w:r w:rsidRPr="00A45727">
        <w:rPr>
          <w:sz w:val="28"/>
          <w:szCs w:val="28"/>
          <w:lang w:val="uk-UA"/>
        </w:rPr>
        <w:br/>
        <w:t>дотримання їхніх прав та інтересів відповідно до чинного законодавства з</w:t>
      </w:r>
      <w:r w:rsidRPr="00A45727">
        <w:rPr>
          <w:sz w:val="28"/>
          <w:szCs w:val="28"/>
          <w:lang w:val="uk-UA"/>
        </w:rPr>
        <w:br/>
        <w:t>питань праці, освіти та національних меншин.</w:t>
      </w:r>
    </w:p>
    <w:p w:rsidR="00A45727" w:rsidRPr="00A45727" w:rsidRDefault="00A45727" w:rsidP="00A45727">
      <w:pPr>
        <w:spacing w:line="235" w:lineRule="auto"/>
        <w:ind w:right="20"/>
        <w:jc w:val="both"/>
        <w:rPr>
          <w:sz w:val="28"/>
          <w:szCs w:val="28"/>
          <w:lang w:val="uk-UA"/>
        </w:rPr>
      </w:pPr>
    </w:p>
    <w:p w:rsidR="00A45727" w:rsidRPr="00A45727" w:rsidRDefault="00A45727" w:rsidP="00A45727">
      <w:pPr>
        <w:keepNext/>
        <w:spacing w:before="240" w:after="60"/>
        <w:jc w:val="center"/>
        <w:outlineLvl w:val="0"/>
        <w:rPr>
          <w:rFonts w:eastAsia="Calibri"/>
          <w:b/>
          <w:bCs/>
          <w:kern w:val="32"/>
          <w:sz w:val="32"/>
          <w:szCs w:val="32"/>
          <w:lang w:val="uk-UA" w:eastAsia="ru-RU"/>
        </w:rPr>
      </w:pPr>
      <w:bookmarkStart w:id="161" w:name="_Toc179811299"/>
      <w:bookmarkStart w:id="162" w:name="_Toc184723521"/>
      <w:r w:rsidRPr="00CC16E6">
        <w:rPr>
          <w:b/>
          <w:sz w:val="32"/>
          <w:szCs w:val="32"/>
        </w:rPr>
        <w:t>XIII.</w:t>
      </w:r>
      <w:r w:rsidRPr="00A45727">
        <w:rPr>
          <w:rFonts w:eastAsia="Calibri"/>
          <w:b/>
          <w:bCs/>
          <w:kern w:val="32"/>
          <w:sz w:val="32"/>
          <w:szCs w:val="32"/>
          <w:lang w:val="uk-UA" w:eastAsia="ru-RU"/>
        </w:rPr>
        <w:t xml:space="preserve"> Прикінцеві положення</w:t>
      </w:r>
      <w:bookmarkEnd w:id="161"/>
      <w:bookmarkEnd w:id="162"/>
      <w:r w:rsidRPr="00A45727">
        <w:rPr>
          <w:rFonts w:eastAsia="Calibri"/>
          <w:b/>
          <w:bCs/>
          <w:kern w:val="32"/>
          <w:sz w:val="32"/>
          <w:szCs w:val="32"/>
          <w:lang w:val="uk-UA" w:eastAsia="ru-RU"/>
        </w:rPr>
        <w:t xml:space="preserve"> </w:t>
      </w:r>
    </w:p>
    <w:p w:rsidR="00A45727" w:rsidRPr="00A45727" w:rsidRDefault="00A45727" w:rsidP="00A45727">
      <w:pPr>
        <w:rPr>
          <w:lang w:val="uk-UA" w:eastAsia="ru-RU"/>
        </w:rPr>
      </w:pPr>
    </w:p>
    <w:p w:rsidR="00A45727" w:rsidRPr="00A45727" w:rsidRDefault="00A45727" w:rsidP="00A45727">
      <w:pPr>
        <w:jc w:val="both"/>
        <w:rPr>
          <w:sz w:val="28"/>
          <w:szCs w:val="28"/>
          <w:lang w:val="uk-UA"/>
        </w:rPr>
      </w:pPr>
      <w:r w:rsidRPr="00A45727">
        <w:rPr>
          <w:sz w:val="28"/>
          <w:szCs w:val="28"/>
          <w:lang w:val="uk-UA"/>
        </w:rPr>
        <w:t xml:space="preserve">13.1. Цей Статут набуває чинності після його затвердження – з моменту державної реєстрації у порядку, встановленому чинним законодавством України. </w:t>
      </w:r>
    </w:p>
    <w:p w:rsidR="00A45727" w:rsidRPr="00A45727" w:rsidRDefault="00A45727" w:rsidP="00A45727">
      <w:pPr>
        <w:jc w:val="both"/>
        <w:rPr>
          <w:b/>
          <w:sz w:val="28"/>
          <w:szCs w:val="28"/>
          <w:lang w:val="uk-UA"/>
        </w:rPr>
      </w:pPr>
      <w:r w:rsidRPr="00A45727">
        <w:rPr>
          <w:sz w:val="28"/>
          <w:szCs w:val="28"/>
          <w:lang w:val="uk-UA"/>
        </w:rPr>
        <w:t xml:space="preserve">13.2. Зміни і доповнення до цього Статуту вносяться на підставі рішення Засновника шляхом викладення Статуту в новій редакції та реєструються у порядку, встановленому чинним законодавством України. </w:t>
      </w:r>
    </w:p>
    <w:p w:rsidR="00A45727" w:rsidRPr="00A45727" w:rsidRDefault="00A45727" w:rsidP="00107E2D">
      <w:pPr>
        <w:jc w:val="center"/>
        <w:rPr>
          <w:rFonts w:eastAsia="Times New Roman"/>
          <w:sz w:val="28"/>
          <w:szCs w:val="28"/>
          <w:lang w:val="uk-UA" w:eastAsia="ru-RU"/>
        </w:rPr>
      </w:pPr>
      <w:r w:rsidRPr="00A45727">
        <w:rPr>
          <w:sz w:val="28"/>
          <w:szCs w:val="28"/>
          <w:lang w:val="uk-UA"/>
        </w:rPr>
        <w:t>_______________________________</w:t>
      </w:r>
    </w:p>
    <w:p w:rsidR="00C814A7" w:rsidRPr="00560144" w:rsidRDefault="00C814A7" w:rsidP="00A45727">
      <w:pPr>
        <w:pStyle w:val="1"/>
        <w:rPr>
          <w:sz w:val="28"/>
          <w:szCs w:val="28"/>
          <w:lang w:val="uk-UA"/>
        </w:rPr>
      </w:pPr>
    </w:p>
    <w:sectPr w:rsidR="00C814A7" w:rsidRPr="00560144" w:rsidSect="00C930A8">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D0E" w:rsidRDefault="00A05D0E" w:rsidP="002178A4">
      <w:r>
        <w:separator/>
      </w:r>
    </w:p>
  </w:endnote>
  <w:endnote w:type="continuationSeparator" w:id="0">
    <w:p w:rsidR="00A05D0E" w:rsidRDefault="00A05D0E" w:rsidP="002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CC"/>
    <w:family w:val="roman"/>
    <w:pitch w:val="variable"/>
  </w:font>
  <w:font w:name="TimesNewRoman">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672"/>
      <w:docPartObj>
        <w:docPartGallery w:val="Page Numbers (Bottom of Page)"/>
        <w:docPartUnique/>
      </w:docPartObj>
    </w:sdtPr>
    <w:sdtContent>
      <w:p w:rsidR="004F04AF" w:rsidRDefault="004F04AF">
        <w:pPr>
          <w:pStyle w:val="af7"/>
          <w:jc w:val="right"/>
        </w:pPr>
        <w:r>
          <w:rPr>
            <w:noProof/>
          </w:rPr>
          <w:fldChar w:fldCharType="begin"/>
        </w:r>
        <w:r>
          <w:rPr>
            <w:noProof/>
          </w:rPr>
          <w:instrText xml:space="preserve"> PAGE   \* MERGEFORMAT </w:instrText>
        </w:r>
        <w:r>
          <w:rPr>
            <w:noProof/>
          </w:rPr>
          <w:fldChar w:fldCharType="separate"/>
        </w:r>
        <w:r w:rsidR="00CC16E6">
          <w:rPr>
            <w:noProof/>
          </w:rPr>
          <w:t>31</w:t>
        </w:r>
        <w:r>
          <w:rPr>
            <w:noProof/>
          </w:rPr>
          <w:fldChar w:fldCharType="end"/>
        </w:r>
      </w:p>
    </w:sdtContent>
  </w:sdt>
  <w:p w:rsidR="004F04AF" w:rsidRDefault="004F04A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D0E" w:rsidRDefault="00A05D0E" w:rsidP="002178A4">
      <w:r>
        <w:separator/>
      </w:r>
    </w:p>
  </w:footnote>
  <w:footnote w:type="continuationSeparator" w:id="0">
    <w:p w:rsidR="00A05D0E" w:rsidRDefault="00A05D0E" w:rsidP="00217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D0C7BC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153F2"/>
    <w:multiLevelType w:val="hybridMultilevel"/>
    <w:tmpl w:val="534CF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A50AB"/>
    <w:multiLevelType w:val="hybridMultilevel"/>
    <w:tmpl w:val="053E701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BC3828"/>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6E2FE4"/>
    <w:multiLevelType w:val="hybridMultilevel"/>
    <w:tmpl w:val="3D0A16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D76A58"/>
    <w:multiLevelType w:val="hybridMultilevel"/>
    <w:tmpl w:val="301ADC9C"/>
    <w:lvl w:ilvl="0" w:tplc="7F06B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80E5F"/>
    <w:multiLevelType w:val="multilevel"/>
    <w:tmpl w:val="15E80E5F"/>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17E30FB9"/>
    <w:multiLevelType w:val="hybridMultilevel"/>
    <w:tmpl w:val="F97A8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C15001"/>
    <w:multiLevelType w:val="hybridMultilevel"/>
    <w:tmpl w:val="A7143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B1276"/>
    <w:multiLevelType w:val="hybridMultilevel"/>
    <w:tmpl w:val="A44C6D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4E0217"/>
    <w:multiLevelType w:val="multilevel"/>
    <w:tmpl w:val="204E0217"/>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320FA0"/>
    <w:multiLevelType w:val="hybridMultilevel"/>
    <w:tmpl w:val="CFC0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27B0C39"/>
    <w:multiLevelType w:val="hybridMultilevel"/>
    <w:tmpl w:val="221022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7F1027"/>
    <w:multiLevelType w:val="hybridMultilevel"/>
    <w:tmpl w:val="DB68A724"/>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4" w15:restartNumberingAfterBreak="0">
    <w:nsid w:val="23BC2664"/>
    <w:multiLevelType w:val="hybridMultilevel"/>
    <w:tmpl w:val="E86041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4E3591B"/>
    <w:multiLevelType w:val="multilevel"/>
    <w:tmpl w:val="24E3591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02134"/>
    <w:multiLevelType w:val="hybridMultilevel"/>
    <w:tmpl w:val="2FE6F160"/>
    <w:lvl w:ilvl="0" w:tplc="A11C38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2502C"/>
    <w:multiLevelType w:val="hybridMultilevel"/>
    <w:tmpl w:val="B0320D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DC04B95"/>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DF30B0C"/>
    <w:multiLevelType w:val="hybridMultilevel"/>
    <w:tmpl w:val="87B0F6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3A7399F"/>
    <w:multiLevelType w:val="hybridMultilevel"/>
    <w:tmpl w:val="1BEEFE42"/>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864FF"/>
    <w:multiLevelType w:val="hybridMultilevel"/>
    <w:tmpl w:val="6100C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C2489A"/>
    <w:multiLevelType w:val="hybridMultilevel"/>
    <w:tmpl w:val="13B0AFD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0094BBA"/>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0117B84"/>
    <w:multiLevelType w:val="multilevel"/>
    <w:tmpl w:val="B058A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2330C4"/>
    <w:multiLevelType w:val="multilevel"/>
    <w:tmpl w:val="3C46A55C"/>
    <w:lvl w:ilvl="0">
      <w:start w:val="2"/>
      <w:numFmt w:val="decimal"/>
      <w:lvlText w:val="%1."/>
      <w:lvlJc w:val="left"/>
      <w:pPr>
        <w:ind w:left="450" w:hanging="45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6" w15:restartNumberingAfterBreak="0">
    <w:nsid w:val="405D71E5"/>
    <w:multiLevelType w:val="hybridMultilevel"/>
    <w:tmpl w:val="5C0C8C1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4BF10C2"/>
    <w:multiLevelType w:val="multilevel"/>
    <w:tmpl w:val="44BF10C2"/>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28" w15:restartNumberingAfterBreak="0">
    <w:nsid w:val="45091FA0"/>
    <w:multiLevelType w:val="hybridMultilevel"/>
    <w:tmpl w:val="046C1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AF56186"/>
    <w:multiLevelType w:val="multilevel"/>
    <w:tmpl w:val="224651C2"/>
    <w:lvl w:ilvl="0">
      <w:start w:val="1"/>
      <w:numFmt w:val="decimal"/>
      <w:lvlText w:val="%1."/>
      <w:lvlJc w:val="left"/>
      <w:pPr>
        <w:ind w:left="600" w:hanging="600"/>
      </w:pPr>
      <w:rPr>
        <w:rFonts w:eastAsia="Times New Roman" w:hint="default"/>
      </w:rPr>
    </w:lvl>
    <w:lvl w:ilvl="1">
      <w:start w:val="112"/>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4C826716"/>
    <w:multiLevelType w:val="multilevel"/>
    <w:tmpl w:val="F648C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0163245"/>
    <w:multiLevelType w:val="hybridMultilevel"/>
    <w:tmpl w:val="1A44FC5A"/>
    <w:lvl w:ilvl="0" w:tplc="A22A9C78">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509950A0"/>
    <w:multiLevelType w:val="hybridMultilevel"/>
    <w:tmpl w:val="86167B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50E70465"/>
    <w:multiLevelType w:val="hybridMultilevel"/>
    <w:tmpl w:val="7C42851C"/>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2C812CB"/>
    <w:multiLevelType w:val="hybridMultilevel"/>
    <w:tmpl w:val="2FAA1A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3DD0C92"/>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BC02185"/>
    <w:multiLevelType w:val="multilevel"/>
    <w:tmpl w:val="5BC02185"/>
    <w:lvl w:ilvl="0">
      <w:start w:val="1"/>
      <w:numFmt w:val="bullet"/>
      <w:lvlText w:val="‒"/>
      <w:lvlJc w:val="left"/>
      <w:pPr>
        <w:ind w:left="6031"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4B6DE2"/>
    <w:multiLevelType w:val="hybridMultilevel"/>
    <w:tmpl w:val="4574C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D3B6685"/>
    <w:multiLevelType w:val="hybridMultilevel"/>
    <w:tmpl w:val="9DF2E85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DA66774"/>
    <w:multiLevelType w:val="hybridMultilevel"/>
    <w:tmpl w:val="273C6F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E80311D"/>
    <w:multiLevelType w:val="hybridMultilevel"/>
    <w:tmpl w:val="53926D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646A7DC9"/>
    <w:multiLevelType w:val="hybridMultilevel"/>
    <w:tmpl w:val="4DFAE7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6CE48B6"/>
    <w:multiLevelType w:val="hybridMultilevel"/>
    <w:tmpl w:val="605E5986"/>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8E578CD"/>
    <w:multiLevelType w:val="hybridMultilevel"/>
    <w:tmpl w:val="20F26F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15:restartNumberingAfterBreak="0">
    <w:nsid w:val="69720D33"/>
    <w:multiLevelType w:val="hybridMultilevel"/>
    <w:tmpl w:val="44FCFC5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6A17399B"/>
    <w:multiLevelType w:val="hybridMultilevel"/>
    <w:tmpl w:val="47168A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AE17E8E"/>
    <w:multiLevelType w:val="multilevel"/>
    <w:tmpl w:val="A1802222"/>
    <w:lvl w:ilvl="0">
      <w:start w:val="1"/>
      <w:numFmt w:val="bullet"/>
      <w:lvlText w:val=""/>
      <w:lvlJc w:val="left"/>
      <w:pPr>
        <w:ind w:left="644"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7" w15:restartNumberingAfterBreak="0">
    <w:nsid w:val="6B0B44A8"/>
    <w:multiLevelType w:val="multilevel"/>
    <w:tmpl w:val="6B0B44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6C48FB"/>
    <w:multiLevelType w:val="hybridMultilevel"/>
    <w:tmpl w:val="F47A861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6D8E32BC"/>
    <w:multiLevelType w:val="hybridMultilevel"/>
    <w:tmpl w:val="34AC35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6D9B2B16"/>
    <w:multiLevelType w:val="hybridMultilevel"/>
    <w:tmpl w:val="6038B5A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6DFE7E22"/>
    <w:multiLevelType w:val="hybridMultilevel"/>
    <w:tmpl w:val="4992E1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ED1049B"/>
    <w:multiLevelType w:val="multilevel"/>
    <w:tmpl w:val="6ED1049B"/>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3" w15:restartNumberingAfterBreak="0">
    <w:nsid w:val="7096009B"/>
    <w:multiLevelType w:val="multilevel"/>
    <w:tmpl w:val="BB0C3A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70997933"/>
    <w:multiLevelType w:val="multilevel"/>
    <w:tmpl w:val="DB200962"/>
    <w:lvl w:ilvl="0">
      <w:start w:val="1"/>
      <w:numFmt w:val="bullet"/>
      <w:lvlText w:val=""/>
      <w:lvlJc w:val="left"/>
      <w:pPr>
        <w:ind w:left="6031" w:hanging="360"/>
      </w:pPr>
      <w:rPr>
        <w:rFonts w:ascii="Wingdings" w:hAnsi="Wingdings" w:hint="default"/>
        <w:lang w:val="uk-U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050BD8"/>
    <w:multiLevelType w:val="hybridMultilevel"/>
    <w:tmpl w:val="23305A06"/>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56" w15:restartNumberingAfterBreak="0">
    <w:nsid w:val="75480E17"/>
    <w:multiLevelType w:val="hybridMultilevel"/>
    <w:tmpl w:val="59069A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75B91981"/>
    <w:multiLevelType w:val="hybridMultilevel"/>
    <w:tmpl w:val="B2B8C62E"/>
    <w:lvl w:ilvl="0" w:tplc="0419000D">
      <w:start w:val="1"/>
      <w:numFmt w:val="bullet"/>
      <w:lvlText w:val=""/>
      <w:lvlJc w:val="left"/>
      <w:pPr>
        <w:ind w:left="644" w:hanging="360"/>
      </w:pPr>
      <w:rPr>
        <w:rFonts w:ascii="Wingdings" w:hAnsi="Wingdings" w:hint="default"/>
      </w:rPr>
    </w:lvl>
    <w:lvl w:ilvl="1" w:tplc="75327BE2">
      <w:numFmt w:val="bullet"/>
      <w:lvlText w:val="-"/>
      <w:lvlJc w:val="left"/>
      <w:pPr>
        <w:ind w:left="1364" w:hanging="360"/>
      </w:pPr>
      <w:rPr>
        <w:rFonts w:ascii="Times New Roman" w:eastAsia="SimSu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8" w15:restartNumberingAfterBreak="0">
    <w:nsid w:val="75F33895"/>
    <w:multiLevelType w:val="hybridMultilevel"/>
    <w:tmpl w:val="93302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9" w15:restartNumberingAfterBreak="0">
    <w:nsid w:val="76C42088"/>
    <w:multiLevelType w:val="hybridMultilevel"/>
    <w:tmpl w:val="AC224962"/>
    <w:lvl w:ilvl="0" w:tplc="9054747E">
      <w:start w:val="1"/>
      <w:numFmt w:val="bullet"/>
      <w:lvlText w:val=""/>
      <w:lvlJc w:val="left"/>
      <w:pPr>
        <w:ind w:left="360" w:hanging="360"/>
      </w:pPr>
      <w:rPr>
        <w:rFonts w:ascii="Wingdings" w:hAnsi="Wingdings" w:hint="default"/>
        <w:lang w:val="uk-U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15:restartNumberingAfterBreak="0">
    <w:nsid w:val="78C4511D"/>
    <w:multiLevelType w:val="hybridMultilevel"/>
    <w:tmpl w:val="AE36B888"/>
    <w:lvl w:ilvl="0" w:tplc="B28AE93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A013A72"/>
    <w:multiLevelType w:val="hybridMultilevel"/>
    <w:tmpl w:val="C096E3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7BF368F7"/>
    <w:multiLevelType w:val="hybridMultilevel"/>
    <w:tmpl w:val="37DA09CE"/>
    <w:lvl w:ilvl="0" w:tplc="9BA245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3" w15:restartNumberingAfterBreak="0">
    <w:nsid w:val="7DBB3366"/>
    <w:multiLevelType w:val="hybridMultilevel"/>
    <w:tmpl w:val="20B0876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7EE45203"/>
    <w:multiLevelType w:val="hybridMultilevel"/>
    <w:tmpl w:val="E7B23512"/>
    <w:lvl w:ilvl="0" w:tplc="9054747E">
      <w:start w:val="1"/>
      <w:numFmt w:val="bullet"/>
      <w:lvlText w:val=""/>
      <w:lvlJc w:val="left"/>
      <w:pPr>
        <w:ind w:left="1069" w:hanging="360"/>
      </w:pPr>
      <w:rPr>
        <w:rFonts w:ascii="Wingdings" w:hAnsi="Wingdings" w:hint="default"/>
        <w:lang w:val="uk-U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5" w15:restartNumberingAfterBreak="0">
    <w:nsid w:val="7FA077E6"/>
    <w:multiLevelType w:val="hybridMultilevel"/>
    <w:tmpl w:val="B5C84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8"/>
  </w:num>
  <w:num w:numId="4">
    <w:abstractNumId w:val="4"/>
  </w:num>
  <w:num w:numId="5">
    <w:abstractNumId w:val="19"/>
  </w:num>
  <w:num w:numId="6">
    <w:abstractNumId w:val="65"/>
  </w:num>
  <w:num w:numId="7">
    <w:abstractNumId w:val="51"/>
  </w:num>
  <w:num w:numId="8">
    <w:abstractNumId w:val="41"/>
  </w:num>
  <w:num w:numId="9">
    <w:abstractNumId w:val="44"/>
  </w:num>
  <w:num w:numId="10">
    <w:abstractNumId w:val="45"/>
  </w:num>
  <w:num w:numId="11">
    <w:abstractNumId w:val="20"/>
  </w:num>
  <w:num w:numId="12">
    <w:abstractNumId w:val="31"/>
  </w:num>
  <w:num w:numId="13">
    <w:abstractNumId w:val="49"/>
  </w:num>
  <w:num w:numId="14">
    <w:abstractNumId w:val="26"/>
  </w:num>
  <w:num w:numId="15">
    <w:abstractNumId w:val="1"/>
  </w:num>
  <w:num w:numId="16">
    <w:abstractNumId w:val="57"/>
  </w:num>
  <w:num w:numId="17">
    <w:abstractNumId w:val="37"/>
  </w:num>
  <w:num w:numId="18">
    <w:abstractNumId w:val="9"/>
  </w:num>
  <w:num w:numId="19">
    <w:abstractNumId w:val="8"/>
  </w:num>
  <w:num w:numId="20">
    <w:abstractNumId w:val="21"/>
  </w:num>
  <w:num w:numId="21">
    <w:abstractNumId w:val="17"/>
  </w:num>
  <w:num w:numId="22">
    <w:abstractNumId w:val="43"/>
  </w:num>
  <w:num w:numId="23">
    <w:abstractNumId w:val="30"/>
  </w:num>
  <w:num w:numId="24">
    <w:abstractNumId w:val="11"/>
  </w:num>
  <w:num w:numId="25">
    <w:abstractNumId w:val="14"/>
  </w:num>
  <w:num w:numId="26">
    <w:abstractNumId w:val="32"/>
  </w:num>
  <w:num w:numId="27">
    <w:abstractNumId w:val="18"/>
  </w:num>
  <w:num w:numId="28">
    <w:abstractNumId w:val="24"/>
  </w:num>
  <w:num w:numId="29">
    <w:abstractNumId w:val="61"/>
  </w:num>
  <w:num w:numId="30">
    <w:abstractNumId w:val="29"/>
  </w:num>
  <w:num w:numId="31">
    <w:abstractNumId w:val="34"/>
  </w:num>
  <w:num w:numId="32">
    <w:abstractNumId w:val="3"/>
  </w:num>
  <w:num w:numId="33">
    <w:abstractNumId w:val="35"/>
  </w:num>
  <w:num w:numId="34">
    <w:abstractNumId w:val="23"/>
  </w:num>
  <w:num w:numId="35">
    <w:abstractNumId w:val="12"/>
  </w:num>
  <w:num w:numId="36">
    <w:abstractNumId w:val="55"/>
  </w:num>
  <w:num w:numId="37">
    <w:abstractNumId w:val="63"/>
  </w:num>
  <w:num w:numId="38">
    <w:abstractNumId w:val="50"/>
  </w:num>
  <w:num w:numId="39">
    <w:abstractNumId w:val="48"/>
  </w:num>
  <w:num w:numId="40">
    <w:abstractNumId w:val="22"/>
  </w:num>
  <w:num w:numId="41">
    <w:abstractNumId w:val="42"/>
  </w:num>
  <w:num w:numId="42">
    <w:abstractNumId w:val="53"/>
  </w:num>
  <w:num w:numId="43">
    <w:abstractNumId w:val="7"/>
  </w:num>
  <w:num w:numId="44">
    <w:abstractNumId w:val="56"/>
  </w:num>
  <w:num w:numId="45">
    <w:abstractNumId w:val="38"/>
  </w:num>
  <w:num w:numId="46">
    <w:abstractNumId w:val="25"/>
  </w:num>
  <w:num w:numId="47">
    <w:abstractNumId w:val="59"/>
  </w:num>
  <w:num w:numId="48">
    <w:abstractNumId w:val="10"/>
  </w:num>
  <w:num w:numId="49">
    <w:abstractNumId w:val="64"/>
  </w:num>
  <w:num w:numId="50">
    <w:abstractNumId w:val="33"/>
  </w:num>
  <w:num w:numId="51">
    <w:abstractNumId w:val="15"/>
  </w:num>
  <w:num w:numId="52">
    <w:abstractNumId w:val="27"/>
  </w:num>
  <w:num w:numId="53">
    <w:abstractNumId w:val="52"/>
  </w:num>
  <w:num w:numId="54">
    <w:abstractNumId w:val="6"/>
  </w:num>
  <w:num w:numId="55">
    <w:abstractNumId w:val="47"/>
  </w:num>
  <w:num w:numId="56">
    <w:abstractNumId w:val="36"/>
  </w:num>
  <w:num w:numId="57">
    <w:abstractNumId w:val="54"/>
  </w:num>
  <w:num w:numId="58">
    <w:abstractNumId w:val="13"/>
  </w:num>
  <w:num w:numId="59">
    <w:abstractNumId w:val="2"/>
  </w:num>
  <w:num w:numId="60">
    <w:abstractNumId w:val="46"/>
  </w:num>
  <w:num w:numId="61">
    <w:abstractNumId w:val="60"/>
  </w:num>
  <w:num w:numId="62">
    <w:abstractNumId w:val="5"/>
  </w:num>
  <w:num w:numId="63">
    <w:abstractNumId w:val="62"/>
  </w:num>
  <w:num w:numId="64">
    <w:abstractNumId w:val="16"/>
  </w:num>
  <w:num w:numId="65">
    <w:abstractNumId w:val="39"/>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6"/>
    <w:rsid w:val="00001EA4"/>
    <w:rsid w:val="00007326"/>
    <w:rsid w:val="00011030"/>
    <w:rsid w:val="00011E34"/>
    <w:rsid w:val="00013561"/>
    <w:rsid w:val="0001445A"/>
    <w:rsid w:val="000153A3"/>
    <w:rsid w:val="00015820"/>
    <w:rsid w:val="00031237"/>
    <w:rsid w:val="00031514"/>
    <w:rsid w:val="00031832"/>
    <w:rsid w:val="00035F27"/>
    <w:rsid w:val="00036D60"/>
    <w:rsid w:val="0004438C"/>
    <w:rsid w:val="00046019"/>
    <w:rsid w:val="00050090"/>
    <w:rsid w:val="00050C81"/>
    <w:rsid w:val="00052D07"/>
    <w:rsid w:val="00060545"/>
    <w:rsid w:val="00061700"/>
    <w:rsid w:val="00061ACC"/>
    <w:rsid w:val="00064715"/>
    <w:rsid w:val="000649F8"/>
    <w:rsid w:val="00065400"/>
    <w:rsid w:val="00065F49"/>
    <w:rsid w:val="000723F0"/>
    <w:rsid w:val="000729B8"/>
    <w:rsid w:val="000772BC"/>
    <w:rsid w:val="00082D33"/>
    <w:rsid w:val="00083E2C"/>
    <w:rsid w:val="00085554"/>
    <w:rsid w:val="00090E49"/>
    <w:rsid w:val="000952DC"/>
    <w:rsid w:val="00096245"/>
    <w:rsid w:val="00096C67"/>
    <w:rsid w:val="00097F55"/>
    <w:rsid w:val="000A05D8"/>
    <w:rsid w:val="000A2529"/>
    <w:rsid w:val="000A3786"/>
    <w:rsid w:val="000A49CB"/>
    <w:rsid w:val="000A6A66"/>
    <w:rsid w:val="000A7290"/>
    <w:rsid w:val="000A75CC"/>
    <w:rsid w:val="000A7707"/>
    <w:rsid w:val="000A7E97"/>
    <w:rsid w:val="000B08EF"/>
    <w:rsid w:val="000B0C89"/>
    <w:rsid w:val="000C28F5"/>
    <w:rsid w:val="000C4421"/>
    <w:rsid w:val="000C4516"/>
    <w:rsid w:val="000C4CF3"/>
    <w:rsid w:val="000D1B90"/>
    <w:rsid w:val="000D1E16"/>
    <w:rsid w:val="000D7F9F"/>
    <w:rsid w:val="000F2DC8"/>
    <w:rsid w:val="000F4D8A"/>
    <w:rsid w:val="000F5309"/>
    <w:rsid w:val="000F66C3"/>
    <w:rsid w:val="000F7F9D"/>
    <w:rsid w:val="001007CC"/>
    <w:rsid w:val="00104A4C"/>
    <w:rsid w:val="00107E2D"/>
    <w:rsid w:val="001111E2"/>
    <w:rsid w:val="001128D6"/>
    <w:rsid w:val="00112EC2"/>
    <w:rsid w:val="00124D40"/>
    <w:rsid w:val="00131623"/>
    <w:rsid w:val="00136ADC"/>
    <w:rsid w:val="00143A63"/>
    <w:rsid w:val="00146020"/>
    <w:rsid w:val="001464CA"/>
    <w:rsid w:val="00153204"/>
    <w:rsid w:val="001535DA"/>
    <w:rsid w:val="00157097"/>
    <w:rsid w:val="0016035F"/>
    <w:rsid w:val="00161173"/>
    <w:rsid w:val="0016293D"/>
    <w:rsid w:val="00162B9E"/>
    <w:rsid w:val="00164CB3"/>
    <w:rsid w:val="00165C6D"/>
    <w:rsid w:val="00165FB1"/>
    <w:rsid w:val="00170257"/>
    <w:rsid w:val="001723E7"/>
    <w:rsid w:val="00173010"/>
    <w:rsid w:val="001733BD"/>
    <w:rsid w:val="001736F2"/>
    <w:rsid w:val="00175067"/>
    <w:rsid w:val="001762BD"/>
    <w:rsid w:val="00177A81"/>
    <w:rsid w:val="00185DE3"/>
    <w:rsid w:val="001905F5"/>
    <w:rsid w:val="00192DBE"/>
    <w:rsid w:val="0019392B"/>
    <w:rsid w:val="0019417C"/>
    <w:rsid w:val="00194A12"/>
    <w:rsid w:val="001A4F73"/>
    <w:rsid w:val="001A5215"/>
    <w:rsid w:val="001A5674"/>
    <w:rsid w:val="001A74F0"/>
    <w:rsid w:val="001B7496"/>
    <w:rsid w:val="001C31EF"/>
    <w:rsid w:val="001C4EF8"/>
    <w:rsid w:val="001C6EB4"/>
    <w:rsid w:val="001C7027"/>
    <w:rsid w:val="001D2E03"/>
    <w:rsid w:val="001D66C0"/>
    <w:rsid w:val="001D690D"/>
    <w:rsid w:val="001E4A44"/>
    <w:rsid w:val="001E5D53"/>
    <w:rsid w:val="00200453"/>
    <w:rsid w:val="002015C9"/>
    <w:rsid w:val="0020273A"/>
    <w:rsid w:val="0020297E"/>
    <w:rsid w:val="002039DB"/>
    <w:rsid w:val="0020786A"/>
    <w:rsid w:val="002113EA"/>
    <w:rsid w:val="00212516"/>
    <w:rsid w:val="0021528A"/>
    <w:rsid w:val="00215541"/>
    <w:rsid w:val="00216A8A"/>
    <w:rsid w:val="002178A4"/>
    <w:rsid w:val="002246CC"/>
    <w:rsid w:val="002250A8"/>
    <w:rsid w:val="00230BFB"/>
    <w:rsid w:val="0023250E"/>
    <w:rsid w:val="002364D0"/>
    <w:rsid w:val="00246E40"/>
    <w:rsid w:val="002501DF"/>
    <w:rsid w:val="002504A6"/>
    <w:rsid w:val="002513B3"/>
    <w:rsid w:val="00252DC3"/>
    <w:rsid w:val="002539A7"/>
    <w:rsid w:val="00253A85"/>
    <w:rsid w:val="00254D2C"/>
    <w:rsid w:val="00255D04"/>
    <w:rsid w:val="00260ABA"/>
    <w:rsid w:val="00262635"/>
    <w:rsid w:val="00264512"/>
    <w:rsid w:val="00264C7E"/>
    <w:rsid w:val="00265DF5"/>
    <w:rsid w:val="00272E11"/>
    <w:rsid w:val="0027494E"/>
    <w:rsid w:val="00280175"/>
    <w:rsid w:val="002801F3"/>
    <w:rsid w:val="00280FD2"/>
    <w:rsid w:val="00291594"/>
    <w:rsid w:val="00292388"/>
    <w:rsid w:val="00292AE6"/>
    <w:rsid w:val="002930D7"/>
    <w:rsid w:val="0029317D"/>
    <w:rsid w:val="002969CC"/>
    <w:rsid w:val="002A23D4"/>
    <w:rsid w:val="002A2D35"/>
    <w:rsid w:val="002A72ED"/>
    <w:rsid w:val="002B13C0"/>
    <w:rsid w:val="002B5A2A"/>
    <w:rsid w:val="002B6C45"/>
    <w:rsid w:val="002B7F12"/>
    <w:rsid w:val="002C2B2C"/>
    <w:rsid w:val="002C3A9F"/>
    <w:rsid w:val="002C3FC7"/>
    <w:rsid w:val="002C4F03"/>
    <w:rsid w:val="002C6321"/>
    <w:rsid w:val="002D1DD4"/>
    <w:rsid w:val="002D6163"/>
    <w:rsid w:val="002D7BE4"/>
    <w:rsid w:val="002E0172"/>
    <w:rsid w:val="002E1D90"/>
    <w:rsid w:val="002E2E1D"/>
    <w:rsid w:val="002F1DFE"/>
    <w:rsid w:val="002F22D6"/>
    <w:rsid w:val="00300FF6"/>
    <w:rsid w:val="0030264F"/>
    <w:rsid w:val="00302862"/>
    <w:rsid w:val="00304371"/>
    <w:rsid w:val="003058C4"/>
    <w:rsid w:val="00312096"/>
    <w:rsid w:val="00321DE2"/>
    <w:rsid w:val="0032447A"/>
    <w:rsid w:val="00326828"/>
    <w:rsid w:val="00327980"/>
    <w:rsid w:val="00330899"/>
    <w:rsid w:val="00332572"/>
    <w:rsid w:val="00334274"/>
    <w:rsid w:val="00334D50"/>
    <w:rsid w:val="003354B2"/>
    <w:rsid w:val="00335932"/>
    <w:rsid w:val="00341C05"/>
    <w:rsid w:val="00343B37"/>
    <w:rsid w:val="0034432C"/>
    <w:rsid w:val="003443CA"/>
    <w:rsid w:val="00351A3B"/>
    <w:rsid w:val="00353D71"/>
    <w:rsid w:val="00354746"/>
    <w:rsid w:val="00360B79"/>
    <w:rsid w:val="00361DEE"/>
    <w:rsid w:val="003628C4"/>
    <w:rsid w:val="00362A6C"/>
    <w:rsid w:val="00363054"/>
    <w:rsid w:val="00370BD0"/>
    <w:rsid w:val="003728B3"/>
    <w:rsid w:val="00375866"/>
    <w:rsid w:val="0037639C"/>
    <w:rsid w:val="00380508"/>
    <w:rsid w:val="00381AEB"/>
    <w:rsid w:val="00382996"/>
    <w:rsid w:val="00384FD8"/>
    <w:rsid w:val="0038627E"/>
    <w:rsid w:val="00390D84"/>
    <w:rsid w:val="00391530"/>
    <w:rsid w:val="003931D6"/>
    <w:rsid w:val="00393A45"/>
    <w:rsid w:val="00396290"/>
    <w:rsid w:val="003A0CE3"/>
    <w:rsid w:val="003A1EAA"/>
    <w:rsid w:val="003A545F"/>
    <w:rsid w:val="003A5B25"/>
    <w:rsid w:val="003B0D38"/>
    <w:rsid w:val="003B2B82"/>
    <w:rsid w:val="003B4D7B"/>
    <w:rsid w:val="003C13FC"/>
    <w:rsid w:val="003C507F"/>
    <w:rsid w:val="003C56F2"/>
    <w:rsid w:val="003D1623"/>
    <w:rsid w:val="003D3E53"/>
    <w:rsid w:val="003E0135"/>
    <w:rsid w:val="003E116B"/>
    <w:rsid w:val="003E3376"/>
    <w:rsid w:val="003E6B62"/>
    <w:rsid w:val="003E6C1F"/>
    <w:rsid w:val="003E74B0"/>
    <w:rsid w:val="003E76D2"/>
    <w:rsid w:val="003F3116"/>
    <w:rsid w:val="003F45E6"/>
    <w:rsid w:val="003F6CAC"/>
    <w:rsid w:val="00400B81"/>
    <w:rsid w:val="00406FE6"/>
    <w:rsid w:val="00407162"/>
    <w:rsid w:val="004101A8"/>
    <w:rsid w:val="00413209"/>
    <w:rsid w:val="00415E51"/>
    <w:rsid w:val="00415E67"/>
    <w:rsid w:val="004221B5"/>
    <w:rsid w:val="00432496"/>
    <w:rsid w:val="0044140B"/>
    <w:rsid w:val="00446CD4"/>
    <w:rsid w:val="004479B8"/>
    <w:rsid w:val="004529E6"/>
    <w:rsid w:val="0045388E"/>
    <w:rsid w:val="004558D0"/>
    <w:rsid w:val="00466316"/>
    <w:rsid w:val="00472E03"/>
    <w:rsid w:val="00473217"/>
    <w:rsid w:val="00474341"/>
    <w:rsid w:val="00476828"/>
    <w:rsid w:val="00477993"/>
    <w:rsid w:val="00482EA4"/>
    <w:rsid w:val="00491412"/>
    <w:rsid w:val="004924BC"/>
    <w:rsid w:val="0049427E"/>
    <w:rsid w:val="0049564D"/>
    <w:rsid w:val="00495D67"/>
    <w:rsid w:val="00495FC4"/>
    <w:rsid w:val="004963EA"/>
    <w:rsid w:val="004A55B2"/>
    <w:rsid w:val="004A6934"/>
    <w:rsid w:val="004A7E13"/>
    <w:rsid w:val="004B15B8"/>
    <w:rsid w:val="004B1EE7"/>
    <w:rsid w:val="004B276B"/>
    <w:rsid w:val="004B2983"/>
    <w:rsid w:val="004B5710"/>
    <w:rsid w:val="004C0719"/>
    <w:rsid w:val="004C43B1"/>
    <w:rsid w:val="004C587E"/>
    <w:rsid w:val="004C7423"/>
    <w:rsid w:val="004D618F"/>
    <w:rsid w:val="004D65D7"/>
    <w:rsid w:val="004D79CE"/>
    <w:rsid w:val="004E3400"/>
    <w:rsid w:val="004F04AF"/>
    <w:rsid w:val="004F6287"/>
    <w:rsid w:val="00500210"/>
    <w:rsid w:val="00500BCD"/>
    <w:rsid w:val="00500F69"/>
    <w:rsid w:val="00501A14"/>
    <w:rsid w:val="005029A7"/>
    <w:rsid w:val="00512341"/>
    <w:rsid w:val="005133F3"/>
    <w:rsid w:val="005202B2"/>
    <w:rsid w:val="00520B44"/>
    <w:rsid w:val="00522A97"/>
    <w:rsid w:val="00523F57"/>
    <w:rsid w:val="0053606F"/>
    <w:rsid w:val="00537038"/>
    <w:rsid w:val="00540A85"/>
    <w:rsid w:val="005413FE"/>
    <w:rsid w:val="005429CC"/>
    <w:rsid w:val="005445CC"/>
    <w:rsid w:val="005446AC"/>
    <w:rsid w:val="00544862"/>
    <w:rsid w:val="005474F3"/>
    <w:rsid w:val="005475D2"/>
    <w:rsid w:val="00553F8A"/>
    <w:rsid w:val="00560144"/>
    <w:rsid w:val="00561117"/>
    <w:rsid w:val="005630A2"/>
    <w:rsid w:val="00565F4E"/>
    <w:rsid w:val="00571A70"/>
    <w:rsid w:val="00574069"/>
    <w:rsid w:val="00574F26"/>
    <w:rsid w:val="00577863"/>
    <w:rsid w:val="005800DB"/>
    <w:rsid w:val="00582771"/>
    <w:rsid w:val="0058283F"/>
    <w:rsid w:val="00582BD3"/>
    <w:rsid w:val="00585952"/>
    <w:rsid w:val="00594753"/>
    <w:rsid w:val="005972F8"/>
    <w:rsid w:val="005A17AC"/>
    <w:rsid w:val="005A4589"/>
    <w:rsid w:val="005B0CD2"/>
    <w:rsid w:val="005B324E"/>
    <w:rsid w:val="005B3EB0"/>
    <w:rsid w:val="005B4C96"/>
    <w:rsid w:val="005B5C17"/>
    <w:rsid w:val="005B6844"/>
    <w:rsid w:val="005C2E2E"/>
    <w:rsid w:val="005C3272"/>
    <w:rsid w:val="005C3329"/>
    <w:rsid w:val="005C417E"/>
    <w:rsid w:val="005C5B7A"/>
    <w:rsid w:val="005C7DB0"/>
    <w:rsid w:val="005D1341"/>
    <w:rsid w:val="005D1595"/>
    <w:rsid w:val="005D1B10"/>
    <w:rsid w:val="005D40E4"/>
    <w:rsid w:val="005D4410"/>
    <w:rsid w:val="005D4D16"/>
    <w:rsid w:val="005E4AB0"/>
    <w:rsid w:val="005F1061"/>
    <w:rsid w:val="005F500F"/>
    <w:rsid w:val="005F6370"/>
    <w:rsid w:val="005F6A87"/>
    <w:rsid w:val="005F7969"/>
    <w:rsid w:val="00600A7E"/>
    <w:rsid w:val="00601244"/>
    <w:rsid w:val="00604676"/>
    <w:rsid w:val="00604679"/>
    <w:rsid w:val="006050AB"/>
    <w:rsid w:val="00606D76"/>
    <w:rsid w:val="00606E61"/>
    <w:rsid w:val="00610617"/>
    <w:rsid w:val="006137E5"/>
    <w:rsid w:val="0061618A"/>
    <w:rsid w:val="0061672C"/>
    <w:rsid w:val="006201A4"/>
    <w:rsid w:val="00623D77"/>
    <w:rsid w:val="00625626"/>
    <w:rsid w:val="006276CB"/>
    <w:rsid w:val="0063031E"/>
    <w:rsid w:val="00631831"/>
    <w:rsid w:val="00633907"/>
    <w:rsid w:val="00634B9B"/>
    <w:rsid w:val="00635232"/>
    <w:rsid w:val="006507A5"/>
    <w:rsid w:val="0065237E"/>
    <w:rsid w:val="00654B39"/>
    <w:rsid w:val="00661BCC"/>
    <w:rsid w:val="006630C4"/>
    <w:rsid w:val="00664603"/>
    <w:rsid w:val="00670D85"/>
    <w:rsid w:val="00671320"/>
    <w:rsid w:val="006714B6"/>
    <w:rsid w:val="006726B9"/>
    <w:rsid w:val="00675465"/>
    <w:rsid w:val="00676634"/>
    <w:rsid w:val="0067733F"/>
    <w:rsid w:val="00677B4F"/>
    <w:rsid w:val="00680A6F"/>
    <w:rsid w:val="00680DC8"/>
    <w:rsid w:val="00683861"/>
    <w:rsid w:val="00683D7F"/>
    <w:rsid w:val="00684C45"/>
    <w:rsid w:val="00686F21"/>
    <w:rsid w:val="006972A2"/>
    <w:rsid w:val="006A609E"/>
    <w:rsid w:val="006B0629"/>
    <w:rsid w:val="006B1821"/>
    <w:rsid w:val="006B47C3"/>
    <w:rsid w:val="006B53EA"/>
    <w:rsid w:val="006B64A6"/>
    <w:rsid w:val="006B7027"/>
    <w:rsid w:val="006B746D"/>
    <w:rsid w:val="006C2573"/>
    <w:rsid w:val="006C410C"/>
    <w:rsid w:val="006C7042"/>
    <w:rsid w:val="006D3064"/>
    <w:rsid w:val="006D3438"/>
    <w:rsid w:val="006D7DD1"/>
    <w:rsid w:val="006E1C4F"/>
    <w:rsid w:val="006F2762"/>
    <w:rsid w:val="006F3262"/>
    <w:rsid w:val="006F4768"/>
    <w:rsid w:val="006F5DC4"/>
    <w:rsid w:val="006F5E54"/>
    <w:rsid w:val="006F69A1"/>
    <w:rsid w:val="00706BF7"/>
    <w:rsid w:val="007077CD"/>
    <w:rsid w:val="00712DAB"/>
    <w:rsid w:val="007134FA"/>
    <w:rsid w:val="00714B5A"/>
    <w:rsid w:val="00720B13"/>
    <w:rsid w:val="007226B0"/>
    <w:rsid w:val="00724007"/>
    <w:rsid w:val="0072426A"/>
    <w:rsid w:val="00726BC1"/>
    <w:rsid w:val="00726C73"/>
    <w:rsid w:val="007372AD"/>
    <w:rsid w:val="00741725"/>
    <w:rsid w:val="007434FD"/>
    <w:rsid w:val="0074746A"/>
    <w:rsid w:val="00751249"/>
    <w:rsid w:val="00756925"/>
    <w:rsid w:val="00756B11"/>
    <w:rsid w:val="00761762"/>
    <w:rsid w:val="00761C7A"/>
    <w:rsid w:val="0076552F"/>
    <w:rsid w:val="007662E2"/>
    <w:rsid w:val="007665C3"/>
    <w:rsid w:val="00767B5F"/>
    <w:rsid w:val="00771978"/>
    <w:rsid w:val="0077506C"/>
    <w:rsid w:val="0077701F"/>
    <w:rsid w:val="00784884"/>
    <w:rsid w:val="00792CE7"/>
    <w:rsid w:val="007935C3"/>
    <w:rsid w:val="00794C76"/>
    <w:rsid w:val="007951DC"/>
    <w:rsid w:val="007A0761"/>
    <w:rsid w:val="007A13F6"/>
    <w:rsid w:val="007A5508"/>
    <w:rsid w:val="007B373C"/>
    <w:rsid w:val="007B3C6D"/>
    <w:rsid w:val="007B79E8"/>
    <w:rsid w:val="007B7B9E"/>
    <w:rsid w:val="007C233C"/>
    <w:rsid w:val="007C270A"/>
    <w:rsid w:val="007C4F58"/>
    <w:rsid w:val="007C6DF5"/>
    <w:rsid w:val="007D139C"/>
    <w:rsid w:val="007D18E4"/>
    <w:rsid w:val="007D439B"/>
    <w:rsid w:val="007D790D"/>
    <w:rsid w:val="007E1114"/>
    <w:rsid w:val="007E1A3E"/>
    <w:rsid w:val="007E1D43"/>
    <w:rsid w:val="007E7BC0"/>
    <w:rsid w:val="007F0110"/>
    <w:rsid w:val="007F3D47"/>
    <w:rsid w:val="007F642D"/>
    <w:rsid w:val="007F6A42"/>
    <w:rsid w:val="007F76E6"/>
    <w:rsid w:val="008000C2"/>
    <w:rsid w:val="00800D52"/>
    <w:rsid w:val="00804335"/>
    <w:rsid w:val="00805245"/>
    <w:rsid w:val="00813588"/>
    <w:rsid w:val="0081669A"/>
    <w:rsid w:val="00823C60"/>
    <w:rsid w:val="00824A08"/>
    <w:rsid w:val="00830CFA"/>
    <w:rsid w:val="00830D0F"/>
    <w:rsid w:val="00836437"/>
    <w:rsid w:val="008374F8"/>
    <w:rsid w:val="00837683"/>
    <w:rsid w:val="00840674"/>
    <w:rsid w:val="00844662"/>
    <w:rsid w:val="00846560"/>
    <w:rsid w:val="008500C5"/>
    <w:rsid w:val="00852C73"/>
    <w:rsid w:val="00853D9A"/>
    <w:rsid w:val="0085656C"/>
    <w:rsid w:val="008569B9"/>
    <w:rsid w:val="00857749"/>
    <w:rsid w:val="00857D45"/>
    <w:rsid w:val="00861763"/>
    <w:rsid w:val="00862F33"/>
    <w:rsid w:val="008655BA"/>
    <w:rsid w:val="00865C8C"/>
    <w:rsid w:val="00866DE0"/>
    <w:rsid w:val="00872611"/>
    <w:rsid w:val="00876E80"/>
    <w:rsid w:val="00882BDD"/>
    <w:rsid w:val="00883908"/>
    <w:rsid w:val="00885D37"/>
    <w:rsid w:val="00885DA2"/>
    <w:rsid w:val="008867E4"/>
    <w:rsid w:val="00891198"/>
    <w:rsid w:val="00893441"/>
    <w:rsid w:val="008964FA"/>
    <w:rsid w:val="008A51BA"/>
    <w:rsid w:val="008A7622"/>
    <w:rsid w:val="008B32A1"/>
    <w:rsid w:val="008C15DD"/>
    <w:rsid w:val="008C38F6"/>
    <w:rsid w:val="008C4150"/>
    <w:rsid w:val="008C5019"/>
    <w:rsid w:val="008C63DB"/>
    <w:rsid w:val="008C6ABA"/>
    <w:rsid w:val="008D447D"/>
    <w:rsid w:val="008D710D"/>
    <w:rsid w:val="008E0478"/>
    <w:rsid w:val="008E3CFF"/>
    <w:rsid w:val="008F15BC"/>
    <w:rsid w:val="008F1D50"/>
    <w:rsid w:val="008F1DB2"/>
    <w:rsid w:val="008F38DC"/>
    <w:rsid w:val="008F641C"/>
    <w:rsid w:val="0090391D"/>
    <w:rsid w:val="009142CC"/>
    <w:rsid w:val="009152DD"/>
    <w:rsid w:val="00916189"/>
    <w:rsid w:val="00916DC3"/>
    <w:rsid w:val="0091715F"/>
    <w:rsid w:val="0092220A"/>
    <w:rsid w:val="00925022"/>
    <w:rsid w:val="00926120"/>
    <w:rsid w:val="00930FEE"/>
    <w:rsid w:val="009357E1"/>
    <w:rsid w:val="009420A8"/>
    <w:rsid w:val="00954072"/>
    <w:rsid w:val="009559FE"/>
    <w:rsid w:val="00956454"/>
    <w:rsid w:val="00956BE5"/>
    <w:rsid w:val="00957E5A"/>
    <w:rsid w:val="00960136"/>
    <w:rsid w:val="009669EC"/>
    <w:rsid w:val="009674CA"/>
    <w:rsid w:val="00967E5E"/>
    <w:rsid w:val="009722CC"/>
    <w:rsid w:val="00976337"/>
    <w:rsid w:val="00981012"/>
    <w:rsid w:val="00981130"/>
    <w:rsid w:val="00987873"/>
    <w:rsid w:val="00993508"/>
    <w:rsid w:val="00993AD2"/>
    <w:rsid w:val="009A1273"/>
    <w:rsid w:val="009A5AC2"/>
    <w:rsid w:val="009A7716"/>
    <w:rsid w:val="009B0858"/>
    <w:rsid w:val="009B33D1"/>
    <w:rsid w:val="009B36FA"/>
    <w:rsid w:val="009B5379"/>
    <w:rsid w:val="009B56ED"/>
    <w:rsid w:val="009C5496"/>
    <w:rsid w:val="009C61B8"/>
    <w:rsid w:val="009C7133"/>
    <w:rsid w:val="009C798E"/>
    <w:rsid w:val="009D31DC"/>
    <w:rsid w:val="009D70DA"/>
    <w:rsid w:val="009E48CB"/>
    <w:rsid w:val="009E7392"/>
    <w:rsid w:val="009F3B07"/>
    <w:rsid w:val="009F4F56"/>
    <w:rsid w:val="009F69C7"/>
    <w:rsid w:val="009F7BA1"/>
    <w:rsid w:val="00A02B9F"/>
    <w:rsid w:val="00A05D0E"/>
    <w:rsid w:val="00A067CA"/>
    <w:rsid w:val="00A071F5"/>
    <w:rsid w:val="00A110AB"/>
    <w:rsid w:val="00A133B3"/>
    <w:rsid w:val="00A147F8"/>
    <w:rsid w:val="00A20F5B"/>
    <w:rsid w:val="00A250BE"/>
    <w:rsid w:val="00A259CE"/>
    <w:rsid w:val="00A269EB"/>
    <w:rsid w:val="00A30BEE"/>
    <w:rsid w:val="00A369D3"/>
    <w:rsid w:val="00A372A2"/>
    <w:rsid w:val="00A37E43"/>
    <w:rsid w:val="00A45727"/>
    <w:rsid w:val="00A469DE"/>
    <w:rsid w:val="00A50707"/>
    <w:rsid w:val="00A617CA"/>
    <w:rsid w:val="00A61DCB"/>
    <w:rsid w:val="00A61E0B"/>
    <w:rsid w:val="00A67B9F"/>
    <w:rsid w:val="00A67EA1"/>
    <w:rsid w:val="00A7211F"/>
    <w:rsid w:val="00A75176"/>
    <w:rsid w:val="00A76FA6"/>
    <w:rsid w:val="00A803F1"/>
    <w:rsid w:val="00A83386"/>
    <w:rsid w:val="00A84313"/>
    <w:rsid w:val="00A86588"/>
    <w:rsid w:val="00A8792C"/>
    <w:rsid w:val="00A907EB"/>
    <w:rsid w:val="00A92CB7"/>
    <w:rsid w:val="00A93200"/>
    <w:rsid w:val="00A94DE1"/>
    <w:rsid w:val="00A9508A"/>
    <w:rsid w:val="00A9525E"/>
    <w:rsid w:val="00A95AE7"/>
    <w:rsid w:val="00A95E74"/>
    <w:rsid w:val="00AA0020"/>
    <w:rsid w:val="00AA19DE"/>
    <w:rsid w:val="00AA3FE1"/>
    <w:rsid w:val="00AA749B"/>
    <w:rsid w:val="00AA7947"/>
    <w:rsid w:val="00AB637B"/>
    <w:rsid w:val="00AC193F"/>
    <w:rsid w:val="00AC4EE4"/>
    <w:rsid w:val="00AC622F"/>
    <w:rsid w:val="00AD0191"/>
    <w:rsid w:val="00AD308E"/>
    <w:rsid w:val="00AD705F"/>
    <w:rsid w:val="00AE030B"/>
    <w:rsid w:val="00AE27F6"/>
    <w:rsid w:val="00AE28F9"/>
    <w:rsid w:val="00AE6443"/>
    <w:rsid w:val="00B01A70"/>
    <w:rsid w:val="00B071FA"/>
    <w:rsid w:val="00B16E6B"/>
    <w:rsid w:val="00B178C6"/>
    <w:rsid w:val="00B20730"/>
    <w:rsid w:val="00B2151D"/>
    <w:rsid w:val="00B22970"/>
    <w:rsid w:val="00B23036"/>
    <w:rsid w:val="00B30CAA"/>
    <w:rsid w:val="00B313BF"/>
    <w:rsid w:val="00B3245E"/>
    <w:rsid w:val="00B32949"/>
    <w:rsid w:val="00B32E11"/>
    <w:rsid w:val="00B43F76"/>
    <w:rsid w:val="00B450BC"/>
    <w:rsid w:val="00B45CF9"/>
    <w:rsid w:val="00B50B44"/>
    <w:rsid w:val="00B54A5E"/>
    <w:rsid w:val="00B55A4B"/>
    <w:rsid w:val="00B624CB"/>
    <w:rsid w:val="00B64275"/>
    <w:rsid w:val="00B64694"/>
    <w:rsid w:val="00B7251C"/>
    <w:rsid w:val="00B72D8C"/>
    <w:rsid w:val="00B758CF"/>
    <w:rsid w:val="00B75C49"/>
    <w:rsid w:val="00B770B2"/>
    <w:rsid w:val="00B80C9A"/>
    <w:rsid w:val="00B81270"/>
    <w:rsid w:val="00B82F9C"/>
    <w:rsid w:val="00B838F7"/>
    <w:rsid w:val="00B84D71"/>
    <w:rsid w:val="00B85BAC"/>
    <w:rsid w:val="00B90D50"/>
    <w:rsid w:val="00B928F6"/>
    <w:rsid w:val="00B937BE"/>
    <w:rsid w:val="00B938E1"/>
    <w:rsid w:val="00BA0379"/>
    <w:rsid w:val="00BA1B1D"/>
    <w:rsid w:val="00BA1E12"/>
    <w:rsid w:val="00BA368A"/>
    <w:rsid w:val="00BA48BF"/>
    <w:rsid w:val="00BA4E4F"/>
    <w:rsid w:val="00BA7D25"/>
    <w:rsid w:val="00BB3FCC"/>
    <w:rsid w:val="00BB46A8"/>
    <w:rsid w:val="00BB58FE"/>
    <w:rsid w:val="00BB596C"/>
    <w:rsid w:val="00BB710E"/>
    <w:rsid w:val="00BB71C5"/>
    <w:rsid w:val="00BB73E0"/>
    <w:rsid w:val="00BD0A8F"/>
    <w:rsid w:val="00BD249C"/>
    <w:rsid w:val="00BD2EAE"/>
    <w:rsid w:val="00BE2DB1"/>
    <w:rsid w:val="00BE63FE"/>
    <w:rsid w:val="00BF69F4"/>
    <w:rsid w:val="00BF7181"/>
    <w:rsid w:val="00C00607"/>
    <w:rsid w:val="00C01A47"/>
    <w:rsid w:val="00C06CA9"/>
    <w:rsid w:val="00C06F61"/>
    <w:rsid w:val="00C072E3"/>
    <w:rsid w:val="00C076B9"/>
    <w:rsid w:val="00C079B1"/>
    <w:rsid w:val="00C117FF"/>
    <w:rsid w:val="00C12092"/>
    <w:rsid w:val="00C12140"/>
    <w:rsid w:val="00C12728"/>
    <w:rsid w:val="00C12BB4"/>
    <w:rsid w:val="00C1412B"/>
    <w:rsid w:val="00C174EA"/>
    <w:rsid w:val="00C21362"/>
    <w:rsid w:val="00C21C1D"/>
    <w:rsid w:val="00C30810"/>
    <w:rsid w:val="00C335E6"/>
    <w:rsid w:val="00C35A0F"/>
    <w:rsid w:val="00C35C8A"/>
    <w:rsid w:val="00C3645F"/>
    <w:rsid w:val="00C36ACF"/>
    <w:rsid w:val="00C403B1"/>
    <w:rsid w:val="00C4609E"/>
    <w:rsid w:val="00C47A41"/>
    <w:rsid w:val="00C55124"/>
    <w:rsid w:val="00C57A4A"/>
    <w:rsid w:val="00C60F7A"/>
    <w:rsid w:val="00C61A67"/>
    <w:rsid w:val="00C63A05"/>
    <w:rsid w:val="00C6792A"/>
    <w:rsid w:val="00C70B1A"/>
    <w:rsid w:val="00C7368B"/>
    <w:rsid w:val="00C7371A"/>
    <w:rsid w:val="00C73A36"/>
    <w:rsid w:val="00C814A7"/>
    <w:rsid w:val="00C8311C"/>
    <w:rsid w:val="00C83288"/>
    <w:rsid w:val="00C84150"/>
    <w:rsid w:val="00C846D5"/>
    <w:rsid w:val="00C90817"/>
    <w:rsid w:val="00C9298B"/>
    <w:rsid w:val="00C92CD2"/>
    <w:rsid w:val="00C930A8"/>
    <w:rsid w:val="00C930B3"/>
    <w:rsid w:val="00C96028"/>
    <w:rsid w:val="00C973E7"/>
    <w:rsid w:val="00C9762E"/>
    <w:rsid w:val="00CA12C0"/>
    <w:rsid w:val="00CA174E"/>
    <w:rsid w:val="00CA2891"/>
    <w:rsid w:val="00CA6423"/>
    <w:rsid w:val="00CA7F37"/>
    <w:rsid w:val="00CB0BEF"/>
    <w:rsid w:val="00CB0CD5"/>
    <w:rsid w:val="00CB371F"/>
    <w:rsid w:val="00CB7D06"/>
    <w:rsid w:val="00CC0307"/>
    <w:rsid w:val="00CC0F2D"/>
    <w:rsid w:val="00CC16E6"/>
    <w:rsid w:val="00CC28A9"/>
    <w:rsid w:val="00CC4114"/>
    <w:rsid w:val="00CC5445"/>
    <w:rsid w:val="00CC6392"/>
    <w:rsid w:val="00CC69C2"/>
    <w:rsid w:val="00CD0FF6"/>
    <w:rsid w:val="00CD43E6"/>
    <w:rsid w:val="00CD7101"/>
    <w:rsid w:val="00CE043D"/>
    <w:rsid w:val="00CE07C0"/>
    <w:rsid w:val="00CE13BB"/>
    <w:rsid w:val="00CE4AF7"/>
    <w:rsid w:val="00CE550A"/>
    <w:rsid w:val="00CE68A9"/>
    <w:rsid w:val="00CF06C6"/>
    <w:rsid w:val="00CF1974"/>
    <w:rsid w:val="00CF2B70"/>
    <w:rsid w:val="00CF4632"/>
    <w:rsid w:val="00CF7C00"/>
    <w:rsid w:val="00D0087C"/>
    <w:rsid w:val="00D019BD"/>
    <w:rsid w:val="00D01E0E"/>
    <w:rsid w:val="00D04EAA"/>
    <w:rsid w:val="00D06097"/>
    <w:rsid w:val="00D06D99"/>
    <w:rsid w:val="00D07D54"/>
    <w:rsid w:val="00D21538"/>
    <w:rsid w:val="00D21AD1"/>
    <w:rsid w:val="00D2504D"/>
    <w:rsid w:val="00D25D13"/>
    <w:rsid w:val="00D265AF"/>
    <w:rsid w:val="00D27637"/>
    <w:rsid w:val="00D309A0"/>
    <w:rsid w:val="00D31F46"/>
    <w:rsid w:val="00D402D8"/>
    <w:rsid w:val="00D439E8"/>
    <w:rsid w:val="00D44959"/>
    <w:rsid w:val="00D46678"/>
    <w:rsid w:val="00D50D79"/>
    <w:rsid w:val="00D52AE9"/>
    <w:rsid w:val="00D561EC"/>
    <w:rsid w:val="00D56F73"/>
    <w:rsid w:val="00D62F16"/>
    <w:rsid w:val="00D630A0"/>
    <w:rsid w:val="00D76BBD"/>
    <w:rsid w:val="00D76BEB"/>
    <w:rsid w:val="00D77624"/>
    <w:rsid w:val="00D817CB"/>
    <w:rsid w:val="00D81B96"/>
    <w:rsid w:val="00D86AF6"/>
    <w:rsid w:val="00D87871"/>
    <w:rsid w:val="00D9142E"/>
    <w:rsid w:val="00D92610"/>
    <w:rsid w:val="00D9362D"/>
    <w:rsid w:val="00D94EDD"/>
    <w:rsid w:val="00D96C18"/>
    <w:rsid w:val="00DA02D2"/>
    <w:rsid w:val="00DA2826"/>
    <w:rsid w:val="00DA40B1"/>
    <w:rsid w:val="00DA4F31"/>
    <w:rsid w:val="00DA6D09"/>
    <w:rsid w:val="00DB08DB"/>
    <w:rsid w:val="00DB2C26"/>
    <w:rsid w:val="00DB38A3"/>
    <w:rsid w:val="00DC1B9F"/>
    <w:rsid w:val="00DC7304"/>
    <w:rsid w:val="00DD2388"/>
    <w:rsid w:val="00DD2BFE"/>
    <w:rsid w:val="00DD3F2B"/>
    <w:rsid w:val="00DD4AAE"/>
    <w:rsid w:val="00DD7CDC"/>
    <w:rsid w:val="00DE0E9B"/>
    <w:rsid w:val="00DE32F8"/>
    <w:rsid w:val="00DE3309"/>
    <w:rsid w:val="00DE36D8"/>
    <w:rsid w:val="00DE3812"/>
    <w:rsid w:val="00DE40D6"/>
    <w:rsid w:val="00DE48F3"/>
    <w:rsid w:val="00DE7C2D"/>
    <w:rsid w:val="00DF0174"/>
    <w:rsid w:val="00DF1120"/>
    <w:rsid w:val="00DF487A"/>
    <w:rsid w:val="00DF568A"/>
    <w:rsid w:val="00DF608F"/>
    <w:rsid w:val="00DF62A3"/>
    <w:rsid w:val="00DF7367"/>
    <w:rsid w:val="00E0001B"/>
    <w:rsid w:val="00E03BAB"/>
    <w:rsid w:val="00E03C39"/>
    <w:rsid w:val="00E04398"/>
    <w:rsid w:val="00E04FC7"/>
    <w:rsid w:val="00E1056A"/>
    <w:rsid w:val="00E1444C"/>
    <w:rsid w:val="00E201F3"/>
    <w:rsid w:val="00E2159D"/>
    <w:rsid w:val="00E23902"/>
    <w:rsid w:val="00E24736"/>
    <w:rsid w:val="00E27C9E"/>
    <w:rsid w:val="00E30F1C"/>
    <w:rsid w:val="00E328F5"/>
    <w:rsid w:val="00E33515"/>
    <w:rsid w:val="00E344ED"/>
    <w:rsid w:val="00E363AF"/>
    <w:rsid w:val="00E42036"/>
    <w:rsid w:val="00E425C3"/>
    <w:rsid w:val="00E47BFA"/>
    <w:rsid w:val="00E53209"/>
    <w:rsid w:val="00E5584B"/>
    <w:rsid w:val="00E60F78"/>
    <w:rsid w:val="00E614C8"/>
    <w:rsid w:val="00E61C16"/>
    <w:rsid w:val="00E64DDB"/>
    <w:rsid w:val="00E73F83"/>
    <w:rsid w:val="00E74E99"/>
    <w:rsid w:val="00E76748"/>
    <w:rsid w:val="00E7762A"/>
    <w:rsid w:val="00E91535"/>
    <w:rsid w:val="00E9573C"/>
    <w:rsid w:val="00E9636F"/>
    <w:rsid w:val="00E96740"/>
    <w:rsid w:val="00EA235D"/>
    <w:rsid w:val="00EB1036"/>
    <w:rsid w:val="00EB61E6"/>
    <w:rsid w:val="00EB7722"/>
    <w:rsid w:val="00EC03D0"/>
    <w:rsid w:val="00EC23C4"/>
    <w:rsid w:val="00EC3D99"/>
    <w:rsid w:val="00EC510E"/>
    <w:rsid w:val="00EC70D7"/>
    <w:rsid w:val="00EC7D6C"/>
    <w:rsid w:val="00ED0058"/>
    <w:rsid w:val="00ED0795"/>
    <w:rsid w:val="00ED403D"/>
    <w:rsid w:val="00EE12FC"/>
    <w:rsid w:val="00EE5F0D"/>
    <w:rsid w:val="00EF4E5D"/>
    <w:rsid w:val="00EF6277"/>
    <w:rsid w:val="00EF693F"/>
    <w:rsid w:val="00EF6CA5"/>
    <w:rsid w:val="00EF7F53"/>
    <w:rsid w:val="00F00DD7"/>
    <w:rsid w:val="00F05284"/>
    <w:rsid w:val="00F10ED1"/>
    <w:rsid w:val="00F129DA"/>
    <w:rsid w:val="00F2234D"/>
    <w:rsid w:val="00F23E44"/>
    <w:rsid w:val="00F3167D"/>
    <w:rsid w:val="00F32156"/>
    <w:rsid w:val="00F40B83"/>
    <w:rsid w:val="00F40BE9"/>
    <w:rsid w:val="00F42D61"/>
    <w:rsid w:val="00F46942"/>
    <w:rsid w:val="00F50B67"/>
    <w:rsid w:val="00F50C71"/>
    <w:rsid w:val="00F50F5E"/>
    <w:rsid w:val="00F5274C"/>
    <w:rsid w:val="00F53647"/>
    <w:rsid w:val="00F56C81"/>
    <w:rsid w:val="00F57966"/>
    <w:rsid w:val="00F57F3B"/>
    <w:rsid w:val="00F61471"/>
    <w:rsid w:val="00F64CC0"/>
    <w:rsid w:val="00F67729"/>
    <w:rsid w:val="00F8117C"/>
    <w:rsid w:val="00F8126A"/>
    <w:rsid w:val="00F81C5D"/>
    <w:rsid w:val="00F83429"/>
    <w:rsid w:val="00F844C5"/>
    <w:rsid w:val="00F868DE"/>
    <w:rsid w:val="00F92673"/>
    <w:rsid w:val="00F95735"/>
    <w:rsid w:val="00FA074C"/>
    <w:rsid w:val="00FA3559"/>
    <w:rsid w:val="00FB21A8"/>
    <w:rsid w:val="00FB3586"/>
    <w:rsid w:val="00FC0864"/>
    <w:rsid w:val="00FC25BA"/>
    <w:rsid w:val="00FC4534"/>
    <w:rsid w:val="00FD18F0"/>
    <w:rsid w:val="00FD3307"/>
    <w:rsid w:val="00FD4136"/>
    <w:rsid w:val="00FD4B7C"/>
    <w:rsid w:val="00FD5017"/>
    <w:rsid w:val="00FD5A07"/>
    <w:rsid w:val="00FD625A"/>
    <w:rsid w:val="00FD6EBC"/>
    <w:rsid w:val="00FE5CFA"/>
    <w:rsid w:val="00FF5109"/>
    <w:rsid w:val="00FF5B49"/>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B0FD01-4887-4E88-8CE3-FDEAC03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D6"/>
    <w:rPr>
      <w:rFonts w:ascii="Times New Roman" w:eastAsia="SimSun" w:hAnsi="Times New Roman"/>
      <w:sz w:val="24"/>
      <w:szCs w:val="24"/>
      <w:lang w:val="ru-RU" w:eastAsia="zh-CN"/>
    </w:rPr>
  </w:style>
  <w:style w:type="paragraph" w:styleId="1">
    <w:name w:val="heading 1"/>
    <w:basedOn w:val="a"/>
    <w:next w:val="a"/>
    <w:link w:val="10"/>
    <w:autoRedefine/>
    <w:qFormat/>
    <w:locked/>
    <w:rsid w:val="002539A7"/>
    <w:pPr>
      <w:keepNext/>
      <w:spacing w:before="240" w:after="60"/>
      <w:jc w:val="center"/>
      <w:outlineLvl w:val="0"/>
    </w:pPr>
    <w:rPr>
      <w:rFonts w:eastAsia="Calibri"/>
      <w:b/>
      <w:bCs/>
      <w:kern w:val="32"/>
      <w:sz w:val="32"/>
      <w:szCs w:val="32"/>
      <w:lang w:eastAsia="ru-RU"/>
    </w:rPr>
  </w:style>
  <w:style w:type="paragraph" w:styleId="20">
    <w:name w:val="heading 2"/>
    <w:basedOn w:val="a"/>
    <w:next w:val="a"/>
    <w:link w:val="21"/>
    <w:qFormat/>
    <w:locked/>
    <w:rsid w:val="00D81B96"/>
    <w:pPr>
      <w:keepNext/>
      <w:spacing w:before="240" w:after="60"/>
      <w:outlineLvl w:val="1"/>
    </w:pPr>
    <w:rPr>
      <w:rFonts w:ascii="Arial" w:eastAsia="Times New Roman" w:hAnsi="Arial"/>
      <w:b/>
      <w:i/>
      <w:szCs w:val="20"/>
      <w:lang w:eastAsia="ru-RU"/>
    </w:rPr>
  </w:style>
  <w:style w:type="paragraph" w:styleId="3">
    <w:name w:val="heading 3"/>
    <w:basedOn w:val="a"/>
    <w:next w:val="a"/>
    <w:link w:val="30"/>
    <w:qFormat/>
    <w:locked/>
    <w:rsid w:val="00D94EDD"/>
    <w:pPr>
      <w:keepNext/>
      <w:jc w:val="center"/>
      <w:outlineLvl w:val="2"/>
    </w:pPr>
    <w:rPr>
      <w:rFonts w:eastAsia="Times New Roman"/>
      <w:b/>
      <w:sz w:val="40"/>
      <w:szCs w:val="20"/>
      <w:lang w:eastAsia="ru-RU"/>
    </w:rPr>
  </w:style>
  <w:style w:type="paragraph" w:styleId="4">
    <w:name w:val="heading 4"/>
    <w:basedOn w:val="a"/>
    <w:next w:val="a"/>
    <w:link w:val="40"/>
    <w:qFormat/>
    <w:locked/>
    <w:rsid w:val="00D94EDD"/>
    <w:pPr>
      <w:keepNext/>
      <w:jc w:val="center"/>
      <w:outlineLvl w:val="3"/>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E328F5"/>
    <w:rPr>
      <w:rFonts w:ascii="Cambria" w:hAnsi="Cambria" w:cs="Times New Roman"/>
      <w:b/>
      <w:bCs/>
      <w:kern w:val="32"/>
      <w:sz w:val="32"/>
      <w:szCs w:val="32"/>
      <w:lang w:eastAsia="zh-CN"/>
    </w:rPr>
  </w:style>
  <w:style w:type="character" w:customStyle="1" w:styleId="30">
    <w:name w:val="Заголовок 3 Знак"/>
    <w:link w:val="3"/>
    <w:uiPriority w:val="99"/>
    <w:locked/>
    <w:rsid w:val="00D94EDD"/>
    <w:rPr>
      <w:rFonts w:ascii="Times New Roman" w:hAnsi="Times New Roman" w:cs="Times New Roman"/>
      <w:b/>
      <w:sz w:val="20"/>
      <w:szCs w:val="20"/>
    </w:rPr>
  </w:style>
  <w:style w:type="character" w:customStyle="1" w:styleId="40">
    <w:name w:val="Заголовок 4 Знак"/>
    <w:link w:val="4"/>
    <w:uiPriority w:val="99"/>
    <w:locked/>
    <w:rsid w:val="00D94EDD"/>
    <w:rPr>
      <w:rFonts w:ascii="Times New Roman" w:hAnsi="Times New Roman" w:cs="Times New Roman"/>
      <w:b/>
      <w:sz w:val="20"/>
      <w:szCs w:val="20"/>
    </w:rPr>
  </w:style>
  <w:style w:type="table" w:styleId="a3">
    <w:name w:val="Table Grid"/>
    <w:basedOn w:val="a1"/>
    <w:uiPriority w:val="59"/>
    <w:rsid w:val="002F22D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
    <w:basedOn w:val="a"/>
    <w:uiPriority w:val="99"/>
    <w:rsid w:val="004B15B8"/>
    <w:pPr>
      <w:widowControl w:val="0"/>
      <w:shd w:val="clear" w:color="auto" w:fill="FFFFFF"/>
      <w:spacing w:after="900" w:line="307" w:lineRule="exact"/>
      <w:jc w:val="right"/>
    </w:pPr>
    <w:rPr>
      <w:rFonts w:eastAsia="Times New Roman"/>
      <w:color w:val="000000"/>
      <w:sz w:val="26"/>
      <w:szCs w:val="26"/>
      <w:lang w:val="uk-UA" w:eastAsia="uk-UA"/>
    </w:rPr>
  </w:style>
  <w:style w:type="character" w:customStyle="1" w:styleId="10">
    <w:name w:val="Заголовок 1 Знак"/>
    <w:link w:val="1"/>
    <w:locked/>
    <w:rsid w:val="002539A7"/>
    <w:rPr>
      <w:rFonts w:ascii="Times New Roman" w:hAnsi="Times New Roman"/>
      <w:b/>
      <w:bCs/>
      <w:kern w:val="32"/>
      <w:sz w:val="32"/>
      <w:szCs w:val="32"/>
      <w:lang w:val="ru-RU" w:eastAsia="ru-RU"/>
    </w:rPr>
  </w:style>
  <w:style w:type="character" w:styleId="a4">
    <w:name w:val="Hyperlink"/>
    <w:uiPriority w:val="99"/>
    <w:rsid w:val="00F8126A"/>
    <w:rPr>
      <w:rFonts w:cs="Times New Roman"/>
      <w:color w:val="0000FF"/>
      <w:u w:val="single"/>
    </w:rPr>
  </w:style>
  <w:style w:type="paragraph" w:styleId="a5">
    <w:name w:val="List Paragraph"/>
    <w:basedOn w:val="a"/>
    <w:uiPriority w:val="34"/>
    <w:qFormat/>
    <w:rsid w:val="00623D77"/>
    <w:pPr>
      <w:ind w:left="708"/>
    </w:pPr>
  </w:style>
  <w:style w:type="paragraph" w:styleId="a6">
    <w:name w:val="Balloon Text"/>
    <w:basedOn w:val="a"/>
    <w:link w:val="a7"/>
    <w:unhideWhenUsed/>
    <w:rsid w:val="00F40BE9"/>
    <w:rPr>
      <w:rFonts w:ascii="Segoe UI" w:hAnsi="Segoe UI" w:cs="Segoe UI"/>
      <w:sz w:val="18"/>
      <w:szCs w:val="18"/>
    </w:rPr>
  </w:style>
  <w:style w:type="character" w:customStyle="1" w:styleId="a7">
    <w:name w:val="Текст выноски Знак"/>
    <w:link w:val="a6"/>
    <w:rsid w:val="00F40BE9"/>
    <w:rPr>
      <w:rFonts w:ascii="Segoe UI" w:eastAsia="SimSun" w:hAnsi="Segoe UI" w:cs="Segoe UI"/>
      <w:sz w:val="18"/>
      <w:szCs w:val="18"/>
      <w:lang w:val="ru-RU" w:eastAsia="zh-CN"/>
    </w:rPr>
  </w:style>
  <w:style w:type="paragraph" w:styleId="a8">
    <w:name w:val="No Spacing"/>
    <w:link w:val="a9"/>
    <w:uiPriority w:val="1"/>
    <w:qFormat/>
    <w:rsid w:val="00D019BD"/>
    <w:rPr>
      <w:sz w:val="22"/>
      <w:szCs w:val="22"/>
      <w:lang w:eastAsia="en-US"/>
    </w:rPr>
  </w:style>
  <w:style w:type="character" w:customStyle="1" w:styleId="21">
    <w:name w:val="Заголовок 2 Знак"/>
    <w:link w:val="20"/>
    <w:rsid w:val="00D81B96"/>
    <w:rPr>
      <w:rFonts w:ascii="Arial" w:eastAsia="Times New Roman" w:hAnsi="Arial"/>
      <w:b/>
      <w:i/>
      <w:sz w:val="24"/>
      <w:lang w:val="ru-RU" w:eastAsia="ru-RU"/>
    </w:rPr>
  </w:style>
  <w:style w:type="paragraph" w:styleId="aa">
    <w:name w:val="List"/>
    <w:basedOn w:val="a"/>
    <w:rsid w:val="00D81B96"/>
    <w:pPr>
      <w:ind w:left="283" w:hanging="283"/>
    </w:pPr>
    <w:rPr>
      <w:rFonts w:eastAsia="Times New Roman"/>
      <w:sz w:val="20"/>
      <w:szCs w:val="20"/>
      <w:lang w:eastAsia="ru-RU"/>
    </w:rPr>
  </w:style>
  <w:style w:type="paragraph" w:styleId="23">
    <w:name w:val="List 2"/>
    <w:basedOn w:val="a"/>
    <w:rsid w:val="00D81B96"/>
    <w:pPr>
      <w:ind w:left="566" w:hanging="283"/>
    </w:pPr>
    <w:rPr>
      <w:rFonts w:eastAsia="Times New Roman"/>
      <w:sz w:val="20"/>
      <w:szCs w:val="20"/>
      <w:lang w:eastAsia="ru-RU"/>
    </w:rPr>
  </w:style>
  <w:style w:type="paragraph" w:styleId="31">
    <w:name w:val="List 3"/>
    <w:basedOn w:val="a"/>
    <w:rsid w:val="00D81B96"/>
    <w:pPr>
      <w:ind w:left="849" w:hanging="283"/>
    </w:pPr>
    <w:rPr>
      <w:rFonts w:eastAsia="Times New Roman"/>
      <w:sz w:val="20"/>
      <w:szCs w:val="20"/>
      <w:lang w:eastAsia="ru-RU"/>
    </w:rPr>
  </w:style>
  <w:style w:type="paragraph" w:styleId="2">
    <w:name w:val="List Bullet 2"/>
    <w:basedOn w:val="a"/>
    <w:autoRedefine/>
    <w:rsid w:val="00D81B96"/>
    <w:pPr>
      <w:numPr>
        <w:numId w:val="1"/>
      </w:numPr>
    </w:pPr>
    <w:rPr>
      <w:rFonts w:eastAsia="Times New Roman"/>
      <w:sz w:val="20"/>
      <w:szCs w:val="20"/>
      <w:lang w:eastAsia="ru-RU"/>
    </w:rPr>
  </w:style>
  <w:style w:type="paragraph" w:styleId="ab">
    <w:name w:val="List Continue"/>
    <w:basedOn w:val="a"/>
    <w:rsid w:val="00D81B96"/>
    <w:pPr>
      <w:spacing w:after="120"/>
      <w:ind w:left="283"/>
    </w:pPr>
    <w:rPr>
      <w:rFonts w:eastAsia="Times New Roman"/>
      <w:sz w:val="20"/>
      <w:szCs w:val="20"/>
      <w:lang w:eastAsia="ru-RU"/>
    </w:rPr>
  </w:style>
  <w:style w:type="paragraph" w:styleId="24">
    <w:name w:val="List Continue 2"/>
    <w:basedOn w:val="a"/>
    <w:rsid w:val="00D81B96"/>
    <w:pPr>
      <w:spacing w:after="120"/>
      <w:ind w:left="566"/>
    </w:pPr>
    <w:rPr>
      <w:rFonts w:eastAsia="Times New Roman"/>
      <w:sz w:val="20"/>
      <w:szCs w:val="20"/>
      <w:lang w:eastAsia="ru-RU"/>
    </w:rPr>
  </w:style>
  <w:style w:type="paragraph" w:styleId="ac">
    <w:name w:val="Body Text"/>
    <w:basedOn w:val="a"/>
    <w:link w:val="ad"/>
    <w:rsid w:val="00D81B96"/>
    <w:pPr>
      <w:spacing w:after="120"/>
    </w:pPr>
    <w:rPr>
      <w:rFonts w:eastAsia="Times New Roman"/>
      <w:sz w:val="20"/>
      <w:szCs w:val="20"/>
      <w:lang w:eastAsia="ru-RU"/>
    </w:rPr>
  </w:style>
  <w:style w:type="character" w:customStyle="1" w:styleId="ad">
    <w:name w:val="Основной текст Знак"/>
    <w:link w:val="ac"/>
    <w:rsid w:val="00D81B96"/>
    <w:rPr>
      <w:rFonts w:ascii="Times New Roman" w:eastAsia="Times New Roman" w:hAnsi="Times New Roman"/>
      <w:lang w:val="ru-RU" w:eastAsia="ru-RU"/>
    </w:rPr>
  </w:style>
  <w:style w:type="paragraph" w:styleId="ae">
    <w:name w:val="Body Text Indent"/>
    <w:basedOn w:val="a"/>
    <w:link w:val="af"/>
    <w:rsid w:val="00D81B96"/>
    <w:pPr>
      <w:spacing w:after="120"/>
      <w:ind w:left="283"/>
    </w:pPr>
    <w:rPr>
      <w:rFonts w:eastAsia="Times New Roman"/>
      <w:sz w:val="20"/>
      <w:szCs w:val="20"/>
      <w:lang w:eastAsia="ru-RU"/>
    </w:rPr>
  </w:style>
  <w:style w:type="character" w:customStyle="1" w:styleId="af">
    <w:name w:val="Основной текст с отступом Знак"/>
    <w:link w:val="ae"/>
    <w:rsid w:val="00D81B96"/>
    <w:rPr>
      <w:rFonts w:ascii="Times New Roman" w:eastAsia="Times New Roman" w:hAnsi="Times New Roman"/>
      <w:lang w:val="ru-RU" w:eastAsia="ru-RU"/>
    </w:rPr>
  </w:style>
  <w:style w:type="paragraph" w:styleId="af0">
    <w:name w:val="Normal Indent"/>
    <w:basedOn w:val="a"/>
    <w:rsid w:val="00D81B96"/>
    <w:pPr>
      <w:ind w:left="720"/>
    </w:pPr>
    <w:rPr>
      <w:rFonts w:eastAsia="Times New Roman"/>
      <w:sz w:val="20"/>
      <w:szCs w:val="20"/>
      <w:lang w:eastAsia="ru-RU"/>
    </w:rPr>
  </w:style>
  <w:style w:type="paragraph" w:customStyle="1" w:styleId="af1">
    <w:basedOn w:val="a"/>
    <w:next w:val="af2"/>
    <w:qFormat/>
    <w:rsid w:val="00D81B96"/>
    <w:pPr>
      <w:jc w:val="center"/>
    </w:pPr>
    <w:rPr>
      <w:rFonts w:eastAsia="Times New Roman"/>
      <w:b/>
      <w:sz w:val="20"/>
      <w:szCs w:val="20"/>
      <w:lang w:val="uk-UA" w:eastAsia="ru-RU"/>
    </w:rPr>
  </w:style>
  <w:style w:type="paragraph" w:styleId="25">
    <w:name w:val="Body Text 2"/>
    <w:basedOn w:val="a"/>
    <w:link w:val="26"/>
    <w:rsid w:val="00D81B96"/>
    <w:pPr>
      <w:jc w:val="both"/>
    </w:pPr>
    <w:rPr>
      <w:rFonts w:eastAsia="Times New Roman"/>
      <w:sz w:val="16"/>
      <w:szCs w:val="20"/>
      <w:lang w:eastAsia="ru-RU"/>
    </w:rPr>
  </w:style>
  <w:style w:type="character" w:customStyle="1" w:styleId="26">
    <w:name w:val="Основной текст 2 Знак"/>
    <w:link w:val="25"/>
    <w:rsid w:val="00D81B96"/>
    <w:rPr>
      <w:rFonts w:ascii="Times New Roman" w:eastAsia="Times New Roman" w:hAnsi="Times New Roman"/>
      <w:sz w:val="16"/>
      <w:lang w:val="ru-RU" w:eastAsia="ru-RU"/>
    </w:rPr>
  </w:style>
  <w:style w:type="paragraph" w:customStyle="1" w:styleId="rvps2">
    <w:name w:val="rvps2"/>
    <w:basedOn w:val="a"/>
    <w:qFormat/>
    <w:rsid w:val="00D81B96"/>
    <w:pPr>
      <w:spacing w:before="100" w:beforeAutospacing="1" w:after="100" w:afterAutospacing="1"/>
    </w:pPr>
    <w:rPr>
      <w:rFonts w:eastAsia="Times New Roman"/>
      <w:lang w:eastAsia="ru-RU"/>
    </w:rPr>
  </w:style>
  <w:style w:type="paragraph" w:styleId="af3">
    <w:name w:val="Normal (Web)"/>
    <w:basedOn w:val="a"/>
    <w:uiPriority w:val="99"/>
    <w:rsid w:val="00D81B96"/>
    <w:pPr>
      <w:spacing w:before="100" w:beforeAutospacing="1" w:after="100" w:afterAutospacing="1"/>
    </w:pPr>
    <w:rPr>
      <w:rFonts w:eastAsia="Times New Roman"/>
      <w:lang w:eastAsia="ru-RU"/>
    </w:rPr>
  </w:style>
  <w:style w:type="character" w:customStyle="1" w:styleId="apple-converted-space">
    <w:name w:val="apple-converted-space"/>
    <w:rsid w:val="00D81B96"/>
  </w:style>
  <w:style w:type="paragraph" w:customStyle="1" w:styleId="af4">
    <w:name w:val="Нормальний текст"/>
    <w:basedOn w:val="a"/>
    <w:rsid w:val="00D81B96"/>
    <w:pPr>
      <w:spacing w:before="120"/>
      <w:ind w:firstLine="567"/>
    </w:pPr>
    <w:rPr>
      <w:rFonts w:ascii="Antiqua" w:eastAsia="Times New Roman" w:hAnsi="Antiqua"/>
      <w:sz w:val="26"/>
      <w:szCs w:val="20"/>
      <w:lang w:val="uk-UA" w:eastAsia="ru-RU"/>
    </w:rPr>
  </w:style>
  <w:style w:type="paragraph" w:styleId="af5">
    <w:name w:val="header"/>
    <w:basedOn w:val="a"/>
    <w:link w:val="af6"/>
    <w:rsid w:val="00D81B96"/>
    <w:pPr>
      <w:tabs>
        <w:tab w:val="center" w:pos="4677"/>
        <w:tab w:val="right" w:pos="9355"/>
      </w:tabs>
    </w:pPr>
    <w:rPr>
      <w:rFonts w:eastAsia="Times New Roman"/>
      <w:sz w:val="20"/>
      <w:szCs w:val="20"/>
      <w:lang w:eastAsia="ru-RU"/>
    </w:rPr>
  </w:style>
  <w:style w:type="character" w:customStyle="1" w:styleId="af6">
    <w:name w:val="Верхний колонтитул Знак"/>
    <w:link w:val="af5"/>
    <w:rsid w:val="00D81B96"/>
    <w:rPr>
      <w:rFonts w:ascii="Times New Roman" w:eastAsia="Times New Roman" w:hAnsi="Times New Roman"/>
      <w:lang w:val="ru-RU" w:eastAsia="ru-RU"/>
    </w:rPr>
  </w:style>
  <w:style w:type="paragraph" w:styleId="af7">
    <w:name w:val="footer"/>
    <w:basedOn w:val="a"/>
    <w:link w:val="af8"/>
    <w:uiPriority w:val="99"/>
    <w:rsid w:val="00D81B96"/>
    <w:pPr>
      <w:tabs>
        <w:tab w:val="center" w:pos="4677"/>
        <w:tab w:val="right" w:pos="9355"/>
      </w:tabs>
    </w:pPr>
    <w:rPr>
      <w:rFonts w:eastAsia="Times New Roman"/>
      <w:sz w:val="20"/>
      <w:szCs w:val="20"/>
      <w:lang w:eastAsia="ru-RU"/>
    </w:rPr>
  </w:style>
  <w:style w:type="character" w:customStyle="1" w:styleId="af8">
    <w:name w:val="Нижний колонтитул Знак"/>
    <w:link w:val="af7"/>
    <w:uiPriority w:val="99"/>
    <w:rsid w:val="00D81B96"/>
    <w:rPr>
      <w:rFonts w:ascii="Times New Roman" w:eastAsia="Times New Roman" w:hAnsi="Times New Roman"/>
      <w:lang w:val="ru-RU" w:eastAsia="ru-RU"/>
    </w:rPr>
  </w:style>
  <w:style w:type="paragraph" w:styleId="af2">
    <w:name w:val="Title"/>
    <w:basedOn w:val="a"/>
    <w:next w:val="a"/>
    <w:link w:val="af9"/>
    <w:qFormat/>
    <w:locked/>
    <w:rsid w:val="00D81B96"/>
    <w:pPr>
      <w:spacing w:before="240" w:after="60"/>
      <w:jc w:val="center"/>
      <w:outlineLvl w:val="0"/>
    </w:pPr>
    <w:rPr>
      <w:rFonts w:ascii="Cambria" w:eastAsia="Times New Roman" w:hAnsi="Cambria"/>
      <w:b/>
      <w:bCs/>
      <w:kern w:val="28"/>
      <w:sz w:val="32"/>
      <w:szCs w:val="32"/>
    </w:rPr>
  </w:style>
  <w:style w:type="character" w:customStyle="1" w:styleId="af9">
    <w:name w:val="Заголовок Знак"/>
    <w:link w:val="af2"/>
    <w:rsid w:val="00D81B96"/>
    <w:rPr>
      <w:rFonts w:ascii="Cambria" w:eastAsia="Times New Roman" w:hAnsi="Cambria" w:cs="Times New Roman"/>
      <w:b/>
      <w:bCs/>
      <w:kern w:val="28"/>
      <w:sz w:val="32"/>
      <w:szCs w:val="32"/>
      <w:lang w:val="ru-RU" w:eastAsia="zh-CN"/>
    </w:rPr>
  </w:style>
  <w:style w:type="character" w:customStyle="1" w:styleId="rvts0">
    <w:name w:val="rvts0"/>
    <w:basedOn w:val="a0"/>
    <w:rsid w:val="00361DEE"/>
  </w:style>
  <w:style w:type="character" w:customStyle="1" w:styleId="fontstyle01">
    <w:name w:val="fontstyle01"/>
    <w:basedOn w:val="a0"/>
    <w:rsid w:val="009F4F56"/>
    <w:rPr>
      <w:rFonts w:ascii="Times New Roman" w:hAnsi="Times New Roman" w:cs="Times New Roman" w:hint="default"/>
      <w:b w:val="0"/>
      <w:bCs w:val="0"/>
      <w:i w:val="0"/>
      <w:iCs w:val="0"/>
      <w:color w:val="000000"/>
      <w:sz w:val="28"/>
      <w:szCs w:val="28"/>
    </w:rPr>
  </w:style>
  <w:style w:type="paragraph" w:styleId="afa">
    <w:name w:val="Revision"/>
    <w:hidden/>
    <w:uiPriority w:val="99"/>
    <w:semiHidden/>
    <w:rsid w:val="00254D2C"/>
    <w:rPr>
      <w:rFonts w:ascii="Times New Roman" w:eastAsia="SimSun" w:hAnsi="Times New Roman"/>
      <w:sz w:val="24"/>
      <w:szCs w:val="24"/>
      <w:lang w:val="ru-RU" w:eastAsia="zh-CN"/>
    </w:rPr>
  </w:style>
  <w:style w:type="paragraph" w:customStyle="1" w:styleId="Default">
    <w:name w:val="Default"/>
    <w:rsid w:val="00146020"/>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1">
    <w:name w:val="fontstyle21"/>
    <w:basedOn w:val="a0"/>
    <w:rsid w:val="00FD5017"/>
    <w:rPr>
      <w:rFonts w:ascii="Calibri" w:hAnsi="Calibri" w:cs="Calibri" w:hint="default"/>
      <w:b w:val="0"/>
      <w:bCs w:val="0"/>
      <w:i w:val="0"/>
      <w:iCs w:val="0"/>
      <w:color w:val="00000A"/>
      <w:sz w:val="22"/>
      <w:szCs w:val="22"/>
    </w:rPr>
  </w:style>
  <w:style w:type="character" w:styleId="afb">
    <w:name w:val="Emphasis"/>
    <w:basedOn w:val="a0"/>
    <w:qFormat/>
    <w:locked/>
    <w:rsid w:val="003B2B82"/>
    <w:rPr>
      <w:rFonts w:ascii="Times New Roman" w:hAnsi="Times New Roman"/>
      <w:b/>
      <w:i w:val="0"/>
      <w:iCs/>
      <w:sz w:val="28"/>
    </w:rPr>
  </w:style>
  <w:style w:type="character" w:customStyle="1" w:styleId="a9">
    <w:name w:val="Без интервала Знак"/>
    <w:basedOn w:val="a0"/>
    <w:link w:val="a8"/>
    <w:uiPriority w:val="1"/>
    <w:rsid w:val="00192DBE"/>
    <w:rPr>
      <w:sz w:val="22"/>
      <w:szCs w:val="22"/>
      <w:lang w:eastAsia="en-US"/>
    </w:rPr>
  </w:style>
  <w:style w:type="paragraph" w:customStyle="1" w:styleId="docdatadocyv59849baiaagaaboqcaaadaiaaaav4iaaaaaaaaaaaaaaaaaaaaaaaaaaaaaaaaaaaaaaaaaaaaaaaaaaaaaaaaaaaaaaaaaaaaaaaaaaaaaaaaaaaaaaaaaaaaaaaaaaaaaaaaaaaaaaaaaaaaaaaaaaaaaaaaaaaaaaaaaaaaaaaaaaaaaaaaaaaaaaaaaaaaaaaaaaaaaaaaaaaaaaaaaaaaaaaaaaaaaaaaaaaaaaa">
    <w:name w:val="docdata;docy;v5;9849;baiaagaaboqcaaadaiaaaav4iaaaaaaaaaaaaaaaaaaaaaaaaaaaaaaaaaaaaaaaaaaaaaaaaaaaaaaaaaaaaaaaaaaaaaaaaaaaaaaaaaaaaaaaaaaaaaaaaaaaaaaaaaaaaaaaaaaaaaaaaaaaaaaaaaaaaaaaaaaaaaaaaaaaaaaaaaaaaaaaaaaaaaaaaaaaaaaaaaaaaaaaaaaaaaaaaaaaaaaaaaaaaaaa"/>
    <w:basedOn w:val="a"/>
    <w:rsid w:val="00D630A0"/>
    <w:pPr>
      <w:spacing w:before="100" w:beforeAutospacing="1" w:after="100" w:afterAutospacing="1"/>
    </w:pPr>
    <w:rPr>
      <w:rFonts w:eastAsia="Times New Roman"/>
      <w:lang w:eastAsia="ru-RU"/>
    </w:rPr>
  </w:style>
  <w:style w:type="paragraph" w:styleId="afc">
    <w:name w:val="TOC Heading"/>
    <w:basedOn w:val="1"/>
    <w:next w:val="a"/>
    <w:uiPriority w:val="39"/>
    <w:unhideWhenUsed/>
    <w:qFormat/>
    <w:rsid w:val="00C930A8"/>
    <w:pPr>
      <w:keepLines/>
      <w:spacing w:after="0" w:line="259" w:lineRule="auto"/>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1">
    <w:name w:val="toc 1"/>
    <w:basedOn w:val="a"/>
    <w:next w:val="a"/>
    <w:autoRedefine/>
    <w:uiPriority w:val="39"/>
    <w:locked/>
    <w:rsid w:val="00C930A8"/>
    <w:pPr>
      <w:spacing w:after="100"/>
    </w:pPr>
  </w:style>
  <w:style w:type="paragraph" w:styleId="32">
    <w:name w:val="toc 3"/>
    <w:basedOn w:val="a"/>
    <w:next w:val="a"/>
    <w:autoRedefine/>
    <w:uiPriority w:val="39"/>
    <w:locked/>
    <w:rsid w:val="00C930A8"/>
    <w:pPr>
      <w:spacing w:after="100"/>
      <w:ind w:left="480"/>
    </w:pPr>
  </w:style>
  <w:style w:type="paragraph" w:styleId="27">
    <w:name w:val="toc 2"/>
    <w:basedOn w:val="a"/>
    <w:next w:val="a"/>
    <w:autoRedefine/>
    <w:uiPriority w:val="39"/>
    <w:unhideWhenUsed/>
    <w:locked/>
    <w:rsid w:val="00C930A8"/>
    <w:pPr>
      <w:spacing w:after="100" w:line="259" w:lineRule="auto"/>
      <w:ind w:left="220"/>
    </w:pPr>
    <w:rPr>
      <w:rFonts w:asciiTheme="minorHAnsi" w:eastAsiaTheme="minorEastAsia" w:hAnsiTheme="minorHAnsi"/>
      <w:sz w:val="22"/>
      <w:szCs w:val="22"/>
      <w:lang w:val="uk-UA" w:eastAsia="uk-UA"/>
    </w:rPr>
  </w:style>
  <w:style w:type="paragraph" w:customStyle="1" w:styleId="mb-0">
    <w:name w:val="mb-0"/>
    <w:basedOn w:val="a"/>
    <w:rsid w:val="004C7423"/>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603">
      <w:bodyDiv w:val="1"/>
      <w:marLeft w:val="0"/>
      <w:marRight w:val="0"/>
      <w:marTop w:val="0"/>
      <w:marBottom w:val="0"/>
      <w:divBdr>
        <w:top w:val="none" w:sz="0" w:space="0" w:color="auto"/>
        <w:left w:val="none" w:sz="0" w:space="0" w:color="auto"/>
        <w:bottom w:val="none" w:sz="0" w:space="0" w:color="auto"/>
        <w:right w:val="none" w:sz="0" w:space="0" w:color="auto"/>
      </w:divBdr>
    </w:div>
    <w:div w:id="487400906">
      <w:bodyDiv w:val="1"/>
      <w:marLeft w:val="0"/>
      <w:marRight w:val="0"/>
      <w:marTop w:val="0"/>
      <w:marBottom w:val="0"/>
      <w:divBdr>
        <w:top w:val="none" w:sz="0" w:space="0" w:color="auto"/>
        <w:left w:val="none" w:sz="0" w:space="0" w:color="auto"/>
        <w:bottom w:val="none" w:sz="0" w:space="0" w:color="auto"/>
        <w:right w:val="none" w:sz="0" w:space="0" w:color="auto"/>
      </w:divBdr>
    </w:div>
    <w:div w:id="554852216">
      <w:bodyDiv w:val="1"/>
      <w:marLeft w:val="0"/>
      <w:marRight w:val="0"/>
      <w:marTop w:val="0"/>
      <w:marBottom w:val="0"/>
      <w:divBdr>
        <w:top w:val="none" w:sz="0" w:space="0" w:color="auto"/>
        <w:left w:val="none" w:sz="0" w:space="0" w:color="auto"/>
        <w:bottom w:val="none" w:sz="0" w:space="0" w:color="auto"/>
        <w:right w:val="none" w:sz="0" w:space="0" w:color="auto"/>
      </w:divBdr>
    </w:div>
    <w:div w:id="576017477">
      <w:bodyDiv w:val="1"/>
      <w:marLeft w:val="0"/>
      <w:marRight w:val="0"/>
      <w:marTop w:val="0"/>
      <w:marBottom w:val="0"/>
      <w:divBdr>
        <w:top w:val="none" w:sz="0" w:space="0" w:color="auto"/>
        <w:left w:val="none" w:sz="0" w:space="0" w:color="auto"/>
        <w:bottom w:val="none" w:sz="0" w:space="0" w:color="auto"/>
        <w:right w:val="none" w:sz="0" w:space="0" w:color="auto"/>
      </w:divBdr>
    </w:div>
    <w:div w:id="647441587">
      <w:bodyDiv w:val="1"/>
      <w:marLeft w:val="0"/>
      <w:marRight w:val="0"/>
      <w:marTop w:val="0"/>
      <w:marBottom w:val="0"/>
      <w:divBdr>
        <w:top w:val="none" w:sz="0" w:space="0" w:color="auto"/>
        <w:left w:val="none" w:sz="0" w:space="0" w:color="auto"/>
        <w:bottom w:val="none" w:sz="0" w:space="0" w:color="auto"/>
        <w:right w:val="none" w:sz="0" w:space="0" w:color="auto"/>
      </w:divBdr>
    </w:div>
    <w:div w:id="972560734">
      <w:bodyDiv w:val="1"/>
      <w:marLeft w:val="0"/>
      <w:marRight w:val="0"/>
      <w:marTop w:val="0"/>
      <w:marBottom w:val="0"/>
      <w:divBdr>
        <w:top w:val="none" w:sz="0" w:space="0" w:color="auto"/>
        <w:left w:val="none" w:sz="0" w:space="0" w:color="auto"/>
        <w:bottom w:val="none" w:sz="0" w:space="0" w:color="auto"/>
        <w:right w:val="none" w:sz="0" w:space="0" w:color="auto"/>
      </w:divBdr>
    </w:div>
    <w:div w:id="1038509386">
      <w:marLeft w:val="0"/>
      <w:marRight w:val="0"/>
      <w:marTop w:val="0"/>
      <w:marBottom w:val="0"/>
      <w:divBdr>
        <w:top w:val="none" w:sz="0" w:space="0" w:color="auto"/>
        <w:left w:val="none" w:sz="0" w:space="0" w:color="auto"/>
        <w:bottom w:val="none" w:sz="0" w:space="0" w:color="auto"/>
        <w:right w:val="none" w:sz="0" w:space="0" w:color="auto"/>
      </w:divBdr>
    </w:div>
    <w:div w:id="1121143657">
      <w:bodyDiv w:val="1"/>
      <w:marLeft w:val="0"/>
      <w:marRight w:val="0"/>
      <w:marTop w:val="0"/>
      <w:marBottom w:val="0"/>
      <w:divBdr>
        <w:top w:val="none" w:sz="0" w:space="0" w:color="auto"/>
        <w:left w:val="none" w:sz="0" w:space="0" w:color="auto"/>
        <w:bottom w:val="none" w:sz="0" w:space="0" w:color="auto"/>
        <w:right w:val="none" w:sz="0" w:space="0" w:color="auto"/>
      </w:divBdr>
    </w:div>
    <w:div w:id="1254587029">
      <w:bodyDiv w:val="1"/>
      <w:marLeft w:val="0"/>
      <w:marRight w:val="0"/>
      <w:marTop w:val="0"/>
      <w:marBottom w:val="0"/>
      <w:divBdr>
        <w:top w:val="none" w:sz="0" w:space="0" w:color="auto"/>
        <w:left w:val="none" w:sz="0" w:space="0" w:color="auto"/>
        <w:bottom w:val="none" w:sz="0" w:space="0" w:color="auto"/>
        <w:right w:val="none" w:sz="0" w:space="0" w:color="auto"/>
      </w:divBdr>
    </w:div>
    <w:div w:id="1452477002">
      <w:bodyDiv w:val="1"/>
      <w:marLeft w:val="0"/>
      <w:marRight w:val="0"/>
      <w:marTop w:val="0"/>
      <w:marBottom w:val="0"/>
      <w:divBdr>
        <w:top w:val="none" w:sz="0" w:space="0" w:color="auto"/>
        <w:left w:val="none" w:sz="0" w:space="0" w:color="auto"/>
        <w:bottom w:val="none" w:sz="0" w:space="0" w:color="auto"/>
        <w:right w:val="none" w:sz="0" w:space="0" w:color="auto"/>
      </w:divBdr>
    </w:div>
    <w:div w:id="1474054431">
      <w:bodyDiv w:val="1"/>
      <w:marLeft w:val="0"/>
      <w:marRight w:val="0"/>
      <w:marTop w:val="0"/>
      <w:marBottom w:val="0"/>
      <w:divBdr>
        <w:top w:val="none" w:sz="0" w:space="0" w:color="auto"/>
        <w:left w:val="none" w:sz="0" w:space="0" w:color="auto"/>
        <w:bottom w:val="none" w:sz="0" w:space="0" w:color="auto"/>
        <w:right w:val="none" w:sz="0" w:space="0" w:color="auto"/>
      </w:divBdr>
    </w:div>
    <w:div w:id="1592201702">
      <w:bodyDiv w:val="1"/>
      <w:marLeft w:val="0"/>
      <w:marRight w:val="0"/>
      <w:marTop w:val="0"/>
      <w:marBottom w:val="0"/>
      <w:divBdr>
        <w:top w:val="none" w:sz="0" w:space="0" w:color="auto"/>
        <w:left w:val="none" w:sz="0" w:space="0" w:color="auto"/>
        <w:bottom w:val="none" w:sz="0" w:space="0" w:color="auto"/>
        <w:right w:val="none" w:sz="0" w:space="0" w:color="auto"/>
      </w:divBdr>
    </w:div>
    <w:div w:id="16456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EB2D-BB96-4FC5-B38C-3B99E379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32</Pages>
  <Words>49794</Words>
  <Characters>28383</Characters>
  <Application>Microsoft Office Word</Application>
  <DocSecurity>0</DocSecurity>
  <Lines>236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Prime</cp:lastModifiedBy>
  <cp:revision>50</cp:revision>
  <cp:lastPrinted>2024-12-17T14:24:00Z</cp:lastPrinted>
  <dcterms:created xsi:type="dcterms:W3CDTF">2024-12-04T13:07:00Z</dcterms:created>
  <dcterms:modified xsi:type="dcterms:W3CDTF">2024-12-17T14:25:00Z</dcterms:modified>
</cp:coreProperties>
</file>