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E" w:rsidRPr="00706DA8" w:rsidRDefault="00CC5D8E" w:rsidP="00705C52">
      <w:pPr>
        <w:jc w:val="center"/>
        <w:rPr>
          <w:b/>
          <w:color w:val="FF0000"/>
          <w:sz w:val="32"/>
          <w:szCs w:val="32"/>
        </w:rPr>
      </w:pPr>
      <w:r w:rsidRPr="00706DA8">
        <w:rPr>
          <w:b/>
          <w:color w:val="FF0000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583582558" r:id="rId6"/>
        </w:object>
      </w:r>
    </w:p>
    <w:p w:rsidR="00CC5D8E" w:rsidRPr="00A20EE7" w:rsidRDefault="00CC5D8E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У К Р А Ї Н А</w:t>
      </w:r>
    </w:p>
    <w:p w:rsidR="00CC5D8E" w:rsidRPr="00A20EE7" w:rsidRDefault="00CC5D8E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НОВООДЕСЬКА МІСЬКА РАДА</w:t>
      </w:r>
    </w:p>
    <w:p w:rsidR="00CC5D8E" w:rsidRPr="00A20EE7" w:rsidRDefault="00CC5D8E" w:rsidP="00705C52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НОВООДЕСЬКОГО РАЙОНУ МИКОЛАЇВСЬКОЇ ОБЛАСТІ</w:t>
      </w:r>
    </w:p>
    <w:p w:rsidR="00CC5D8E" w:rsidRPr="00BE14FB" w:rsidRDefault="00CC5D8E" w:rsidP="00705C52">
      <w:pPr>
        <w:pStyle w:val="7"/>
        <w:rPr>
          <w:color w:val="000000"/>
          <w:lang w:val="uk-UA"/>
        </w:rPr>
      </w:pPr>
      <w:r w:rsidRPr="00A20EE7">
        <w:rPr>
          <w:color w:val="000000"/>
          <w:lang w:val="uk-UA"/>
        </w:rPr>
        <w:t>РІШЕННЯ №</w:t>
      </w:r>
      <w:r w:rsidRPr="00632CD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10</w:t>
      </w:r>
    </w:p>
    <w:p w:rsidR="00CC5D8E" w:rsidRPr="00375C6C" w:rsidRDefault="00CC5D8E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CC5D8E" w:rsidRDefault="00CC5D8E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                 </w:t>
      </w:r>
    </w:p>
    <w:p w:rsidR="00CC5D8E" w:rsidRPr="00375C6C" w:rsidRDefault="00CC5D8E" w:rsidP="00705C52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CC5D8E" w:rsidRPr="00084A7B" w:rsidRDefault="00CC5D8E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A7B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084A7B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C5D8E" w:rsidRPr="00084A7B" w:rsidRDefault="00CC5D8E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A7B">
        <w:rPr>
          <w:rFonts w:ascii="Times New Roman" w:hAnsi="Times New Roman" w:cs="Times New Roman"/>
          <w:b/>
          <w:sz w:val="28"/>
          <w:szCs w:val="28"/>
          <w:lang w:val="uk-UA"/>
        </w:rPr>
        <w:t>проекту землеустрою щодо відведення</w:t>
      </w:r>
    </w:p>
    <w:p w:rsidR="00CC5D8E" w:rsidRPr="00084A7B" w:rsidRDefault="00CC5D8E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A7B">
        <w:rPr>
          <w:rFonts w:ascii="Times New Roman" w:hAnsi="Times New Roman" w:cs="Times New Roman"/>
          <w:b/>
          <w:sz w:val="28"/>
          <w:szCs w:val="28"/>
          <w:lang w:val="uk-UA"/>
        </w:rPr>
        <w:t>земельних ділянок під будівництво та</w:t>
      </w:r>
    </w:p>
    <w:p w:rsidR="00CC5D8E" w:rsidRPr="00084A7B" w:rsidRDefault="00CC5D8E" w:rsidP="00705C52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експлуатацію  артезіанських свердловин </w:t>
      </w:r>
    </w:p>
    <w:p w:rsidR="00CC5D8E" w:rsidRPr="00BE4078" w:rsidRDefault="00CC5D8E" w:rsidP="00705C52">
      <w:pPr>
        <w:pStyle w:val="PlainText"/>
        <w:rPr>
          <w:rFonts w:ascii="Times New Roman" w:hAnsi="Times New Roman" w:cs="Times New Roman"/>
          <w:sz w:val="28"/>
          <w:szCs w:val="28"/>
          <w:lang w:val="uk-UA"/>
        </w:rPr>
      </w:pPr>
    </w:p>
    <w:p w:rsidR="00CC5D8E" w:rsidRPr="00705C52" w:rsidRDefault="00CC5D8E" w:rsidP="00705C52">
      <w:pPr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154419">
        <w:rPr>
          <w:sz w:val="28"/>
          <w:szCs w:val="28"/>
          <w:lang w:val="uk-UA"/>
        </w:rPr>
        <w:t>Керуючись пунктом  34  статті  26 Закону України  «Про місцеве самоврядування в Україні»,  відповідно  до статей  12, 40,</w:t>
      </w:r>
      <w:r>
        <w:rPr>
          <w:sz w:val="28"/>
          <w:szCs w:val="28"/>
          <w:lang w:val="uk-UA"/>
        </w:rPr>
        <w:t xml:space="preserve"> 59</w:t>
      </w:r>
      <w:r w:rsidRPr="00154419">
        <w:rPr>
          <w:sz w:val="28"/>
          <w:szCs w:val="28"/>
          <w:lang w:val="uk-UA"/>
        </w:rPr>
        <w:t xml:space="preserve"> 116, 118, 121  Земельного  Кодексу  України </w:t>
      </w:r>
      <w:r>
        <w:rPr>
          <w:sz w:val="28"/>
          <w:szCs w:val="28"/>
          <w:lang w:val="uk-UA"/>
        </w:rPr>
        <w:t xml:space="preserve">, </w:t>
      </w:r>
      <w:r w:rsidRPr="00154419">
        <w:rPr>
          <w:sz w:val="28"/>
          <w:szCs w:val="28"/>
          <w:lang w:val="uk-UA"/>
        </w:rPr>
        <w:t xml:space="preserve">статті 22 Закону України  «Про Землеустрій» та розглянувши  </w:t>
      </w:r>
      <w:r>
        <w:rPr>
          <w:sz w:val="28"/>
          <w:szCs w:val="28"/>
          <w:lang w:val="uk-UA"/>
        </w:rPr>
        <w:t xml:space="preserve">клопотання директора комунального підприємства "Новоодеський міськводоканал", </w:t>
      </w:r>
      <w:r w:rsidRPr="00705C52">
        <w:rPr>
          <w:sz w:val="28"/>
          <w:szCs w:val="28"/>
          <w:lang w:val="uk-UA"/>
        </w:rPr>
        <w:t>а також</w:t>
      </w:r>
      <w:r w:rsidRPr="00705C52">
        <w:rPr>
          <w:color w:val="000000"/>
          <w:sz w:val="28"/>
          <w:szCs w:val="28"/>
          <w:lang w:val="uk-UA"/>
        </w:rPr>
        <w:t xml:space="preserve"> враховуючи рекомендації постійної комісії міської ради з питань </w:t>
      </w:r>
      <w:r w:rsidRPr="00705C52">
        <w:rPr>
          <w:sz w:val="28"/>
          <w:szCs w:val="28"/>
          <w:lang w:val="uk-UA"/>
        </w:rPr>
        <w:t>житлово-комунального господарства, комунальної власності, містобудування, земельних ресурсів</w:t>
      </w:r>
      <w:r w:rsidRPr="00705C52">
        <w:rPr>
          <w:color w:val="000000"/>
          <w:sz w:val="28"/>
          <w:szCs w:val="28"/>
          <w:lang w:val="uk-UA"/>
        </w:rPr>
        <w:t xml:space="preserve"> міська рада</w:t>
      </w:r>
      <w:r w:rsidRPr="00705C52">
        <w:rPr>
          <w:sz w:val="28"/>
          <w:szCs w:val="28"/>
          <w:lang w:val="uk-UA"/>
        </w:rPr>
        <w:t xml:space="preserve">, </w:t>
      </w:r>
      <w:r w:rsidRPr="00705C52">
        <w:rPr>
          <w:color w:val="000000"/>
          <w:sz w:val="28"/>
          <w:szCs w:val="28"/>
          <w:lang w:val="uk-UA"/>
        </w:rPr>
        <w:t xml:space="preserve">міська рада </w:t>
      </w:r>
    </w:p>
    <w:p w:rsidR="00CC5D8E" w:rsidRDefault="00CC5D8E" w:rsidP="00705C52">
      <w:pPr>
        <w:pStyle w:val="PlainText"/>
        <w:rPr>
          <w:rFonts w:ascii="Times New Roman" w:hAnsi="Times New Roman"/>
          <w:b/>
          <w:sz w:val="28"/>
          <w:szCs w:val="28"/>
          <w:lang w:val="uk-UA"/>
        </w:rPr>
      </w:pPr>
      <w:r w:rsidRPr="00154419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C5D8E" w:rsidRPr="00154419" w:rsidRDefault="00CC5D8E" w:rsidP="00705C52">
      <w:pPr>
        <w:pStyle w:val="PlainText"/>
        <w:rPr>
          <w:rFonts w:ascii="Times New Roman" w:hAnsi="Times New Roman"/>
          <w:b/>
          <w:sz w:val="28"/>
          <w:szCs w:val="28"/>
          <w:lang w:val="uk-UA"/>
        </w:rPr>
      </w:pPr>
    </w:p>
    <w:p w:rsidR="00CC5D8E" w:rsidRDefault="00CC5D8E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1.Дати дозвіл на  розробку  проекту землеустрою щодо відведення земельних ділянок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постійне користування комунальному підприємству "Новоодеський міськводоканал"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будівництво та обслуговування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артезіа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нських свердловин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цільове призначення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11.04 Для розміщення та експлуатації основних,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0" w:name="o664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ідсобних і допоміжних </w:t>
      </w:r>
      <w:bookmarkStart w:id="1" w:name="o665"/>
      <w:bookmarkEnd w:id="1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будівель та споруд  </w:t>
      </w:r>
      <w:bookmarkStart w:id="2" w:name="o666"/>
      <w:bookmarkEnd w:id="2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технічної  </w:t>
      </w:r>
      <w:bookmarkStart w:id="3" w:name="o667"/>
      <w:bookmarkEnd w:id="3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інфраструктури  </w:t>
      </w:r>
      <w:bookmarkStart w:id="4" w:name="o668"/>
      <w:bookmarkEnd w:id="4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(виробництва та</w:t>
      </w:r>
      <w:bookmarkStart w:id="5" w:name="o669"/>
      <w:bookmarkEnd w:id="5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розподілення газу,</w:t>
      </w:r>
      <w:bookmarkStart w:id="6" w:name="o670"/>
      <w:bookmarkEnd w:id="6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постачання пари 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7" w:name="o671"/>
      <w:bookmarkEnd w:id="7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гарячої води, збирання</w:t>
      </w:r>
      <w:bookmarkStart w:id="8" w:name="o672"/>
      <w:bookmarkEnd w:id="8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очищення та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9" w:name="o673"/>
      <w:bookmarkEnd w:id="9"/>
      <w:r w:rsidRPr="00C444F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розподілення води)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C5D8E" w:rsidRDefault="00CC5D8E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275E5">
        <w:rPr>
          <w:rFonts w:ascii="Times New Roman" w:hAnsi="Times New Roman" w:cs="Times New Roman"/>
          <w:color w:val="auto"/>
          <w:sz w:val="22"/>
          <w:szCs w:val="22"/>
          <w:lang w:val="uk-UA"/>
        </w:rPr>
        <w:t>Місце розташування</w:t>
      </w:r>
      <w:r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Орієнтовна площа га</w:t>
      </w:r>
    </w:p>
    <w:p w:rsidR="00CC5D8E" w:rsidRDefault="00CC5D8E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0275E5">
        <w:rPr>
          <w:rFonts w:ascii="Times New Roman" w:hAnsi="Times New Roman" w:cs="Times New Roman"/>
          <w:color w:val="auto"/>
          <w:sz w:val="22"/>
          <w:szCs w:val="22"/>
          <w:lang w:val="uk-UA"/>
        </w:rPr>
        <w:t>земельних ділянок</w:t>
      </w:r>
    </w:p>
    <w:p w:rsidR="00CC5D8E" w:rsidRDefault="00CC5D8E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90C52"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Дачна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(насосна  №1)                                                    0,9000</w:t>
      </w:r>
    </w:p>
    <w:p w:rsidR="00CC5D8E" w:rsidRDefault="00CC5D8E" w:rsidP="000275E5">
      <w:pPr>
        <w:pStyle w:val="HTMLPreformatted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Чехова (насосна №2)                                                    0,0600</w:t>
      </w:r>
    </w:p>
    <w:p w:rsidR="00CC5D8E" w:rsidRDefault="00CC5D8E" w:rsidP="0009490E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Дачна (артсведловина №3)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Default="00CC5D8E" w:rsidP="0009490E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Дачна (артсвердловина №4)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Default="00CC5D8E" w:rsidP="0009490E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Дачна (артсвердловина №6)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Default="00CC5D8E" w:rsidP="0009490E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Кухарєва 1А (артсвердловина №7)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Default="00CC5D8E" w:rsidP="0009490E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Комарова, 28А (артсверловина № 8)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Pr="00B90C52" w:rsidRDefault="00CC5D8E" w:rsidP="0009490E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вулиця Леваневського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0,0900</w:t>
      </w:r>
    </w:p>
    <w:p w:rsidR="00CC5D8E" w:rsidRDefault="00CC5D8E" w:rsidP="008C7F62">
      <w:pPr>
        <w:tabs>
          <w:tab w:val="left" w:pos="71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Армійська                                                                      0,0900</w:t>
      </w:r>
    </w:p>
    <w:p w:rsidR="00CC5D8E" w:rsidRDefault="00CC5D8E" w:rsidP="008C7F62">
      <w:pPr>
        <w:tabs>
          <w:tab w:val="left" w:pos="7155"/>
        </w:tabs>
        <w:jc w:val="both"/>
        <w:rPr>
          <w:sz w:val="28"/>
          <w:szCs w:val="28"/>
          <w:lang w:val="uk-UA"/>
        </w:rPr>
      </w:pPr>
    </w:p>
    <w:p w:rsidR="00CC5D8E" w:rsidRDefault="00CC5D8E" w:rsidP="009A7882">
      <w:pPr>
        <w:jc w:val="both"/>
        <w:rPr>
          <w:sz w:val="28"/>
          <w:szCs w:val="28"/>
          <w:lang w:val="uk-UA"/>
        </w:rPr>
      </w:pPr>
      <w:r w:rsidRPr="0015441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Виконавчому комітету Новоодеської міської ради</w:t>
      </w:r>
      <w:r w:rsidRPr="00154419">
        <w:rPr>
          <w:sz w:val="28"/>
          <w:szCs w:val="28"/>
          <w:lang w:val="uk-UA"/>
        </w:rPr>
        <w:t xml:space="preserve"> замовити  в землевпорядній організації розробку проекту землеустрою щодо  відведення земельних ділянок  та подати на затвердження </w:t>
      </w:r>
      <w:r>
        <w:rPr>
          <w:sz w:val="28"/>
          <w:szCs w:val="28"/>
          <w:lang w:val="uk-UA"/>
        </w:rPr>
        <w:t>на пленарне засідання сесії</w:t>
      </w:r>
      <w:r w:rsidRPr="00154419">
        <w:rPr>
          <w:sz w:val="28"/>
          <w:szCs w:val="28"/>
          <w:lang w:val="uk-UA"/>
        </w:rPr>
        <w:t>.</w:t>
      </w:r>
    </w:p>
    <w:p w:rsidR="00CC5D8E" w:rsidRDefault="00CC5D8E" w:rsidP="009A78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3084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</w:t>
      </w:r>
      <w:r>
        <w:rPr>
          <w:sz w:val="28"/>
          <w:szCs w:val="28"/>
          <w:lang w:val="uk-UA"/>
        </w:rPr>
        <w:t>відносин (Бітіньш).</w:t>
      </w:r>
    </w:p>
    <w:p w:rsidR="00CC5D8E" w:rsidRPr="00D3084E" w:rsidRDefault="00CC5D8E" w:rsidP="009A7882">
      <w:pPr>
        <w:jc w:val="both"/>
        <w:rPr>
          <w:sz w:val="28"/>
          <w:szCs w:val="28"/>
          <w:lang w:val="uk-UA"/>
        </w:rPr>
      </w:pPr>
    </w:p>
    <w:p w:rsidR="00CC5D8E" w:rsidRPr="00154419" w:rsidRDefault="00CC5D8E" w:rsidP="00705C52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D8E" w:rsidRDefault="00CC5D8E" w:rsidP="002E6A88">
      <w:pPr>
        <w:pStyle w:val="PlainText"/>
        <w:jc w:val="center"/>
      </w:pPr>
      <w:r w:rsidRPr="0015441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44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О.П.Поляков</w:t>
      </w:r>
    </w:p>
    <w:sectPr w:rsidR="00CC5D8E" w:rsidSect="009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C09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2DA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4E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AA3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0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8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FE8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8D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C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2DA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4E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AA3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0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86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FE8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28D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1C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52"/>
    <w:rsid w:val="000275E5"/>
    <w:rsid w:val="00084A7B"/>
    <w:rsid w:val="0009490E"/>
    <w:rsid w:val="0014516F"/>
    <w:rsid w:val="00154419"/>
    <w:rsid w:val="001A4B21"/>
    <w:rsid w:val="00240761"/>
    <w:rsid w:val="002829F1"/>
    <w:rsid w:val="002E6A88"/>
    <w:rsid w:val="00367551"/>
    <w:rsid w:val="00375C6C"/>
    <w:rsid w:val="00395617"/>
    <w:rsid w:val="003A3478"/>
    <w:rsid w:val="003E174D"/>
    <w:rsid w:val="004122EA"/>
    <w:rsid w:val="004424E1"/>
    <w:rsid w:val="00574380"/>
    <w:rsid w:val="00583E35"/>
    <w:rsid w:val="00632CD9"/>
    <w:rsid w:val="00645833"/>
    <w:rsid w:val="006A5623"/>
    <w:rsid w:val="007052D2"/>
    <w:rsid w:val="00705C52"/>
    <w:rsid w:val="00706DA8"/>
    <w:rsid w:val="00795265"/>
    <w:rsid w:val="008C7F62"/>
    <w:rsid w:val="009128D5"/>
    <w:rsid w:val="00926B64"/>
    <w:rsid w:val="009A7882"/>
    <w:rsid w:val="00A20EE7"/>
    <w:rsid w:val="00A34F93"/>
    <w:rsid w:val="00B10147"/>
    <w:rsid w:val="00B1282F"/>
    <w:rsid w:val="00B90C52"/>
    <w:rsid w:val="00BC617B"/>
    <w:rsid w:val="00BE14FB"/>
    <w:rsid w:val="00BE4078"/>
    <w:rsid w:val="00C14381"/>
    <w:rsid w:val="00C444F5"/>
    <w:rsid w:val="00C90BF5"/>
    <w:rsid w:val="00CA4A83"/>
    <w:rsid w:val="00CC5D8E"/>
    <w:rsid w:val="00CF6D3E"/>
    <w:rsid w:val="00D031EB"/>
    <w:rsid w:val="00D3084E"/>
    <w:rsid w:val="00D85C0B"/>
    <w:rsid w:val="00DE6A59"/>
    <w:rsid w:val="00F1235C"/>
    <w:rsid w:val="00F36283"/>
    <w:rsid w:val="00FC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52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заголовок 7"/>
    <w:basedOn w:val="Normal"/>
    <w:next w:val="Normal"/>
    <w:uiPriority w:val="99"/>
    <w:rsid w:val="00705C5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05C52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5C52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0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5C52"/>
    <w:rPr>
      <w:rFonts w:ascii="Courier New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2</Pages>
  <Words>381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26</cp:revision>
  <cp:lastPrinted>2018-02-09T07:47:00Z</cp:lastPrinted>
  <dcterms:created xsi:type="dcterms:W3CDTF">2018-02-09T07:05:00Z</dcterms:created>
  <dcterms:modified xsi:type="dcterms:W3CDTF">2018-03-26T12:16:00Z</dcterms:modified>
</cp:coreProperties>
</file>