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B67091" w:rsidP="004C45B9">
      <w:pPr>
        <w:jc w:val="center"/>
        <w:rPr>
          <w:b/>
          <w:sz w:val="30"/>
          <w:szCs w:val="30"/>
        </w:rPr>
      </w:pPr>
      <w:r w:rsidRPr="00B67091">
        <w:rPr>
          <w:sz w:val="23"/>
        </w:rPr>
      </w:r>
      <w:r w:rsidRPr="00B67091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63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920CC3" w:rsidRPr="00067000" w:rsidRDefault="00920CC3" w:rsidP="00920CC3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 визначення   місця  проживання </w:t>
      </w:r>
    </w:p>
    <w:p w:rsidR="00920CC3" w:rsidRPr="00067000" w:rsidRDefault="00920CC3" w:rsidP="0096037D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малолітніх  </w:t>
      </w:r>
      <w:r w:rsidR="0096037D">
        <w:rPr>
          <w:b/>
          <w:sz w:val="26"/>
          <w:szCs w:val="26"/>
          <w:lang w:val="uk-UA"/>
        </w:rPr>
        <w:t>особа 1</w:t>
      </w:r>
      <w:r w:rsidRPr="00067000">
        <w:rPr>
          <w:b/>
          <w:sz w:val="26"/>
          <w:szCs w:val="26"/>
          <w:lang w:val="uk-UA"/>
        </w:rPr>
        <w:t xml:space="preserve"> та </w:t>
      </w:r>
      <w:r w:rsidR="0096037D">
        <w:rPr>
          <w:b/>
          <w:sz w:val="26"/>
          <w:szCs w:val="26"/>
          <w:lang w:val="uk-UA"/>
        </w:rPr>
        <w:t>особа 2</w:t>
      </w:r>
    </w:p>
    <w:p w:rsidR="00920CC3" w:rsidRDefault="00920CC3" w:rsidP="00920CC3">
      <w:pPr>
        <w:rPr>
          <w:sz w:val="26"/>
          <w:szCs w:val="26"/>
          <w:lang w:val="uk-UA"/>
        </w:rPr>
      </w:pPr>
    </w:p>
    <w:p w:rsidR="00920CC3" w:rsidRPr="00067000" w:rsidRDefault="00920CC3" w:rsidP="00920CC3">
      <w:pPr>
        <w:rPr>
          <w:sz w:val="26"/>
          <w:szCs w:val="26"/>
          <w:lang w:val="uk-UA"/>
        </w:rPr>
      </w:pPr>
    </w:p>
    <w:p w:rsidR="00920CC3" w:rsidRPr="00067000" w:rsidRDefault="00920CC3" w:rsidP="00920CC3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До служби у справах дітей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надійшла заява громадянина </w:t>
      </w:r>
      <w:r w:rsidR="0096037D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щодо визначення місця проживання малолітніх дітей: </w:t>
      </w:r>
      <w:r w:rsidR="0096037D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та </w:t>
      </w:r>
      <w:r w:rsidR="0096037D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народження. Встановлено, що матеріально-побутові умови громадянина </w:t>
      </w:r>
      <w:r w:rsidR="0096037D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 – задовільні, для дітей створені належні умови  для перебування та  виховання. Відповідно до рішення </w:t>
      </w:r>
      <w:r w:rsidR="0096037D">
        <w:rPr>
          <w:sz w:val="26"/>
          <w:szCs w:val="26"/>
          <w:lang w:val="uk-UA"/>
        </w:rPr>
        <w:t>___</w:t>
      </w:r>
      <w:r w:rsidRPr="00067000">
        <w:rPr>
          <w:sz w:val="26"/>
          <w:szCs w:val="26"/>
          <w:lang w:val="uk-UA"/>
        </w:rPr>
        <w:t xml:space="preserve"> суду Миколаївської області від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(справа № </w:t>
      </w:r>
      <w:r w:rsidR="0096037D">
        <w:rPr>
          <w:sz w:val="26"/>
          <w:szCs w:val="26"/>
          <w:shd w:val="clear" w:color="auto" w:fill="FFFFFF"/>
          <w:lang w:val="uk-UA"/>
        </w:rPr>
        <w:t>___</w:t>
      </w:r>
      <w:r w:rsidRPr="00067000"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 </w:t>
      </w:r>
      <w:r w:rsidRPr="00067000">
        <w:rPr>
          <w:sz w:val="26"/>
          <w:szCs w:val="26"/>
          <w:lang w:val="uk-UA"/>
        </w:rPr>
        <w:t xml:space="preserve">),  шлюб між колишнім подружжям був розірваний. Колишнє подружжя має спільних малолітніх дітей. Після розлучення діти залишились проживати з матір’ю. На даний час мати дітей </w:t>
      </w:r>
      <w:r w:rsidR="0096037D">
        <w:rPr>
          <w:sz w:val="26"/>
          <w:szCs w:val="26"/>
          <w:lang w:val="uk-UA"/>
        </w:rPr>
        <w:t>особа 4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р.н</w:t>
      </w:r>
      <w:proofErr w:type="spellEnd"/>
      <w:r w:rsidRPr="00067000">
        <w:rPr>
          <w:sz w:val="26"/>
          <w:szCs w:val="26"/>
          <w:lang w:val="uk-UA"/>
        </w:rPr>
        <w:t xml:space="preserve">., має  іншу родину, участі у вихованні </w:t>
      </w:r>
      <w:r w:rsidR="0096037D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та </w:t>
      </w:r>
      <w:r w:rsidR="0096037D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 не приймає, мотивуючи складними життєвими обставинами.</w:t>
      </w:r>
    </w:p>
    <w:p w:rsidR="00920CC3" w:rsidRPr="00067000" w:rsidRDefault="00920CC3" w:rsidP="00920CC3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 Враховуючи вищезазначене</w:t>
      </w:r>
      <w:r>
        <w:rPr>
          <w:sz w:val="26"/>
          <w:szCs w:val="26"/>
          <w:lang w:val="uk-UA"/>
        </w:rPr>
        <w:t xml:space="preserve"> та рішення комісії з питань захисту прав дитини від 12.10.2022 року № 5</w:t>
      </w:r>
      <w:r w:rsidRPr="00067000">
        <w:rPr>
          <w:sz w:val="26"/>
          <w:szCs w:val="26"/>
          <w:lang w:val="uk-UA"/>
        </w:rPr>
        <w:t xml:space="preserve">, 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  виконавчий комітет міської ради</w:t>
      </w:r>
    </w:p>
    <w:p w:rsidR="00920CC3" w:rsidRPr="00067000" w:rsidRDefault="00920CC3" w:rsidP="00920CC3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920CC3" w:rsidRPr="00067000" w:rsidRDefault="00920CC3" w:rsidP="00920CC3">
      <w:pPr>
        <w:ind w:firstLine="708"/>
        <w:jc w:val="both"/>
        <w:rPr>
          <w:sz w:val="26"/>
          <w:szCs w:val="26"/>
          <w:lang w:val="uk-UA"/>
        </w:rPr>
      </w:pPr>
    </w:p>
    <w:p w:rsidR="00920CC3" w:rsidRPr="00067000" w:rsidRDefault="00920CC3" w:rsidP="00920CC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1.Визначити місце проживання малолітніх </w:t>
      </w:r>
      <w:r w:rsidR="0096037D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та </w:t>
      </w:r>
      <w:r w:rsidR="0096037D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 xml:space="preserve">дата </w:t>
      </w:r>
      <w:r w:rsidRPr="00067000">
        <w:rPr>
          <w:sz w:val="26"/>
          <w:szCs w:val="26"/>
          <w:lang w:val="uk-UA"/>
        </w:rPr>
        <w:t xml:space="preserve"> року народження, біля батька </w:t>
      </w:r>
      <w:r w:rsidR="0096037D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</w:t>
      </w:r>
      <w:r w:rsidR="0096037D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народження.</w:t>
      </w:r>
    </w:p>
    <w:p w:rsidR="00920CC3" w:rsidRPr="00067000" w:rsidRDefault="00920CC3" w:rsidP="00920CC3">
      <w:pPr>
        <w:pStyle w:val="a5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2.Начальнику служби у справах дітей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 xml:space="preserve">       </w:t>
      </w:r>
      <w:proofErr w:type="spellStart"/>
      <w:r w:rsidRPr="00067000">
        <w:rPr>
          <w:sz w:val="26"/>
          <w:szCs w:val="26"/>
          <w:lang w:val="uk-UA"/>
        </w:rPr>
        <w:t>Чернявській</w:t>
      </w:r>
      <w:proofErr w:type="spellEnd"/>
      <w:r w:rsidRPr="00067000">
        <w:rPr>
          <w:sz w:val="26"/>
          <w:szCs w:val="26"/>
          <w:lang w:val="uk-UA"/>
        </w:rPr>
        <w:t xml:space="preserve"> Л.С. попередити батьків про відповідальність за порушення законних прав та інтересів</w:t>
      </w:r>
      <w:r w:rsidRPr="00067000">
        <w:rPr>
          <w:sz w:val="26"/>
          <w:szCs w:val="26"/>
        </w:rPr>
        <w:t>  </w:t>
      </w:r>
      <w:r w:rsidRPr="00067000">
        <w:rPr>
          <w:sz w:val="26"/>
          <w:szCs w:val="26"/>
          <w:lang w:val="uk-UA"/>
        </w:rPr>
        <w:t>дітей,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 про відповідальність за підбурювання дітей проти кожного з них</w:t>
      </w:r>
      <w:r w:rsidRPr="00067000">
        <w:rPr>
          <w:sz w:val="26"/>
          <w:szCs w:val="26"/>
          <w:lang w:val="uk-UA"/>
        </w:rPr>
        <w:t>.</w:t>
      </w:r>
    </w:p>
    <w:p w:rsidR="00920CC3" w:rsidRPr="00067000" w:rsidRDefault="00920CC3" w:rsidP="00920CC3">
      <w:pPr>
        <w:pStyle w:val="a5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3.Контроль за виконанням рішення покласти на начальника служби у справах дітей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920CC3" w:rsidRDefault="00920CC3" w:rsidP="00920CC3">
      <w:pPr>
        <w:pStyle w:val="a5"/>
        <w:rPr>
          <w:sz w:val="26"/>
          <w:szCs w:val="26"/>
          <w:lang w:val="uk-UA"/>
        </w:rPr>
      </w:pPr>
    </w:p>
    <w:p w:rsidR="00920CC3" w:rsidRPr="00067000" w:rsidRDefault="00920CC3" w:rsidP="00920CC3">
      <w:pPr>
        <w:pStyle w:val="a5"/>
        <w:rPr>
          <w:sz w:val="26"/>
          <w:szCs w:val="26"/>
          <w:lang w:val="uk-UA"/>
        </w:rPr>
      </w:pPr>
    </w:p>
    <w:p w:rsidR="00920CC3" w:rsidRPr="00067000" w:rsidRDefault="00920CC3" w:rsidP="00920CC3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06700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  <w:lang w:val="uk-UA"/>
        </w:rPr>
        <w:t xml:space="preserve"> Олександр ПОЛЯКОВ</w:t>
      </w:r>
    </w:p>
    <w:p w:rsidR="004C45B9" w:rsidRPr="004C45B9" w:rsidRDefault="004C45B9" w:rsidP="00920CC3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403360"/>
    <w:rsid w:val="00480894"/>
    <w:rsid w:val="004C45B9"/>
    <w:rsid w:val="004D09A9"/>
    <w:rsid w:val="006221F1"/>
    <w:rsid w:val="00920CC3"/>
    <w:rsid w:val="0096037D"/>
    <w:rsid w:val="0099302E"/>
    <w:rsid w:val="00AB2983"/>
    <w:rsid w:val="00B565CF"/>
    <w:rsid w:val="00B67091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2022-10-12T11:34:00Z</dcterms:created>
  <dcterms:modified xsi:type="dcterms:W3CDTF">2022-12-06T13:46:00Z</dcterms:modified>
</cp:coreProperties>
</file>