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B6" w:rsidRDefault="00B96C88" w:rsidP="00BC4FB6">
      <w:pPr>
        <w:jc w:val="center"/>
        <w:rPr>
          <w:b/>
          <w:sz w:val="30"/>
          <w:szCs w:val="30"/>
        </w:rPr>
      </w:pPr>
      <w:r w:rsidRPr="00B96C88">
        <w:rPr>
          <w:sz w:val="23"/>
          <w:szCs w:val="24"/>
        </w:rPr>
      </w:r>
      <w:r w:rsidRPr="00B96C88"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6" o:title=""/>
            </v:shape>
            <w10:wrap type="none"/>
            <w10:anchorlock/>
          </v:group>
        </w:pict>
      </w:r>
    </w:p>
    <w:p w:rsidR="00BC4FB6" w:rsidRPr="00802623" w:rsidRDefault="00BC4FB6" w:rsidP="00BC4FB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BC4FB6" w:rsidRPr="00802623" w:rsidRDefault="00BC4FB6" w:rsidP="00BC4FB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BC4FB6" w:rsidRPr="00802623" w:rsidRDefault="00BC4FB6" w:rsidP="00BC4FB6">
      <w:pPr>
        <w:pStyle w:val="a5"/>
        <w:ind w:left="1124" w:right="1149"/>
        <w:jc w:val="center"/>
      </w:pPr>
      <w:r>
        <w:t xml:space="preserve"> В</w:t>
      </w:r>
      <w:r w:rsidRPr="00802623">
        <w:t>ИКОНАВЧИЙ КОМІТЕТ</w:t>
      </w:r>
    </w:p>
    <w:p w:rsidR="00BC4FB6" w:rsidRPr="0055705E" w:rsidRDefault="00BC4FB6" w:rsidP="00BC4FB6">
      <w:pPr>
        <w:pStyle w:val="Heading11"/>
        <w:spacing w:before="21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C3825">
        <w:rPr>
          <w:sz w:val="28"/>
          <w:szCs w:val="28"/>
        </w:rPr>
        <w:t xml:space="preserve">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BC4FB6" w:rsidRPr="00BC2DDE" w:rsidRDefault="00BC4FB6" w:rsidP="00BC4FB6">
      <w:pPr>
        <w:pStyle w:val="a5"/>
        <w:ind w:left="0"/>
        <w:rPr>
          <w:b/>
          <w:sz w:val="23"/>
          <w:szCs w:val="24"/>
        </w:rPr>
      </w:pPr>
    </w:p>
    <w:p w:rsidR="00BC4FB6" w:rsidRDefault="00BC4FB6" w:rsidP="00BC4FB6">
      <w:pPr>
        <w:pStyle w:val="a5"/>
        <w:tabs>
          <w:tab w:val="left" w:pos="8431"/>
          <w:tab w:val="left" w:pos="9761"/>
        </w:tabs>
        <w:spacing w:before="89"/>
        <w:ind w:left="0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    </w:t>
      </w:r>
      <w:r w:rsidRPr="002A774C">
        <w:rPr>
          <w:sz w:val="26"/>
          <w:szCs w:val="26"/>
        </w:rPr>
        <w:t xml:space="preserve">  </w:t>
      </w:r>
      <w:r w:rsidR="007C3825">
        <w:rPr>
          <w:sz w:val="26"/>
          <w:szCs w:val="26"/>
          <w:lang w:val="ru-RU"/>
        </w:rPr>
        <w:t>08 лютого</w:t>
      </w:r>
      <w:r w:rsidRPr="002A774C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2A774C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</w:t>
      </w:r>
      <w:r w:rsidR="007C382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="007C3825">
        <w:rPr>
          <w:sz w:val="26"/>
          <w:szCs w:val="26"/>
        </w:rPr>
        <w:t xml:space="preserve"> </w:t>
      </w:r>
      <w:r w:rsidRPr="002A774C">
        <w:rPr>
          <w:sz w:val="26"/>
          <w:szCs w:val="26"/>
        </w:rPr>
        <w:t xml:space="preserve">м. </w:t>
      </w:r>
      <w:proofErr w:type="gramStart"/>
      <w:r w:rsidRPr="002A774C">
        <w:rPr>
          <w:sz w:val="26"/>
          <w:szCs w:val="26"/>
        </w:rPr>
        <w:t>Нова</w:t>
      </w:r>
      <w:proofErr w:type="gramEnd"/>
      <w:r w:rsidRPr="002A774C">
        <w:rPr>
          <w:sz w:val="26"/>
          <w:szCs w:val="26"/>
        </w:rPr>
        <w:t xml:space="preserve"> Одеса                      </w:t>
      </w:r>
      <w:r>
        <w:rPr>
          <w:sz w:val="26"/>
          <w:szCs w:val="26"/>
        </w:rPr>
        <w:t xml:space="preserve">     </w:t>
      </w:r>
      <w:r w:rsidRPr="002A774C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 w:rsidRPr="002A774C">
        <w:rPr>
          <w:sz w:val="26"/>
          <w:szCs w:val="26"/>
        </w:rPr>
        <w:t xml:space="preserve"> </w:t>
      </w:r>
      <w:r w:rsidRPr="002A774C">
        <w:rPr>
          <w:b/>
          <w:sz w:val="26"/>
          <w:szCs w:val="26"/>
        </w:rPr>
        <w:t xml:space="preserve">№  </w:t>
      </w:r>
      <w:r w:rsidR="002D2083">
        <w:rPr>
          <w:sz w:val="26"/>
          <w:szCs w:val="26"/>
          <w:lang w:val="ru-RU"/>
        </w:rPr>
        <w:t>1</w:t>
      </w:r>
      <w:r w:rsidR="004C622D">
        <w:rPr>
          <w:sz w:val="26"/>
          <w:szCs w:val="26"/>
          <w:lang w:val="ru-RU"/>
        </w:rPr>
        <w:t>9</w:t>
      </w:r>
    </w:p>
    <w:p w:rsidR="00D533EB" w:rsidRDefault="00D533EB" w:rsidP="00BC4FB6">
      <w:pPr>
        <w:pStyle w:val="a5"/>
        <w:tabs>
          <w:tab w:val="left" w:pos="8431"/>
          <w:tab w:val="left" w:pos="9761"/>
        </w:tabs>
        <w:spacing w:before="89"/>
        <w:ind w:left="0"/>
        <w:rPr>
          <w:sz w:val="26"/>
          <w:szCs w:val="26"/>
          <w:lang w:val="ru-RU"/>
        </w:rPr>
      </w:pPr>
    </w:p>
    <w:p w:rsidR="004C622D" w:rsidRPr="004C622D" w:rsidRDefault="004C622D" w:rsidP="004C622D">
      <w:pPr>
        <w:rPr>
          <w:b/>
          <w:sz w:val="26"/>
          <w:szCs w:val="26"/>
          <w:lang w:val="uk-UA"/>
        </w:rPr>
      </w:pPr>
      <w:r w:rsidRPr="004C622D">
        <w:rPr>
          <w:b/>
          <w:sz w:val="26"/>
          <w:szCs w:val="26"/>
          <w:lang w:val="uk-UA"/>
        </w:rPr>
        <w:t xml:space="preserve">Про </w:t>
      </w:r>
      <w:r w:rsidRPr="004C622D">
        <w:rPr>
          <w:b/>
          <w:sz w:val="26"/>
          <w:szCs w:val="26"/>
        </w:rPr>
        <w:t xml:space="preserve">   </w:t>
      </w:r>
      <w:r w:rsidRPr="004C622D">
        <w:rPr>
          <w:b/>
          <w:sz w:val="26"/>
          <w:szCs w:val="26"/>
          <w:lang w:val="uk-UA"/>
        </w:rPr>
        <w:t xml:space="preserve">визначення </w:t>
      </w:r>
      <w:r w:rsidRPr="004C622D">
        <w:rPr>
          <w:b/>
          <w:sz w:val="26"/>
          <w:szCs w:val="26"/>
        </w:rPr>
        <w:t xml:space="preserve">     </w:t>
      </w:r>
      <w:r w:rsidRPr="004C622D">
        <w:rPr>
          <w:b/>
          <w:sz w:val="26"/>
          <w:szCs w:val="26"/>
          <w:lang w:val="uk-UA"/>
        </w:rPr>
        <w:t xml:space="preserve">місця </w:t>
      </w:r>
      <w:r w:rsidRPr="004C622D">
        <w:rPr>
          <w:b/>
          <w:sz w:val="26"/>
          <w:szCs w:val="26"/>
        </w:rPr>
        <w:t xml:space="preserve">    </w:t>
      </w:r>
      <w:r w:rsidRPr="004C622D">
        <w:rPr>
          <w:b/>
          <w:sz w:val="26"/>
          <w:szCs w:val="26"/>
          <w:lang w:val="uk-UA"/>
        </w:rPr>
        <w:t>проживання</w:t>
      </w:r>
    </w:p>
    <w:p w:rsidR="004C622D" w:rsidRPr="004C622D" w:rsidRDefault="004C622D" w:rsidP="004C622D">
      <w:pPr>
        <w:rPr>
          <w:b/>
          <w:sz w:val="26"/>
          <w:szCs w:val="26"/>
          <w:lang w:val="uk-UA"/>
        </w:rPr>
      </w:pPr>
      <w:r w:rsidRPr="004C622D">
        <w:rPr>
          <w:b/>
          <w:sz w:val="26"/>
          <w:szCs w:val="26"/>
          <w:lang w:val="uk-UA"/>
        </w:rPr>
        <w:t xml:space="preserve">малолітнього </w:t>
      </w:r>
      <w:r w:rsidR="000F2AB7">
        <w:rPr>
          <w:b/>
          <w:sz w:val="26"/>
          <w:szCs w:val="26"/>
          <w:lang w:val="uk-UA"/>
        </w:rPr>
        <w:t>Особа 1</w:t>
      </w:r>
      <w:r w:rsidRPr="004C622D">
        <w:rPr>
          <w:b/>
          <w:sz w:val="26"/>
          <w:szCs w:val="26"/>
          <w:lang w:val="uk-UA"/>
        </w:rPr>
        <w:t xml:space="preserve"> </w:t>
      </w:r>
    </w:p>
    <w:p w:rsidR="004C622D" w:rsidRPr="004C622D" w:rsidRDefault="004C622D" w:rsidP="004C622D">
      <w:pPr>
        <w:jc w:val="both"/>
        <w:rPr>
          <w:sz w:val="26"/>
          <w:szCs w:val="26"/>
          <w:lang w:val="uk-UA"/>
        </w:rPr>
      </w:pPr>
    </w:p>
    <w:p w:rsidR="004C622D" w:rsidRPr="004C622D" w:rsidRDefault="004C622D" w:rsidP="004C622D">
      <w:pPr>
        <w:jc w:val="both"/>
        <w:rPr>
          <w:sz w:val="26"/>
          <w:szCs w:val="26"/>
          <w:lang w:val="uk-UA"/>
        </w:rPr>
      </w:pPr>
      <w:r w:rsidRPr="004C622D">
        <w:rPr>
          <w:sz w:val="26"/>
          <w:szCs w:val="26"/>
          <w:lang w:val="uk-UA"/>
        </w:rPr>
        <w:t xml:space="preserve">          До служби у справах дітей </w:t>
      </w:r>
      <w:proofErr w:type="spellStart"/>
      <w:r w:rsidRPr="004C622D">
        <w:rPr>
          <w:sz w:val="26"/>
          <w:szCs w:val="26"/>
          <w:lang w:val="uk-UA"/>
        </w:rPr>
        <w:t>Новоодеської</w:t>
      </w:r>
      <w:proofErr w:type="spellEnd"/>
      <w:r w:rsidRPr="004C622D">
        <w:rPr>
          <w:sz w:val="26"/>
          <w:szCs w:val="26"/>
          <w:lang w:val="uk-UA"/>
        </w:rPr>
        <w:t xml:space="preserve"> міської ради надійшла заява громадянина </w:t>
      </w:r>
      <w:r w:rsidR="000F2AB7">
        <w:rPr>
          <w:sz w:val="26"/>
          <w:szCs w:val="26"/>
          <w:lang w:val="uk-UA"/>
        </w:rPr>
        <w:t xml:space="preserve">Особа </w:t>
      </w:r>
      <w:r w:rsidR="00B0670D">
        <w:rPr>
          <w:sz w:val="26"/>
          <w:szCs w:val="26"/>
          <w:lang w:val="uk-UA"/>
        </w:rPr>
        <w:t>2</w:t>
      </w:r>
      <w:r w:rsidRPr="004C622D">
        <w:rPr>
          <w:sz w:val="26"/>
          <w:szCs w:val="26"/>
          <w:lang w:val="uk-UA"/>
        </w:rPr>
        <w:t xml:space="preserve">  про визначення місця проживання малолітнього </w:t>
      </w:r>
      <w:r w:rsidR="000F2AB7">
        <w:rPr>
          <w:sz w:val="26"/>
          <w:szCs w:val="26"/>
          <w:lang w:val="uk-UA"/>
        </w:rPr>
        <w:t xml:space="preserve">Особа </w:t>
      </w:r>
      <w:r w:rsidR="00B0670D">
        <w:rPr>
          <w:sz w:val="26"/>
          <w:szCs w:val="26"/>
          <w:lang w:val="uk-UA"/>
        </w:rPr>
        <w:t>1</w:t>
      </w:r>
      <w:r w:rsidRPr="004C622D">
        <w:rPr>
          <w:sz w:val="26"/>
          <w:szCs w:val="26"/>
          <w:lang w:val="uk-UA"/>
        </w:rPr>
        <w:t xml:space="preserve">, </w:t>
      </w:r>
      <w:r w:rsidR="000F2AB7">
        <w:rPr>
          <w:sz w:val="26"/>
          <w:szCs w:val="26"/>
          <w:lang w:val="uk-UA"/>
        </w:rPr>
        <w:t>дата</w:t>
      </w:r>
      <w:r w:rsidRPr="004C622D">
        <w:rPr>
          <w:sz w:val="26"/>
          <w:szCs w:val="26"/>
          <w:lang w:val="uk-UA"/>
        </w:rPr>
        <w:t xml:space="preserve"> року  народження. Встановлено, що матеріально-побутові умови сім’ї </w:t>
      </w:r>
      <w:r w:rsidR="000F2AB7">
        <w:rPr>
          <w:sz w:val="26"/>
          <w:szCs w:val="26"/>
          <w:lang w:val="uk-UA"/>
        </w:rPr>
        <w:t xml:space="preserve">Особа </w:t>
      </w:r>
      <w:r w:rsidR="00B0670D">
        <w:rPr>
          <w:sz w:val="26"/>
          <w:szCs w:val="26"/>
          <w:lang w:val="uk-UA"/>
        </w:rPr>
        <w:t>2</w:t>
      </w:r>
      <w:r w:rsidRPr="004C622D">
        <w:rPr>
          <w:sz w:val="26"/>
          <w:szCs w:val="26"/>
          <w:lang w:val="uk-UA"/>
        </w:rPr>
        <w:t xml:space="preserve"> задовільні. Створені належні умови для перебування, гармонійного розвитку та  виховання дитини. Рішенням </w:t>
      </w:r>
      <w:proofErr w:type="spellStart"/>
      <w:r w:rsidRPr="004C622D">
        <w:rPr>
          <w:sz w:val="26"/>
          <w:szCs w:val="26"/>
          <w:lang w:val="uk-UA"/>
        </w:rPr>
        <w:t>Новоодеського</w:t>
      </w:r>
      <w:proofErr w:type="spellEnd"/>
      <w:r w:rsidRPr="004C622D">
        <w:rPr>
          <w:sz w:val="26"/>
          <w:szCs w:val="26"/>
          <w:lang w:val="uk-UA"/>
        </w:rPr>
        <w:t xml:space="preserve"> районного суду від </w:t>
      </w:r>
      <w:r w:rsidR="000F2AB7">
        <w:rPr>
          <w:sz w:val="26"/>
          <w:szCs w:val="26"/>
          <w:lang w:val="uk-UA"/>
        </w:rPr>
        <w:t>дата</w:t>
      </w:r>
      <w:r w:rsidRPr="004C622D">
        <w:rPr>
          <w:sz w:val="26"/>
          <w:szCs w:val="26"/>
          <w:lang w:val="uk-UA"/>
        </w:rPr>
        <w:t xml:space="preserve"> року, справа </w:t>
      </w:r>
      <w:r>
        <w:rPr>
          <w:sz w:val="26"/>
          <w:szCs w:val="26"/>
          <w:lang w:val="uk-UA"/>
        </w:rPr>
        <w:t xml:space="preserve">             </w:t>
      </w:r>
      <w:r w:rsidRPr="004C622D">
        <w:rPr>
          <w:sz w:val="26"/>
          <w:szCs w:val="26"/>
          <w:lang w:val="uk-UA"/>
        </w:rPr>
        <w:t xml:space="preserve">№ </w:t>
      </w:r>
      <w:r w:rsidR="000F2AB7">
        <w:rPr>
          <w:sz w:val="26"/>
          <w:szCs w:val="26"/>
          <w:lang w:val="uk-UA"/>
        </w:rPr>
        <w:t>____</w:t>
      </w:r>
      <w:r w:rsidRPr="004C622D">
        <w:rPr>
          <w:sz w:val="26"/>
          <w:szCs w:val="26"/>
          <w:lang w:val="uk-UA"/>
        </w:rPr>
        <w:t xml:space="preserve">,  шлюб між колишнім подружжям розірвано. Громадянка </w:t>
      </w:r>
      <w:r w:rsidR="000F2AB7">
        <w:rPr>
          <w:sz w:val="26"/>
          <w:szCs w:val="26"/>
          <w:lang w:val="uk-UA"/>
        </w:rPr>
        <w:t xml:space="preserve">Особа </w:t>
      </w:r>
      <w:r w:rsidR="00B0670D">
        <w:rPr>
          <w:sz w:val="26"/>
          <w:szCs w:val="26"/>
          <w:lang w:val="uk-UA"/>
        </w:rPr>
        <w:t>3</w:t>
      </w:r>
      <w:r w:rsidRPr="004C622D">
        <w:rPr>
          <w:sz w:val="26"/>
          <w:szCs w:val="26"/>
          <w:lang w:val="uk-UA"/>
        </w:rPr>
        <w:t xml:space="preserve"> постійного місця проживання не має, потребує працевлаштування.       </w:t>
      </w:r>
    </w:p>
    <w:p w:rsidR="004C622D" w:rsidRPr="004C622D" w:rsidRDefault="004C622D" w:rsidP="004C622D">
      <w:pPr>
        <w:jc w:val="both"/>
        <w:rPr>
          <w:sz w:val="26"/>
          <w:szCs w:val="26"/>
          <w:lang w:val="uk-UA"/>
        </w:rPr>
      </w:pPr>
      <w:r w:rsidRPr="004C622D">
        <w:rPr>
          <w:sz w:val="26"/>
          <w:szCs w:val="26"/>
          <w:lang w:val="uk-UA"/>
        </w:rPr>
        <w:t xml:space="preserve">          Враховуючи вищезазначене, відповідно до статті 34 Закону України «Про місцеве самоврядування в Україні», </w:t>
      </w:r>
      <w:proofErr w:type="spellStart"/>
      <w:r w:rsidRPr="004C622D">
        <w:rPr>
          <w:sz w:val="26"/>
          <w:szCs w:val="26"/>
          <w:lang w:val="uk-UA"/>
        </w:rPr>
        <w:t>статтей</w:t>
      </w:r>
      <w:proofErr w:type="spellEnd"/>
      <w:r w:rsidRPr="004C622D">
        <w:rPr>
          <w:sz w:val="26"/>
          <w:szCs w:val="26"/>
          <w:lang w:val="uk-UA"/>
        </w:rPr>
        <w:t xml:space="preserve"> 19, 141, 160, 161 Сімейного Кодексу України, пункту 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866,  рішення Комісії з питань захисту прав</w:t>
      </w:r>
      <w:r w:rsidR="00B0670D">
        <w:rPr>
          <w:sz w:val="26"/>
          <w:szCs w:val="26"/>
          <w:lang w:val="uk-UA"/>
        </w:rPr>
        <w:t xml:space="preserve"> дитини від 14.01.2022 року,  </w:t>
      </w:r>
      <w:r w:rsidRPr="004C622D">
        <w:rPr>
          <w:sz w:val="26"/>
          <w:szCs w:val="26"/>
          <w:lang w:val="uk-UA"/>
        </w:rPr>
        <w:t>виконавчий комітет міської ради</w:t>
      </w:r>
    </w:p>
    <w:p w:rsidR="004C622D" w:rsidRPr="004C622D" w:rsidRDefault="004C622D" w:rsidP="004C622D">
      <w:pPr>
        <w:jc w:val="both"/>
        <w:rPr>
          <w:b/>
          <w:sz w:val="26"/>
          <w:szCs w:val="26"/>
          <w:lang w:val="uk-UA"/>
        </w:rPr>
      </w:pPr>
      <w:r w:rsidRPr="004C622D">
        <w:rPr>
          <w:b/>
          <w:sz w:val="26"/>
          <w:szCs w:val="26"/>
          <w:lang w:val="uk-UA"/>
        </w:rPr>
        <w:t>ВИРІШИВ:</w:t>
      </w:r>
    </w:p>
    <w:p w:rsidR="004C622D" w:rsidRPr="004C622D" w:rsidRDefault="004C622D" w:rsidP="004C622D">
      <w:pPr>
        <w:ind w:firstLine="708"/>
        <w:jc w:val="both"/>
        <w:rPr>
          <w:sz w:val="26"/>
          <w:szCs w:val="26"/>
          <w:lang w:val="uk-UA"/>
        </w:rPr>
      </w:pPr>
    </w:p>
    <w:p w:rsidR="004C622D" w:rsidRPr="004C622D" w:rsidRDefault="004C622D" w:rsidP="004C622D">
      <w:pPr>
        <w:pStyle w:val="a9"/>
        <w:numPr>
          <w:ilvl w:val="0"/>
          <w:numId w:val="13"/>
        </w:numPr>
        <w:tabs>
          <w:tab w:val="left" w:pos="426"/>
        </w:tabs>
        <w:spacing w:line="240" w:lineRule="auto"/>
        <w:ind w:left="0" w:firstLine="0"/>
        <w:contextualSpacing w:val="0"/>
        <w:jc w:val="both"/>
        <w:rPr>
          <w:sz w:val="26"/>
          <w:szCs w:val="26"/>
          <w:lang w:val="uk-UA"/>
        </w:rPr>
      </w:pPr>
      <w:r w:rsidRPr="004C622D">
        <w:rPr>
          <w:sz w:val="26"/>
          <w:szCs w:val="26"/>
          <w:lang w:val="uk-UA"/>
        </w:rPr>
        <w:t xml:space="preserve">Визначити місце проживання малолітнього </w:t>
      </w:r>
      <w:r w:rsidR="00B0670D">
        <w:rPr>
          <w:sz w:val="26"/>
          <w:szCs w:val="26"/>
          <w:lang w:val="uk-UA"/>
        </w:rPr>
        <w:t>Особа 1</w:t>
      </w:r>
      <w:r w:rsidRPr="004C622D">
        <w:rPr>
          <w:sz w:val="26"/>
          <w:szCs w:val="26"/>
          <w:lang w:val="uk-UA"/>
        </w:rPr>
        <w:t xml:space="preserve">, </w:t>
      </w:r>
      <w:r w:rsidR="00B0670D">
        <w:rPr>
          <w:sz w:val="26"/>
          <w:szCs w:val="26"/>
          <w:lang w:val="uk-UA"/>
        </w:rPr>
        <w:t>дата</w:t>
      </w:r>
      <w:r w:rsidRPr="004C622D">
        <w:rPr>
          <w:sz w:val="26"/>
          <w:szCs w:val="26"/>
          <w:lang w:val="uk-UA"/>
        </w:rPr>
        <w:t xml:space="preserve"> року народження, біля батька </w:t>
      </w:r>
      <w:r w:rsidR="00B0670D">
        <w:rPr>
          <w:sz w:val="26"/>
          <w:szCs w:val="26"/>
          <w:lang w:val="uk-UA"/>
        </w:rPr>
        <w:t>Особа 2</w:t>
      </w:r>
      <w:r w:rsidRPr="004C622D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 </w:t>
      </w:r>
      <w:r w:rsidR="00B0670D">
        <w:rPr>
          <w:sz w:val="26"/>
          <w:szCs w:val="26"/>
          <w:lang w:val="uk-UA"/>
        </w:rPr>
        <w:t>дата</w:t>
      </w:r>
      <w:r w:rsidRPr="004C622D">
        <w:rPr>
          <w:sz w:val="26"/>
          <w:szCs w:val="26"/>
          <w:lang w:val="uk-UA"/>
        </w:rPr>
        <w:t xml:space="preserve"> року народження за адресою: </w:t>
      </w:r>
      <w:r w:rsidR="00B0670D">
        <w:rPr>
          <w:sz w:val="26"/>
          <w:szCs w:val="26"/>
          <w:lang w:val="uk-UA"/>
        </w:rPr>
        <w:t>адреса</w:t>
      </w:r>
      <w:r w:rsidRPr="004C622D">
        <w:rPr>
          <w:sz w:val="26"/>
          <w:szCs w:val="26"/>
          <w:lang w:val="uk-UA"/>
        </w:rPr>
        <w:t>, Миколаївський район, Миколаївська область.</w:t>
      </w:r>
    </w:p>
    <w:p w:rsidR="004C622D" w:rsidRPr="004C622D" w:rsidRDefault="004C622D" w:rsidP="004C622D">
      <w:pPr>
        <w:pStyle w:val="a9"/>
        <w:numPr>
          <w:ilvl w:val="0"/>
          <w:numId w:val="13"/>
        </w:numPr>
        <w:tabs>
          <w:tab w:val="left" w:pos="426"/>
        </w:tabs>
        <w:spacing w:after="200"/>
        <w:ind w:left="0" w:firstLine="65"/>
        <w:jc w:val="both"/>
        <w:rPr>
          <w:sz w:val="26"/>
          <w:szCs w:val="26"/>
          <w:lang w:val="uk-UA"/>
        </w:rPr>
      </w:pPr>
      <w:r w:rsidRPr="004C622D">
        <w:rPr>
          <w:sz w:val="26"/>
          <w:szCs w:val="26"/>
          <w:lang w:val="uk-UA"/>
        </w:rPr>
        <w:t>Контроль за виконанням рішення покласти на начальника служби у справах дітей</w:t>
      </w:r>
      <w:r w:rsidRPr="004C622D">
        <w:rPr>
          <w:sz w:val="26"/>
          <w:szCs w:val="26"/>
        </w:rPr>
        <w:t xml:space="preserve"> </w:t>
      </w:r>
      <w:proofErr w:type="spellStart"/>
      <w:r w:rsidRPr="004C622D">
        <w:rPr>
          <w:sz w:val="26"/>
          <w:szCs w:val="26"/>
          <w:lang w:val="uk-UA"/>
        </w:rPr>
        <w:t>Новоодеської</w:t>
      </w:r>
      <w:proofErr w:type="spellEnd"/>
      <w:r w:rsidRPr="004C622D">
        <w:rPr>
          <w:sz w:val="26"/>
          <w:szCs w:val="26"/>
          <w:lang w:val="uk-UA"/>
        </w:rPr>
        <w:t xml:space="preserve"> міської ради </w:t>
      </w:r>
      <w:proofErr w:type="spellStart"/>
      <w:r w:rsidRPr="004C622D">
        <w:rPr>
          <w:sz w:val="26"/>
          <w:szCs w:val="26"/>
          <w:lang w:val="uk-UA"/>
        </w:rPr>
        <w:t>Чернявську</w:t>
      </w:r>
      <w:proofErr w:type="spellEnd"/>
      <w:r w:rsidRPr="004C622D">
        <w:rPr>
          <w:sz w:val="26"/>
          <w:szCs w:val="26"/>
          <w:lang w:val="uk-UA"/>
        </w:rPr>
        <w:t xml:space="preserve"> Л.С.</w:t>
      </w:r>
    </w:p>
    <w:p w:rsidR="004C622D" w:rsidRPr="004C622D" w:rsidRDefault="004C622D" w:rsidP="004C622D">
      <w:pPr>
        <w:tabs>
          <w:tab w:val="left" w:pos="2200"/>
        </w:tabs>
        <w:jc w:val="both"/>
        <w:rPr>
          <w:sz w:val="26"/>
          <w:szCs w:val="26"/>
        </w:rPr>
      </w:pPr>
      <w:r w:rsidRPr="004C622D">
        <w:rPr>
          <w:sz w:val="26"/>
          <w:szCs w:val="26"/>
          <w:lang w:val="uk-UA"/>
        </w:rPr>
        <w:tab/>
      </w:r>
    </w:p>
    <w:p w:rsidR="00097308" w:rsidRPr="004C622D" w:rsidRDefault="004C622D" w:rsidP="004C622D">
      <w:pPr>
        <w:shd w:val="clear" w:color="auto" w:fill="FFFFFF"/>
        <w:spacing w:line="240" w:lineRule="auto"/>
        <w:rPr>
          <w:sz w:val="26"/>
          <w:szCs w:val="26"/>
        </w:rPr>
      </w:pPr>
      <w:r w:rsidRPr="004C622D">
        <w:rPr>
          <w:b/>
          <w:sz w:val="26"/>
          <w:szCs w:val="26"/>
          <w:lang w:val="uk-UA"/>
        </w:rPr>
        <w:t xml:space="preserve">Міський голова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  </w:t>
      </w:r>
      <w:r w:rsidRPr="004C622D">
        <w:rPr>
          <w:b/>
          <w:sz w:val="26"/>
          <w:szCs w:val="26"/>
          <w:lang w:val="uk-UA"/>
        </w:rPr>
        <w:t>Олександр ПОЛЯКОВ</w:t>
      </w:r>
    </w:p>
    <w:sectPr w:rsidR="00097308" w:rsidRPr="004C622D" w:rsidSect="00D533EB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32B"/>
    <w:multiLevelType w:val="hybridMultilevel"/>
    <w:tmpl w:val="D48E0646"/>
    <w:lvl w:ilvl="0" w:tplc="78FE46F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9F6307E"/>
    <w:multiLevelType w:val="hybridMultilevel"/>
    <w:tmpl w:val="7390F3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9670D"/>
    <w:multiLevelType w:val="hybridMultilevel"/>
    <w:tmpl w:val="F5ECFBE4"/>
    <w:lvl w:ilvl="0" w:tplc="A470F32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90F4360"/>
    <w:multiLevelType w:val="hybridMultilevel"/>
    <w:tmpl w:val="07B277CC"/>
    <w:lvl w:ilvl="0" w:tplc="CD1646D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27E93"/>
    <w:multiLevelType w:val="hybridMultilevel"/>
    <w:tmpl w:val="313E9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9508A"/>
    <w:multiLevelType w:val="hybridMultilevel"/>
    <w:tmpl w:val="BAE697CE"/>
    <w:lvl w:ilvl="0" w:tplc="E25680C6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7">
    <w:nsid w:val="5A827A26"/>
    <w:multiLevelType w:val="hybridMultilevel"/>
    <w:tmpl w:val="B7F60F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7270CD"/>
    <w:multiLevelType w:val="multilevel"/>
    <w:tmpl w:val="542EC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580754"/>
    <w:multiLevelType w:val="hybridMultilevel"/>
    <w:tmpl w:val="C1CC4836"/>
    <w:lvl w:ilvl="0" w:tplc="CB0068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B3CF6C4">
      <w:numFmt w:val="none"/>
      <w:lvlText w:val=""/>
      <w:lvlJc w:val="left"/>
      <w:pPr>
        <w:tabs>
          <w:tab w:val="num" w:pos="284"/>
        </w:tabs>
      </w:pPr>
    </w:lvl>
    <w:lvl w:ilvl="2" w:tplc="7C3CACE8">
      <w:numFmt w:val="none"/>
      <w:lvlText w:val=""/>
      <w:lvlJc w:val="left"/>
      <w:pPr>
        <w:tabs>
          <w:tab w:val="num" w:pos="284"/>
        </w:tabs>
      </w:pPr>
    </w:lvl>
    <w:lvl w:ilvl="3" w:tplc="BABC4214">
      <w:numFmt w:val="none"/>
      <w:lvlText w:val=""/>
      <w:lvlJc w:val="left"/>
      <w:pPr>
        <w:tabs>
          <w:tab w:val="num" w:pos="284"/>
        </w:tabs>
      </w:pPr>
    </w:lvl>
    <w:lvl w:ilvl="4" w:tplc="564ABE0E">
      <w:numFmt w:val="none"/>
      <w:lvlText w:val=""/>
      <w:lvlJc w:val="left"/>
      <w:pPr>
        <w:tabs>
          <w:tab w:val="num" w:pos="284"/>
        </w:tabs>
      </w:pPr>
    </w:lvl>
    <w:lvl w:ilvl="5" w:tplc="D61696EA">
      <w:numFmt w:val="none"/>
      <w:lvlText w:val=""/>
      <w:lvlJc w:val="left"/>
      <w:pPr>
        <w:tabs>
          <w:tab w:val="num" w:pos="284"/>
        </w:tabs>
      </w:pPr>
    </w:lvl>
    <w:lvl w:ilvl="6" w:tplc="2BC2FFF8">
      <w:numFmt w:val="none"/>
      <w:lvlText w:val=""/>
      <w:lvlJc w:val="left"/>
      <w:pPr>
        <w:tabs>
          <w:tab w:val="num" w:pos="284"/>
        </w:tabs>
      </w:pPr>
    </w:lvl>
    <w:lvl w:ilvl="7" w:tplc="868070B4">
      <w:numFmt w:val="none"/>
      <w:lvlText w:val=""/>
      <w:lvlJc w:val="left"/>
      <w:pPr>
        <w:tabs>
          <w:tab w:val="num" w:pos="284"/>
        </w:tabs>
      </w:pPr>
    </w:lvl>
    <w:lvl w:ilvl="8" w:tplc="27D47C30">
      <w:numFmt w:val="none"/>
      <w:lvlText w:val=""/>
      <w:lvlJc w:val="left"/>
      <w:pPr>
        <w:tabs>
          <w:tab w:val="num" w:pos="284"/>
        </w:tabs>
      </w:pPr>
    </w:lvl>
  </w:abstractNum>
  <w:abstractNum w:abstractNumId="10">
    <w:nsid w:val="674A3D0E"/>
    <w:multiLevelType w:val="hybridMultilevel"/>
    <w:tmpl w:val="E494A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0D080A"/>
    <w:multiLevelType w:val="hybridMultilevel"/>
    <w:tmpl w:val="D7F80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7E4793"/>
    <w:multiLevelType w:val="hybridMultilevel"/>
    <w:tmpl w:val="255ED6EE"/>
    <w:lvl w:ilvl="0" w:tplc="3614100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E990E65"/>
    <w:multiLevelType w:val="hybridMultilevel"/>
    <w:tmpl w:val="AFBC425A"/>
    <w:lvl w:ilvl="0" w:tplc="D1542BB4">
      <w:start w:val="1"/>
      <w:numFmt w:val="decimal"/>
      <w:lvlText w:val="%1."/>
      <w:lvlJc w:val="left"/>
      <w:pPr>
        <w:ind w:left="795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7"/>
  </w:num>
  <w:num w:numId="7">
    <w:abstractNumId w:val="12"/>
  </w:num>
  <w:num w:numId="8">
    <w:abstractNumId w:val="2"/>
  </w:num>
  <w:num w:numId="9">
    <w:abstractNumId w:val="13"/>
  </w:num>
  <w:num w:numId="10">
    <w:abstractNumId w:val="0"/>
  </w:num>
  <w:num w:numId="11">
    <w:abstractNumId w:val="5"/>
  </w:num>
  <w:num w:numId="12">
    <w:abstractNumId w:val="11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FB6"/>
    <w:rsid w:val="00011FB1"/>
    <w:rsid w:val="0002040E"/>
    <w:rsid w:val="00082E54"/>
    <w:rsid w:val="00097308"/>
    <w:rsid w:val="000F2AB7"/>
    <w:rsid w:val="00196217"/>
    <w:rsid w:val="001B24CA"/>
    <w:rsid w:val="002776BD"/>
    <w:rsid w:val="002C34B8"/>
    <w:rsid w:val="002D2083"/>
    <w:rsid w:val="002F1889"/>
    <w:rsid w:val="00403360"/>
    <w:rsid w:val="00446E0A"/>
    <w:rsid w:val="00474EC9"/>
    <w:rsid w:val="004C622D"/>
    <w:rsid w:val="00616BD2"/>
    <w:rsid w:val="00695567"/>
    <w:rsid w:val="007803C3"/>
    <w:rsid w:val="007C3825"/>
    <w:rsid w:val="00817D17"/>
    <w:rsid w:val="00871876"/>
    <w:rsid w:val="00884AFA"/>
    <w:rsid w:val="0092462E"/>
    <w:rsid w:val="009307CC"/>
    <w:rsid w:val="00A30F79"/>
    <w:rsid w:val="00A63560"/>
    <w:rsid w:val="00AF1D1A"/>
    <w:rsid w:val="00B0670D"/>
    <w:rsid w:val="00B96C88"/>
    <w:rsid w:val="00BA39CA"/>
    <w:rsid w:val="00BC4FB6"/>
    <w:rsid w:val="00CC482E"/>
    <w:rsid w:val="00D533EB"/>
    <w:rsid w:val="00D8506F"/>
    <w:rsid w:val="00DA4444"/>
    <w:rsid w:val="00E16097"/>
    <w:rsid w:val="00ED20D3"/>
    <w:rsid w:val="00F42FD5"/>
    <w:rsid w:val="00F9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B6"/>
    <w:pPr>
      <w:spacing w:after="0"/>
    </w:pPr>
    <w:rPr>
      <w:rFonts w:eastAsia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33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F42FD5"/>
    <w:pPr>
      <w:spacing w:before="240" w:after="60" w:line="240" w:lineRule="auto"/>
      <w:outlineLvl w:val="5"/>
    </w:pPr>
    <w:rPr>
      <w:rFonts w:eastAsia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4FB6"/>
    <w:pPr>
      <w:spacing w:after="0" w:line="240" w:lineRule="auto"/>
    </w:pPr>
    <w:rPr>
      <w:rFonts w:eastAsia="Calibri" w:cs="Times New Roman"/>
      <w:lang w:eastAsia="ru-RU"/>
    </w:rPr>
  </w:style>
  <w:style w:type="paragraph" w:styleId="a5">
    <w:name w:val="Body Text"/>
    <w:basedOn w:val="a"/>
    <w:link w:val="a6"/>
    <w:uiPriority w:val="99"/>
    <w:qFormat/>
    <w:rsid w:val="00BC4FB6"/>
    <w:pPr>
      <w:widowControl w:val="0"/>
      <w:autoSpaceDE w:val="0"/>
      <w:autoSpaceDN w:val="0"/>
      <w:spacing w:line="240" w:lineRule="auto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6">
    <w:name w:val="Основной текст Знак"/>
    <w:basedOn w:val="a0"/>
    <w:link w:val="a5"/>
    <w:uiPriority w:val="99"/>
    <w:rsid w:val="00BC4FB6"/>
    <w:rPr>
      <w:rFonts w:eastAsia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BC4FB6"/>
    <w:pPr>
      <w:widowControl w:val="0"/>
      <w:autoSpaceDE w:val="0"/>
      <w:autoSpaceDN w:val="0"/>
      <w:spacing w:line="240" w:lineRule="auto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BC4FB6"/>
    <w:rPr>
      <w:rFonts w:eastAsia="Calibri" w:cs="Times New Roman"/>
      <w:lang w:eastAsia="ru-RU"/>
    </w:rPr>
  </w:style>
  <w:style w:type="paragraph" w:styleId="a7">
    <w:name w:val="Body Text Indent"/>
    <w:basedOn w:val="a"/>
    <w:link w:val="a8"/>
    <w:uiPriority w:val="99"/>
    <w:unhideWhenUsed/>
    <w:rsid w:val="007803C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803C3"/>
    <w:rPr>
      <w:rFonts w:eastAsia="Calibri" w:cs="Times New Roman"/>
      <w:lang w:eastAsia="ru-RU"/>
    </w:rPr>
  </w:style>
  <w:style w:type="character" w:customStyle="1" w:styleId="apple-converted-space">
    <w:name w:val="apple-converted-space"/>
    <w:basedOn w:val="a0"/>
    <w:rsid w:val="007803C3"/>
  </w:style>
  <w:style w:type="paragraph" w:styleId="HTML">
    <w:name w:val="HTML Preformatted"/>
    <w:basedOn w:val="a"/>
    <w:link w:val="HTML0"/>
    <w:rsid w:val="007803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803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42FD5"/>
    <w:rPr>
      <w:rFonts w:eastAsia="Times New Roman" w:cs="Times New Roman"/>
      <w:b/>
      <w:bCs/>
      <w:sz w:val="22"/>
      <w:lang w:eastAsia="ru-RU"/>
    </w:rPr>
  </w:style>
  <w:style w:type="paragraph" w:styleId="a9">
    <w:name w:val="List Paragraph"/>
    <w:basedOn w:val="a"/>
    <w:qFormat/>
    <w:rsid w:val="00446E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3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Normal (Web)"/>
    <w:basedOn w:val="a"/>
    <w:uiPriority w:val="99"/>
    <w:rsid w:val="00D533E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3">
    <w:name w:val="Абзац списка3"/>
    <w:basedOn w:val="a"/>
    <w:uiPriority w:val="99"/>
    <w:rsid w:val="00CC482E"/>
    <w:pPr>
      <w:spacing w:line="240" w:lineRule="auto"/>
      <w:ind w:left="720"/>
    </w:pPr>
    <w:rPr>
      <w:szCs w:val="24"/>
    </w:rPr>
  </w:style>
  <w:style w:type="paragraph" w:styleId="30">
    <w:name w:val="Body Text Indent 3"/>
    <w:basedOn w:val="a"/>
    <w:link w:val="31"/>
    <w:uiPriority w:val="99"/>
    <w:semiHidden/>
    <w:unhideWhenUsed/>
    <w:rsid w:val="00D8506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D8506F"/>
    <w:rPr>
      <w:rFonts w:eastAsia="Calibri" w:cs="Times New Roman"/>
      <w:sz w:val="16"/>
      <w:szCs w:val="16"/>
      <w:lang w:eastAsia="ru-RU"/>
    </w:rPr>
  </w:style>
  <w:style w:type="character" w:customStyle="1" w:styleId="2">
    <w:name w:val="Заголовок №2_"/>
    <w:basedOn w:val="a0"/>
    <w:link w:val="20"/>
    <w:locked/>
    <w:rsid w:val="00D8506F"/>
    <w:rPr>
      <w:b/>
      <w:bCs/>
      <w:spacing w:val="20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D8506F"/>
    <w:pPr>
      <w:shd w:val="clear" w:color="auto" w:fill="FFFFFF"/>
      <w:spacing w:after="60" w:line="240" w:lineRule="atLeast"/>
      <w:outlineLvl w:val="1"/>
    </w:pPr>
    <w:rPr>
      <w:rFonts w:eastAsiaTheme="minorHAnsi" w:cstheme="minorBidi"/>
      <w:b/>
      <w:bCs/>
      <w:spacing w:val="20"/>
      <w:szCs w:val="24"/>
      <w:lang w:eastAsia="en-US"/>
    </w:rPr>
  </w:style>
  <w:style w:type="paragraph" w:customStyle="1" w:styleId="ab">
    <w:name w:val="Ñòèëü"/>
    <w:rsid w:val="00695567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1E8F4-9254-4340-90AC-790B7E33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6</cp:revision>
  <cp:lastPrinted>2022-02-08T12:26:00Z</cp:lastPrinted>
  <dcterms:created xsi:type="dcterms:W3CDTF">2022-02-08T12:27:00Z</dcterms:created>
  <dcterms:modified xsi:type="dcterms:W3CDTF">2022-02-09T08:57:00Z</dcterms:modified>
</cp:coreProperties>
</file>