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5" w:rsidRDefault="00771D85" w:rsidP="00771D85">
      <w:pPr>
        <w:jc w:val="center"/>
        <w:rPr>
          <w:b/>
          <w:sz w:val="30"/>
          <w:szCs w:val="30"/>
        </w:rPr>
      </w:pPr>
      <w:r w:rsidRPr="006846B4">
        <w:rPr>
          <w:sz w:val="23"/>
        </w:rPr>
      </w:r>
      <w:r w:rsidRPr="006846B4">
        <w:rPr>
          <w:sz w:val="23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anchorlock/>
          </v:group>
        </w:pict>
      </w:r>
    </w:p>
    <w:p w:rsidR="00771D85" w:rsidRPr="00802623" w:rsidRDefault="00771D85" w:rsidP="00771D85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771D85" w:rsidRPr="00802623" w:rsidRDefault="00771D85" w:rsidP="00771D85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771D85" w:rsidRPr="00B2774B" w:rsidRDefault="00771D85" w:rsidP="00771D85">
      <w:pPr>
        <w:pStyle w:val="a3"/>
        <w:ind w:left="1124" w:right="1149"/>
        <w:jc w:val="center"/>
      </w:pPr>
      <w:r w:rsidRPr="00B2774B">
        <w:t xml:space="preserve"> ВИКОНАВЧИЙ КОМІТЕТ</w:t>
      </w:r>
    </w:p>
    <w:p w:rsidR="00771D85" w:rsidRPr="0055705E" w:rsidRDefault="00771D85" w:rsidP="00771D85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771D85" w:rsidRPr="00BC2DDE" w:rsidRDefault="00771D85" w:rsidP="00771D85">
      <w:pPr>
        <w:pStyle w:val="a3"/>
        <w:rPr>
          <w:b/>
          <w:sz w:val="23"/>
        </w:rPr>
      </w:pPr>
    </w:p>
    <w:p w:rsidR="00771D85" w:rsidRPr="007412A6" w:rsidRDefault="00771D85" w:rsidP="00771D85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серп</w:t>
      </w:r>
      <w:r w:rsidRPr="002A774C">
        <w:rPr>
          <w:sz w:val="26"/>
          <w:szCs w:val="26"/>
        </w:rPr>
        <w:t>ня 202</w:t>
      </w:r>
      <w:r>
        <w:rPr>
          <w:sz w:val="26"/>
          <w:szCs w:val="26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101</w:t>
      </w:r>
    </w:p>
    <w:p w:rsidR="00E63D0B" w:rsidRDefault="00E63D0B" w:rsidP="00686251">
      <w:pPr>
        <w:pStyle w:val="a3"/>
        <w:spacing w:before="89" w:line="322" w:lineRule="exact"/>
        <w:ind w:left="0" w:right="61"/>
        <w:jc w:val="both"/>
        <w:rPr>
          <w:sz w:val="24"/>
          <w:szCs w:val="24"/>
        </w:rPr>
      </w:pPr>
    </w:p>
    <w:p w:rsidR="00E63D0B" w:rsidRPr="00771D85" w:rsidRDefault="00E63D0B" w:rsidP="00686251">
      <w:pPr>
        <w:pStyle w:val="a3"/>
        <w:ind w:left="0"/>
        <w:jc w:val="both"/>
        <w:rPr>
          <w:b/>
          <w:sz w:val="26"/>
          <w:szCs w:val="26"/>
        </w:rPr>
      </w:pPr>
      <w:r w:rsidRPr="00771D85">
        <w:rPr>
          <w:b/>
          <w:sz w:val="26"/>
          <w:szCs w:val="26"/>
        </w:rPr>
        <w:t xml:space="preserve">Про внесення змін до заходів щодо виконання </w:t>
      </w:r>
    </w:p>
    <w:p w:rsidR="00E63D0B" w:rsidRPr="00771D85" w:rsidRDefault="00E63D0B" w:rsidP="00686251">
      <w:pPr>
        <w:pStyle w:val="a3"/>
        <w:ind w:left="0"/>
        <w:jc w:val="both"/>
        <w:rPr>
          <w:b/>
          <w:sz w:val="26"/>
          <w:szCs w:val="26"/>
        </w:rPr>
      </w:pPr>
      <w:r w:rsidRPr="00771D85">
        <w:rPr>
          <w:b/>
          <w:sz w:val="26"/>
          <w:szCs w:val="26"/>
        </w:rPr>
        <w:t xml:space="preserve">Комплексної програми соціального захисту </w:t>
      </w:r>
    </w:p>
    <w:p w:rsidR="00E63D0B" w:rsidRPr="00771D85" w:rsidRDefault="00E63D0B" w:rsidP="00686251">
      <w:pPr>
        <w:pStyle w:val="a3"/>
        <w:ind w:left="0"/>
        <w:jc w:val="both"/>
        <w:rPr>
          <w:b/>
          <w:sz w:val="26"/>
          <w:szCs w:val="26"/>
        </w:rPr>
      </w:pPr>
      <w:r w:rsidRPr="00771D85">
        <w:rPr>
          <w:b/>
          <w:sz w:val="26"/>
          <w:szCs w:val="26"/>
        </w:rPr>
        <w:t>населення «Турбота» на 2021-2025 роки</w:t>
      </w:r>
    </w:p>
    <w:p w:rsidR="00E63D0B" w:rsidRPr="00771D85" w:rsidRDefault="00E63D0B" w:rsidP="00686251">
      <w:pPr>
        <w:pStyle w:val="a3"/>
        <w:ind w:left="0"/>
        <w:jc w:val="both"/>
        <w:rPr>
          <w:b/>
          <w:sz w:val="26"/>
          <w:szCs w:val="26"/>
        </w:rPr>
      </w:pPr>
      <w:r w:rsidRPr="00771D85">
        <w:rPr>
          <w:b/>
          <w:sz w:val="26"/>
          <w:szCs w:val="26"/>
        </w:rPr>
        <w:tab/>
      </w:r>
    </w:p>
    <w:p w:rsidR="00E63D0B" w:rsidRPr="00771D85" w:rsidRDefault="00E63D0B" w:rsidP="00A24574">
      <w:pPr>
        <w:pStyle w:val="a3"/>
        <w:spacing w:after="120"/>
        <w:ind w:left="0" w:firstLine="708"/>
        <w:jc w:val="both"/>
        <w:rPr>
          <w:sz w:val="26"/>
          <w:szCs w:val="26"/>
        </w:rPr>
      </w:pPr>
      <w:r w:rsidRPr="00771D85">
        <w:rPr>
          <w:sz w:val="26"/>
          <w:szCs w:val="26"/>
        </w:rPr>
        <w:t xml:space="preserve">Відповідно до Закону України «Про місцеве самоврядування в Україні», керуючись пунктом 2 статті 1 Постанови КМУ від 11 березня 2022 року № 252 «Деякі питання формування та виконання місцевих бюджетів у період воєнного стану», виконавчий комітет міської ради </w:t>
      </w:r>
    </w:p>
    <w:p w:rsidR="00E63D0B" w:rsidRPr="00771D85" w:rsidRDefault="00E63D0B" w:rsidP="00A24574">
      <w:pPr>
        <w:pStyle w:val="a3"/>
        <w:spacing w:after="120"/>
        <w:ind w:left="0"/>
        <w:jc w:val="both"/>
        <w:rPr>
          <w:b/>
          <w:sz w:val="26"/>
          <w:szCs w:val="26"/>
        </w:rPr>
      </w:pPr>
      <w:r w:rsidRPr="00771D85">
        <w:rPr>
          <w:b/>
          <w:sz w:val="26"/>
          <w:szCs w:val="26"/>
        </w:rPr>
        <w:t>ВИРІШИВ:</w:t>
      </w:r>
    </w:p>
    <w:p w:rsidR="00771D85" w:rsidRPr="00771D85" w:rsidRDefault="00771D85" w:rsidP="00A24574">
      <w:pPr>
        <w:pStyle w:val="a3"/>
        <w:spacing w:after="120"/>
        <w:ind w:left="0"/>
        <w:jc w:val="both"/>
        <w:rPr>
          <w:b/>
          <w:sz w:val="26"/>
          <w:szCs w:val="26"/>
        </w:rPr>
      </w:pPr>
    </w:p>
    <w:p w:rsidR="00E63D0B" w:rsidRPr="00771D85" w:rsidRDefault="00E63D0B" w:rsidP="00D16A03">
      <w:pPr>
        <w:spacing w:after="120"/>
        <w:jc w:val="both"/>
        <w:rPr>
          <w:sz w:val="26"/>
          <w:szCs w:val="26"/>
        </w:rPr>
      </w:pPr>
      <w:r w:rsidRPr="00771D85">
        <w:rPr>
          <w:sz w:val="26"/>
          <w:szCs w:val="26"/>
        </w:rPr>
        <w:t xml:space="preserve">1. Пункт 5 Розділу І «Надання адресної допомоги </w:t>
      </w:r>
      <w:proofErr w:type="spellStart"/>
      <w:r w:rsidRPr="00771D85">
        <w:rPr>
          <w:sz w:val="26"/>
          <w:szCs w:val="26"/>
        </w:rPr>
        <w:t>малозахищеним</w:t>
      </w:r>
      <w:proofErr w:type="spellEnd"/>
      <w:r w:rsidRPr="00771D85">
        <w:rPr>
          <w:sz w:val="26"/>
          <w:szCs w:val="26"/>
        </w:rPr>
        <w:t xml:space="preserve"> верствам населення» заходів щодо виконання Комплексної програми соціального захисту населення «Турбота» на 2021-2025 роки, затверджених рішенням </w:t>
      </w:r>
      <w:proofErr w:type="spellStart"/>
      <w:r w:rsidRPr="00771D85">
        <w:rPr>
          <w:sz w:val="26"/>
          <w:szCs w:val="26"/>
        </w:rPr>
        <w:t>Новоодеської</w:t>
      </w:r>
      <w:proofErr w:type="spellEnd"/>
      <w:r w:rsidRPr="00771D85">
        <w:rPr>
          <w:sz w:val="26"/>
          <w:szCs w:val="26"/>
        </w:rPr>
        <w:t xml:space="preserve"> міської ради від 23 грудня 2020 року № 5, зі змінами та доповненнями, викласти у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131"/>
        <w:gridCol w:w="1909"/>
        <w:gridCol w:w="1977"/>
        <w:gridCol w:w="1908"/>
      </w:tblGrid>
      <w:tr w:rsidR="00E63D0B" w:rsidRPr="00771D85" w:rsidTr="002E405D">
        <w:tc>
          <w:tcPr>
            <w:tcW w:w="648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№ п/п</w:t>
            </w:r>
          </w:p>
        </w:tc>
        <w:tc>
          <w:tcPr>
            <w:tcW w:w="3180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Зміст заходу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Відповідальні виконавці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Джерело фінансування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Обсяг фінансування</w:t>
            </w:r>
          </w:p>
        </w:tc>
      </w:tr>
      <w:tr w:rsidR="00E63D0B" w:rsidRPr="00771D85" w:rsidTr="002E405D">
        <w:trPr>
          <w:trHeight w:val="307"/>
        </w:trPr>
        <w:tc>
          <w:tcPr>
            <w:tcW w:w="648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center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5</w:t>
            </w:r>
          </w:p>
        </w:tc>
      </w:tr>
      <w:tr w:rsidR="00E63D0B" w:rsidRPr="00771D85" w:rsidTr="002E405D">
        <w:tc>
          <w:tcPr>
            <w:tcW w:w="648" w:type="dxa"/>
          </w:tcPr>
          <w:p w:rsidR="00E63D0B" w:rsidRPr="00771D85" w:rsidRDefault="00E63D0B" w:rsidP="002E405D">
            <w:pPr>
              <w:spacing w:after="120"/>
              <w:jc w:val="both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5.</w:t>
            </w:r>
          </w:p>
        </w:tc>
        <w:tc>
          <w:tcPr>
            <w:tcW w:w="3180" w:type="dxa"/>
          </w:tcPr>
          <w:p w:rsidR="00E63D0B" w:rsidRPr="00771D85" w:rsidRDefault="00E63D0B" w:rsidP="002E405D">
            <w:pPr>
              <w:spacing w:after="120"/>
              <w:jc w:val="both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Проводити благодійні акції та інші заходи з метою залучення додаткових коштів та натуральної допомоги для формування та надання різних видів адресної допомоги потребуючим верствам населення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both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 xml:space="preserve">Виконавчі органи </w:t>
            </w:r>
            <w:proofErr w:type="spellStart"/>
            <w:r w:rsidRPr="00771D85">
              <w:rPr>
                <w:sz w:val="26"/>
                <w:szCs w:val="26"/>
              </w:rPr>
              <w:t>Новоодеської</w:t>
            </w:r>
            <w:proofErr w:type="spellEnd"/>
            <w:r w:rsidRPr="00771D85">
              <w:rPr>
                <w:sz w:val="26"/>
                <w:szCs w:val="26"/>
              </w:rPr>
              <w:t xml:space="preserve"> міської ради за напрямками діяльності, комунальні підприємства та установи </w:t>
            </w:r>
            <w:proofErr w:type="spellStart"/>
            <w:r w:rsidRPr="00771D85">
              <w:rPr>
                <w:sz w:val="26"/>
                <w:szCs w:val="26"/>
              </w:rPr>
              <w:t>Новоодеської</w:t>
            </w:r>
            <w:proofErr w:type="spellEnd"/>
            <w:r w:rsidRPr="00771D85">
              <w:rPr>
                <w:sz w:val="26"/>
                <w:szCs w:val="26"/>
              </w:rPr>
              <w:t xml:space="preserve"> міської ради, місцеві громадські організації</w:t>
            </w:r>
          </w:p>
        </w:tc>
        <w:tc>
          <w:tcPr>
            <w:tcW w:w="1914" w:type="dxa"/>
          </w:tcPr>
          <w:p w:rsidR="00E63D0B" w:rsidRPr="00771D85" w:rsidRDefault="00E63D0B" w:rsidP="002E405D">
            <w:pPr>
              <w:spacing w:after="120"/>
              <w:jc w:val="both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 xml:space="preserve">Бюджет </w:t>
            </w:r>
            <w:proofErr w:type="spellStart"/>
            <w:r w:rsidRPr="00771D85">
              <w:rPr>
                <w:sz w:val="26"/>
                <w:szCs w:val="26"/>
              </w:rPr>
              <w:t>Новоодеської</w:t>
            </w:r>
            <w:proofErr w:type="spellEnd"/>
            <w:r w:rsidRPr="00771D85">
              <w:rPr>
                <w:sz w:val="26"/>
                <w:szCs w:val="26"/>
              </w:rPr>
              <w:t xml:space="preserve"> міської територіальної громади, інші джерела, не заборонені чинним законодавством </w:t>
            </w:r>
          </w:p>
        </w:tc>
        <w:tc>
          <w:tcPr>
            <w:tcW w:w="1914" w:type="dxa"/>
          </w:tcPr>
          <w:p w:rsidR="00E63D0B" w:rsidRPr="00771D85" w:rsidRDefault="00E63D0B" w:rsidP="00771D85">
            <w:pPr>
              <w:spacing w:after="120"/>
              <w:rPr>
                <w:sz w:val="26"/>
                <w:szCs w:val="26"/>
              </w:rPr>
            </w:pPr>
            <w:r w:rsidRPr="00771D85">
              <w:rPr>
                <w:sz w:val="26"/>
                <w:szCs w:val="26"/>
              </w:rPr>
              <w:t>У межах фінансового ресурсу</w:t>
            </w:r>
          </w:p>
        </w:tc>
      </w:tr>
    </w:tbl>
    <w:p w:rsidR="00E63D0B" w:rsidRPr="00771D85" w:rsidRDefault="00E63D0B" w:rsidP="00ED130D">
      <w:pPr>
        <w:spacing w:after="120"/>
        <w:jc w:val="both"/>
        <w:rPr>
          <w:sz w:val="26"/>
          <w:szCs w:val="26"/>
        </w:rPr>
      </w:pPr>
    </w:p>
    <w:p w:rsidR="00E63D0B" w:rsidRPr="00771D85" w:rsidRDefault="00E63D0B" w:rsidP="00ED130D">
      <w:pPr>
        <w:spacing w:after="120"/>
        <w:jc w:val="both"/>
        <w:rPr>
          <w:sz w:val="26"/>
          <w:szCs w:val="26"/>
        </w:rPr>
      </w:pPr>
      <w:r w:rsidRPr="00771D85">
        <w:rPr>
          <w:sz w:val="26"/>
          <w:szCs w:val="26"/>
        </w:rPr>
        <w:lastRenderedPageBreak/>
        <w:t>2. Фінансовому управлінню (Литвиненко) спільно з головними розпорядниками коштів проводити фінансування Програми в межах затверджених бюджетних асигнувань.</w:t>
      </w:r>
    </w:p>
    <w:p w:rsidR="00E63D0B" w:rsidRPr="00771D85" w:rsidRDefault="00E63D0B" w:rsidP="00AB751F">
      <w:pPr>
        <w:jc w:val="both"/>
        <w:rPr>
          <w:sz w:val="26"/>
          <w:szCs w:val="26"/>
        </w:rPr>
      </w:pPr>
      <w:r w:rsidRPr="00771D85">
        <w:rPr>
          <w:sz w:val="26"/>
          <w:szCs w:val="26"/>
        </w:rPr>
        <w:t>3. Контроль за виконанням цього рішення покласти на керуючого справами виконавчого комітету Чубука Г.П.</w:t>
      </w:r>
    </w:p>
    <w:p w:rsidR="00E63D0B" w:rsidRPr="00771D85" w:rsidRDefault="00E63D0B" w:rsidP="00AB751F">
      <w:pPr>
        <w:jc w:val="both"/>
        <w:rPr>
          <w:sz w:val="26"/>
          <w:szCs w:val="26"/>
        </w:rPr>
      </w:pPr>
    </w:p>
    <w:p w:rsidR="00E63D0B" w:rsidRPr="00771D85" w:rsidRDefault="00E63D0B" w:rsidP="00AB751F">
      <w:pPr>
        <w:jc w:val="both"/>
        <w:rPr>
          <w:sz w:val="26"/>
          <w:szCs w:val="26"/>
        </w:rPr>
      </w:pPr>
    </w:p>
    <w:p w:rsidR="00E63D0B" w:rsidRPr="00520099" w:rsidRDefault="00E63D0B" w:rsidP="00AB751F">
      <w:pPr>
        <w:jc w:val="both"/>
        <w:rPr>
          <w:b/>
          <w:sz w:val="28"/>
          <w:szCs w:val="28"/>
        </w:rPr>
      </w:pPr>
      <w:r w:rsidRPr="00771D85">
        <w:rPr>
          <w:b/>
          <w:sz w:val="26"/>
          <w:szCs w:val="26"/>
        </w:rPr>
        <w:t>Міський голова</w:t>
      </w:r>
      <w:r w:rsidRPr="00771D85">
        <w:rPr>
          <w:b/>
          <w:sz w:val="26"/>
          <w:szCs w:val="26"/>
        </w:rPr>
        <w:tab/>
      </w:r>
      <w:r w:rsidRPr="00771D85">
        <w:rPr>
          <w:b/>
          <w:sz w:val="26"/>
          <w:szCs w:val="26"/>
        </w:rPr>
        <w:tab/>
      </w:r>
      <w:r w:rsidRPr="00771D85">
        <w:rPr>
          <w:b/>
          <w:sz w:val="26"/>
          <w:szCs w:val="26"/>
        </w:rPr>
        <w:tab/>
      </w:r>
      <w:r w:rsidRPr="00771D85">
        <w:rPr>
          <w:b/>
          <w:sz w:val="26"/>
          <w:szCs w:val="26"/>
        </w:rPr>
        <w:tab/>
      </w:r>
      <w:r w:rsidRPr="00771D85">
        <w:rPr>
          <w:b/>
          <w:sz w:val="26"/>
          <w:szCs w:val="26"/>
        </w:rPr>
        <w:tab/>
      </w:r>
      <w:r w:rsidRPr="00771D85">
        <w:rPr>
          <w:b/>
          <w:sz w:val="26"/>
          <w:szCs w:val="26"/>
        </w:rPr>
        <w:tab/>
        <w:t xml:space="preserve">          </w:t>
      </w:r>
      <w:r w:rsidR="00771D85">
        <w:rPr>
          <w:b/>
          <w:sz w:val="26"/>
          <w:szCs w:val="26"/>
        </w:rPr>
        <w:t xml:space="preserve">    </w:t>
      </w:r>
      <w:r w:rsidRPr="00771D85">
        <w:rPr>
          <w:b/>
          <w:sz w:val="26"/>
          <w:szCs w:val="26"/>
        </w:rPr>
        <w:t xml:space="preserve"> Олександр ПОЛЯКОВ</w:t>
      </w:r>
    </w:p>
    <w:p w:rsidR="00E63D0B" w:rsidRPr="00A24574" w:rsidRDefault="00E63D0B" w:rsidP="00A24574">
      <w:pPr>
        <w:pStyle w:val="a3"/>
        <w:spacing w:after="120"/>
        <w:ind w:left="0"/>
        <w:jc w:val="both"/>
      </w:pPr>
    </w:p>
    <w:sectPr w:rsidR="00E63D0B" w:rsidRPr="00A24574" w:rsidSect="00ED1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031A"/>
    <w:multiLevelType w:val="hybridMultilevel"/>
    <w:tmpl w:val="0A26B094"/>
    <w:lvl w:ilvl="0" w:tplc="0D1C4D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AD"/>
    <w:rsid w:val="00011ABE"/>
    <w:rsid w:val="000213C2"/>
    <w:rsid w:val="00025051"/>
    <w:rsid w:val="000270A3"/>
    <w:rsid w:val="0005526A"/>
    <w:rsid w:val="00097308"/>
    <w:rsid w:val="000E43D8"/>
    <w:rsid w:val="000F3CBA"/>
    <w:rsid w:val="00110828"/>
    <w:rsid w:val="00110968"/>
    <w:rsid w:val="0016771B"/>
    <w:rsid w:val="00171BBC"/>
    <w:rsid w:val="00172A12"/>
    <w:rsid w:val="00186B87"/>
    <w:rsid w:val="001A0B0F"/>
    <w:rsid w:val="001A6510"/>
    <w:rsid w:val="001B41D4"/>
    <w:rsid w:val="001D6FE8"/>
    <w:rsid w:val="00222CCC"/>
    <w:rsid w:val="00281FEC"/>
    <w:rsid w:val="002B5B02"/>
    <w:rsid w:val="002C454F"/>
    <w:rsid w:val="002E405D"/>
    <w:rsid w:val="003477EE"/>
    <w:rsid w:val="00357CED"/>
    <w:rsid w:val="0038699E"/>
    <w:rsid w:val="003D13C6"/>
    <w:rsid w:val="003E0342"/>
    <w:rsid w:val="003E50FF"/>
    <w:rsid w:val="003F51DE"/>
    <w:rsid w:val="00446B51"/>
    <w:rsid w:val="00465840"/>
    <w:rsid w:val="00476AA0"/>
    <w:rsid w:val="00496448"/>
    <w:rsid w:val="004C613A"/>
    <w:rsid w:val="00506305"/>
    <w:rsid w:val="00520099"/>
    <w:rsid w:val="0055705E"/>
    <w:rsid w:val="00581CFB"/>
    <w:rsid w:val="0059740F"/>
    <w:rsid w:val="005C7208"/>
    <w:rsid w:val="005D1833"/>
    <w:rsid w:val="006309C3"/>
    <w:rsid w:val="0063689B"/>
    <w:rsid w:val="00646B88"/>
    <w:rsid w:val="00686251"/>
    <w:rsid w:val="00695B34"/>
    <w:rsid w:val="006D773A"/>
    <w:rsid w:val="00707667"/>
    <w:rsid w:val="00712DE9"/>
    <w:rsid w:val="007165C5"/>
    <w:rsid w:val="00741800"/>
    <w:rsid w:val="00757B10"/>
    <w:rsid w:val="00771D85"/>
    <w:rsid w:val="007B63B7"/>
    <w:rsid w:val="007E365C"/>
    <w:rsid w:val="007E7084"/>
    <w:rsid w:val="008218B1"/>
    <w:rsid w:val="0082248A"/>
    <w:rsid w:val="00861AEE"/>
    <w:rsid w:val="00891FF7"/>
    <w:rsid w:val="008A61BD"/>
    <w:rsid w:val="008E0668"/>
    <w:rsid w:val="008F5803"/>
    <w:rsid w:val="00923129"/>
    <w:rsid w:val="009674A6"/>
    <w:rsid w:val="009869E6"/>
    <w:rsid w:val="00A11251"/>
    <w:rsid w:val="00A24574"/>
    <w:rsid w:val="00A25708"/>
    <w:rsid w:val="00A3490F"/>
    <w:rsid w:val="00A660C7"/>
    <w:rsid w:val="00A854DD"/>
    <w:rsid w:val="00A974BB"/>
    <w:rsid w:val="00AB28F2"/>
    <w:rsid w:val="00AB751F"/>
    <w:rsid w:val="00B11A35"/>
    <w:rsid w:val="00B22DD0"/>
    <w:rsid w:val="00B44D36"/>
    <w:rsid w:val="00B570B5"/>
    <w:rsid w:val="00BB1C37"/>
    <w:rsid w:val="00BB53A9"/>
    <w:rsid w:val="00BC2DDE"/>
    <w:rsid w:val="00BC310E"/>
    <w:rsid w:val="00BE2941"/>
    <w:rsid w:val="00C1560E"/>
    <w:rsid w:val="00CA2D3A"/>
    <w:rsid w:val="00CB2B5A"/>
    <w:rsid w:val="00D16A03"/>
    <w:rsid w:val="00D33D72"/>
    <w:rsid w:val="00D45EEE"/>
    <w:rsid w:val="00D6119E"/>
    <w:rsid w:val="00DA12A0"/>
    <w:rsid w:val="00DA4444"/>
    <w:rsid w:val="00E04123"/>
    <w:rsid w:val="00E056AD"/>
    <w:rsid w:val="00E17F45"/>
    <w:rsid w:val="00E63D0B"/>
    <w:rsid w:val="00EB2F96"/>
    <w:rsid w:val="00EB7D75"/>
    <w:rsid w:val="00EC3557"/>
    <w:rsid w:val="00EC3D01"/>
    <w:rsid w:val="00EC4726"/>
    <w:rsid w:val="00ED130D"/>
    <w:rsid w:val="00ED2950"/>
    <w:rsid w:val="00F20B98"/>
    <w:rsid w:val="00F5538E"/>
    <w:rsid w:val="00F71487"/>
    <w:rsid w:val="00F826A9"/>
    <w:rsid w:val="00FE30E1"/>
    <w:rsid w:val="00FE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E056AD"/>
    <w:rPr>
      <w:rFonts w:eastAsia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99"/>
    <w:qFormat/>
    <w:rsid w:val="00E056AD"/>
    <w:rPr>
      <w:rFonts w:eastAsia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rsid w:val="00ED2950"/>
    <w:pPr>
      <w:spacing w:after="120"/>
      <w:ind w:left="283"/>
    </w:pPr>
    <w:rPr>
      <w:rFonts w:eastAsia="Calibri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57B10"/>
    <w:rPr>
      <w:rFonts w:eastAsia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rsid w:val="00D6119E"/>
    <w:pPr>
      <w:spacing w:after="120" w:line="276" w:lineRule="auto"/>
      <w:ind w:left="283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119E"/>
    <w:rPr>
      <w:rFonts w:cs="Times New Roman"/>
      <w:sz w:val="16"/>
      <w:szCs w:val="16"/>
      <w:lang w:val="ru-RU" w:eastAsia="ru-RU" w:bidi="ar-SA"/>
    </w:rPr>
  </w:style>
  <w:style w:type="table" w:styleId="a9">
    <w:name w:val="Table Grid"/>
    <w:basedOn w:val="a1"/>
    <w:uiPriority w:val="99"/>
    <w:locked/>
    <w:rsid w:val="002C45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99"/>
    <w:locked/>
    <w:rsid w:val="00771D85"/>
    <w:rPr>
      <w:rFonts w:eastAsia="Times New Roman"/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2022-08-25T07:43:00Z</cp:lastPrinted>
  <dcterms:created xsi:type="dcterms:W3CDTF">2022-08-25T07:40:00Z</dcterms:created>
  <dcterms:modified xsi:type="dcterms:W3CDTF">2022-08-25T07:44:00Z</dcterms:modified>
</cp:coreProperties>
</file>