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D6" w:rsidRPr="00EA37D6" w:rsidRDefault="00EA37D6" w:rsidP="00EA37D6">
      <w:pPr>
        <w:tabs>
          <w:tab w:val="left" w:pos="6075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35160894" r:id="rId6"/>
        </w:object>
      </w:r>
    </w:p>
    <w:p w:rsidR="00EA37D6" w:rsidRPr="00EA37D6" w:rsidRDefault="00EA37D6" w:rsidP="00EA37D6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EA37D6" w:rsidRPr="00EA37D6" w:rsidRDefault="00EA37D6" w:rsidP="00EA37D6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EA37D6" w:rsidRPr="00EA37D6" w:rsidRDefault="00EA37D6" w:rsidP="00EA37D6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b/>
          <w:sz w:val="32"/>
          <w:szCs w:val="32"/>
          <w:lang w:val="uk-UA"/>
        </w:rPr>
        <w:t>НОВООДЕСЬКОГО РАЙОНУ МИКОЛАЇВСЬКОЇ ОБЛАСТІ</w:t>
      </w:r>
    </w:p>
    <w:p w:rsidR="00EA37D6" w:rsidRPr="00EA37D6" w:rsidRDefault="00EA37D6" w:rsidP="00EA37D6">
      <w:pPr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A37D6">
        <w:rPr>
          <w:rFonts w:ascii="Times New Roman" w:hAnsi="Times New Roman" w:cs="Times New Roman"/>
          <w:b/>
          <w:sz w:val="32"/>
          <w:szCs w:val="32"/>
          <w:lang w:val="uk-UA"/>
        </w:rPr>
        <w:t>РІШЕННЯ №</w:t>
      </w:r>
      <w:r w:rsidRPr="00EA37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A37D6" w:rsidRPr="00EA37D6" w:rsidRDefault="00EA37D6" w:rsidP="00EA37D6">
      <w:pPr>
        <w:pStyle w:val="7"/>
        <w:jc w:val="left"/>
        <w:rPr>
          <w:b w:val="0"/>
          <w:sz w:val="28"/>
          <w:szCs w:val="28"/>
          <w:lang w:val="uk-UA"/>
        </w:rPr>
      </w:pPr>
    </w:p>
    <w:p w:rsidR="00D06380" w:rsidRDefault="00CB59DA" w:rsidP="00EA37D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22 листопада 2019</w:t>
      </w:r>
      <w:r w:rsidR="00EA37D6" w:rsidRPr="00EA37D6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D06380" w:rsidRDefault="00EA37D6" w:rsidP="00EA37D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06380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D06380">
        <w:rPr>
          <w:rFonts w:ascii="Times New Roman" w:hAnsi="Times New Roman" w:cs="Times New Roman"/>
          <w:sz w:val="32"/>
          <w:szCs w:val="32"/>
          <w:lang w:val="en-US"/>
        </w:rPr>
        <w:t>LV</w:t>
      </w:r>
      <w:r w:rsidR="00D06380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</w:p>
    <w:p w:rsidR="00EA37D6" w:rsidRPr="00EA37D6" w:rsidRDefault="00EA37D6" w:rsidP="00EA37D6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</w:t>
      </w:r>
    </w:p>
    <w:p w:rsidR="00D06380" w:rsidRDefault="0094365B" w:rsidP="00D06380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D06380" w:rsidRPr="006F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</w:t>
      </w:r>
    </w:p>
    <w:p w:rsidR="0099717E" w:rsidRDefault="00D06380" w:rsidP="00D06380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на розроблення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</w:t>
      </w:r>
    </w:p>
    <w:p w:rsidR="0099717E" w:rsidRDefault="00D06380" w:rsidP="00D06380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території</w:t>
      </w:r>
      <w:r w:rsidR="00997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районі вулиці Центральна, 215</w:t>
      </w:r>
    </w:p>
    <w:p w:rsidR="00D06380" w:rsidRPr="006F0A79" w:rsidRDefault="00D06380" w:rsidP="00D06380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D06380" w:rsidRPr="006F0A79" w:rsidRDefault="00D06380" w:rsidP="00D06380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06380" w:rsidRPr="006F0A79" w:rsidRDefault="00D06380" w:rsidP="009436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Керуючись пунктами 34 та 42 частини 1 статті 26</w:t>
      </w:r>
      <w:r w:rsidR="0094365B">
        <w:rPr>
          <w:rFonts w:ascii="Times New Roman" w:hAnsi="Times New Roman" w:cs="Times New Roman"/>
          <w:sz w:val="28"/>
          <w:szCs w:val="28"/>
          <w:lang w:val="uk-UA"/>
        </w:rPr>
        <w:t>, статтями 31, 33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</w:t>
      </w:r>
      <w:r w:rsidR="0099717E" w:rsidRPr="0099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717E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«Положення про громадські слухання в місті Нова Одеса» затверджене рішенням </w:t>
      </w:r>
      <w:proofErr w:type="spellStart"/>
      <w:r w:rsidR="0099717E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99717E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E92453">
        <w:rPr>
          <w:rFonts w:ascii="Times New Roman" w:hAnsi="Times New Roman" w:cs="Times New Roman"/>
          <w:sz w:val="28"/>
          <w:szCs w:val="28"/>
          <w:lang w:val="uk-UA"/>
        </w:rPr>
        <w:t>, для уточнення цільового призначення земельної ділянки по</w:t>
      </w:r>
      <w:r w:rsidR="004356BE"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містобудівній</w:t>
      </w:r>
      <w:r w:rsidR="00E92453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та</w:t>
      </w:r>
      <w:r w:rsidR="0094365B" w:rsidRPr="0094365B">
        <w:rPr>
          <w:color w:val="000000"/>
          <w:sz w:val="28"/>
          <w:szCs w:val="28"/>
          <w:lang w:val="uk-UA"/>
        </w:rPr>
        <w:t xml:space="preserve"> </w:t>
      </w:r>
      <w:r w:rsidR="0094365B" w:rsidRPr="0094365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рекомендації постійної комісії міської ради з питань комунальної власності, містобудування, земельних ресурсів</w:t>
      </w:r>
      <w:r w:rsidR="009436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D06380" w:rsidRPr="006F0A79" w:rsidRDefault="00D06380" w:rsidP="00D06380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06380" w:rsidRDefault="00D06380" w:rsidP="00D06380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>
        <w:rPr>
          <w:rFonts w:ascii="Times New Roman" w:hAnsi="Times New Roman" w:cs="Times New Roman"/>
          <w:sz w:val="28"/>
          <w:szCs w:val="28"/>
          <w:lang w:val="uk-UA"/>
        </w:rPr>
        <w:t>ного плану території земельних ділянок розташованих в районі вулиці Центральна, 215 міста Нова Одеса, а саме:</w:t>
      </w:r>
    </w:p>
    <w:p w:rsidR="00D06380" w:rsidRDefault="00D06380" w:rsidP="00D06380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Земельна ділянка для будівництва та обслуговування житлового будинку та господарських будівель та споруд загальною площею 0,0602 га;</w:t>
      </w:r>
    </w:p>
    <w:p w:rsidR="00D06380" w:rsidRDefault="00D06380" w:rsidP="00D06380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1.2.Земельна ділянка для ведення особистого селянського господарства загальною площею 0,0545 га.</w:t>
      </w:r>
    </w:p>
    <w:p w:rsidR="00D06380" w:rsidRDefault="00D06380" w:rsidP="00D06380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2.Метою розроблення детального плану території є зміна цільового призначення земельних ділянок та в подальшому будівництво магазину промислових товарів.</w:t>
      </w:r>
    </w:p>
    <w:p w:rsidR="00D06380" w:rsidRPr="006F0A79" w:rsidRDefault="00D06380" w:rsidP="00D06380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D06380" w:rsidRPr="006F0A79" w:rsidRDefault="00D06380" w:rsidP="00D06380">
      <w:pPr>
        <w:tabs>
          <w:tab w:val="left" w:pos="0"/>
          <w:tab w:val="left" w:pos="36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215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громадянки України Остапенко Олени Леонідівни  ( за її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D06380" w:rsidRPr="006F0A79" w:rsidRDefault="00D06380" w:rsidP="00D06380">
      <w:p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D06380" w:rsidRPr="006F0A79" w:rsidRDefault="00D06380" w:rsidP="00D06380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.1.   у двотижневий термін забезпечити оприлюднення даного рішення;</w:t>
      </w:r>
    </w:p>
    <w:p w:rsidR="00D06380" w:rsidRPr="006F0A79" w:rsidRDefault="00D06380" w:rsidP="00D06380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.2. забезпечити організацію проведення громадських слухань щодо врахування громадських інтересів у детального плану в районі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215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міста Нова Одеса  у визначеному законом порядку; </w:t>
      </w:r>
    </w:p>
    <w:p w:rsidR="00D06380" w:rsidRDefault="00D06380" w:rsidP="00D06380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.3. завершений детального плану території в районі вулиці </w:t>
      </w:r>
      <w:r>
        <w:rPr>
          <w:rFonts w:ascii="Times New Roman" w:hAnsi="Times New Roman" w:cs="Times New Roman"/>
          <w:sz w:val="28"/>
          <w:szCs w:val="28"/>
          <w:lang w:val="uk-UA"/>
        </w:rPr>
        <w:t>Центральна, 215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9717E" w:rsidRDefault="0099717E" w:rsidP="00D06380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Рішення</w:t>
      </w:r>
      <w:r w:rsidR="00AD7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87F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AD787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№13 від 25 жовтня 2019 року </w:t>
      </w:r>
      <w:r w:rsidR="00533658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чинність.</w:t>
      </w:r>
    </w:p>
    <w:p w:rsidR="00D06380" w:rsidRPr="006F0A79" w:rsidRDefault="00533658" w:rsidP="00D06380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063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6380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D06380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D06380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A37D6" w:rsidRPr="00EA37D6" w:rsidRDefault="00EA37D6" w:rsidP="00EA37D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7D6" w:rsidRPr="00EA37D6" w:rsidRDefault="00EA37D6" w:rsidP="00EA37D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О.П. </w:t>
      </w:r>
      <w:proofErr w:type="spellStart"/>
      <w:r w:rsidRPr="00EA37D6">
        <w:rPr>
          <w:rFonts w:ascii="Times New Roman" w:hAnsi="Times New Roman" w:cs="Times New Roman"/>
          <w:bCs/>
          <w:sz w:val="28"/>
          <w:szCs w:val="28"/>
          <w:lang w:val="uk-UA"/>
        </w:rPr>
        <w:t>Поляков</w:t>
      </w:r>
      <w:proofErr w:type="spellEnd"/>
    </w:p>
    <w:p w:rsidR="009C48BA" w:rsidRPr="00EA37D6" w:rsidRDefault="009C48BA">
      <w:pPr>
        <w:rPr>
          <w:rFonts w:ascii="Times New Roman" w:hAnsi="Times New Roman" w:cs="Times New Roman"/>
        </w:rPr>
      </w:pPr>
    </w:p>
    <w:sectPr w:rsidR="009C48BA" w:rsidRPr="00EA37D6" w:rsidSect="002A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37D6"/>
    <w:rsid w:val="001171C0"/>
    <w:rsid w:val="002A01D9"/>
    <w:rsid w:val="002F0B90"/>
    <w:rsid w:val="004356BE"/>
    <w:rsid w:val="004B6BDD"/>
    <w:rsid w:val="00533658"/>
    <w:rsid w:val="00640A68"/>
    <w:rsid w:val="007A6B6A"/>
    <w:rsid w:val="008D4193"/>
    <w:rsid w:val="0094365B"/>
    <w:rsid w:val="0099717E"/>
    <w:rsid w:val="009C48BA"/>
    <w:rsid w:val="00AD787F"/>
    <w:rsid w:val="00CB59DA"/>
    <w:rsid w:val="00D01BD7"/>
    <w:rsid w:val="00D06380"/>
    <w:rsid w:val="00DA6753"/>
    <w:rsid w:val="00DC47F3"/>
    <w:rsid w:val="00E92453"/>
    <w:rsid w:val="00EA37D6"/>
    <w:rsid w:val="00F92B11"/>
    <w:rsid w:val="00FB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EA37D6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EA37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A37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2018-10-18T12:34:00Z</dcterms:created>
  <dcterms:modified xsi:type="dcterms:W3CDTF">2019-11-13T12:35:00Z</dcterms:modified>
</cp:coreProperties>
</file>