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C5" w:rsidRPr="00D76D95" w:rsidRDefault="0006174A" w:rsidP="00B12AC5">
      <w:pPr>
        <w:pStyle w:val="a4"/>
        <w:ind w:left="0"/>
        <w:jc w:val="center"/>
        <w:rPr>
          <w:sz w:val="23"/>
          <w:szCs w:val="24"/>
        </w:rPr>
      </w:pPr>
      <w:r w:rsidRPr="0006174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12AC5" w:rsidRPr="00D76D95" w:rsidRDefault="00B12AC5" w:rsidP="00B12AC5">
      <w:pPr>
        <w:pStyle w:val="a4"/>
        <w:spacing w:before="89" w:line="322" w:lineRule="exact"/>
        <w:ind w:left="0"/>
        <w:jc w:val="center"/>
      </w:pPr>
      <w:r w:rsidRPr="00D76D95">
        <w:t>НОВООДЕСЬКА МІСЬКА РАДА</w:t>
      </w:r>
    </w:p>
    <w:p w:rsidR="00B12AC5" w:rsidRPr="00D76D95" w:rsidRDefault="00B12AC5" w:rsidP="00B12AC5">
      <w:pPr>
        <w:pStyle w:val="a4"/>
        <w:spacing w:before="89" w:line="322" w:lineRule="exact"/>
        <w:ind w:left="0"/>
        <w:jc w:val="center"/>
      </w:pPr>
      <w:r w:rsidRPr="00D76D95">
        <w:t>МИКОЛАЇВСЬКОЇ ОБЛАСТІ</w:t>
      </w:r>
    </w:p>
    <w:p w:rsidR="00B12AC5" w:rsidRPr="00D76D95" w:rsidRDefault="00B12AC5" w:rsidP="00B12AC5">
      <w:pPr>
        <w:pStyle w:val="a4"/>
        <w:spacing w:before="89" w:line="322" w:lineRule="exact"/>
        <w:ind w:left="0"/>
        <w:jc w:val="center"/>
      </w:pPr>
    </w:p>
    <w:p w:rsidR="00B12AC5" w:rsidRPr="00D76D95" w:rsidRDefault="00B12AC5" w:rsidP="00B12AC5">
      <w:pPr>
        <w:pStyle w:val="Heading11"/>
        <w:ind w:left="0" w:right="0"/>
        <w:rPr>
          <w:sz w:val="28"/>
          <w:szCs w:val="28"/>
        </w:rPr>
      </w:pPr>
      <w:r w:rsidRPr="00D76D95">
        <w:rPr>
          <w:sz w:val="28"/>
          <w:szCs w:val="28"/>
        </w:rPr>
        <w:t xml:space="preserve">Р І Ш Е Н </w:t>
      </w:r>
      <w:proofErr w:type="spellStart"/>
      <w:r w:rsidRPr="00D76D95">
        <w:rPr>
          <w:sz w:val="28"/>
          <w:szCs w:val="28"/>
        </w:rPr>
        <w:t>Н</w:t>
      </w:r>
      <w:proofErr w:type="spellEnd"/>
      <w:r w:rsidRPr="00D76D9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87"/>
        <w:gridCol w:w="3884"/>
      </w:tblGrid>
      <w:tr w:rsidR="00D34E74" w:rsidRPr="004F6216" w:rsidTr="00B12AC5">
        <w:trPr>
          <w:trHeight w:val="436"/>
        </w:trPr>
        <w:tc>
          <w:tcPr>
            <w:tcW w:w="5687" w:type="dxa"/>
            <w:hideMark/>
          </w:tcPr>
          <w:p w:rsidR="00D34E74" w:rsidRPr="00C406E4" w:rsidRDefault="00D34E74" w:rsidP="00766F75">
            <w:pPr>
              <w:pStyle w:val="a4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23</w:t>
            </w:r>
            <w:r w:rsidRPr="004F6216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Pr="004F6216">
              <w:rPr>
                <w:lang w:eastAsia="ru-RU"/>
              </w:rPr>
              <w:t xml:space="preserve">.2021 р. № </w:t>
            </w:r>
            <w:r w:rsidR="00C42525">
              <w:rPr>
                <w:lang w:eastAsia="ru-RU"/>
              </w:rPr>
              <w:t>12</w:t>
            </w:r>
          </w:p>
          <w:p w:rsidR="00D34E74" w:rsidRPr="004F6216" w:rsidRDefault="00D34E74" w:rsidP="00766F75">
            <w:pPr>
              <w:pStyle w:val="a4"/>
              <w:spacing w:before="89" w:line="322" w:lineRule="exact"/>
              <w:ind w:left="0"/>
              <w:rPr>
                <w:lang w:eastAsia="ru-RU"/>
              </w:rPr>
            </w:pPr>
            <w:r w:rsidRPr="004F6216">
              <w:rPr>
                <w:lang w:eastAsia="ru-RU"/>
              </w:rPr>
              <w:t>м. Нова Одеса</w:t>
            </w:r>
          </w:p>
        </w:tc>
        <w:tc>
          <w:tcPr>
            <w:tcW w:w="3884" w:type="dxa"/>
            <w:hideMark/>
          </w:tcPr>
          <w:p w:rsidR="00D34E74" w:rsidRPr="004F6216" w:rsidRDefault="00D34E74" w:rsidP="00766F75">
            <w:pPr>
              <w:pStyle w:val="a4"/>
              <w:spacing w:before="89" w:line="322" w:lineRule="exact"/>
              <w:ind w:left="0"/>
              <w:rPr>
                <w:lang w:eastAsia="ru-RU"/>
              </w:rPr>
            </w:pPr>
            <w:r w:rsidRPr="004F6216">
              <w:rPr>
                <w:lang w:eastAsia="ru-RU"/>
              </w:rPr>
              <w:t>Х</w:t>
            </w:r>
            <w:r>
              <w:rPr>
                <w:lang w:val="en-US" w:eastAsia="ru-RU"/>
              </w:rPr>
              <w:t>V</w:t>
            </w:r>
            <w:r w:rsidRPr="004F6216">
              <w:rPr>
                <w:lang w:eastAsia="ru-RU"/>
              </w:rPr>
              <w:t>ІІ сесія</w:t>
            </w:r>
            <w:r>
              <w:rPr>
                <w:lang w:val="ru-RU" w:eastAsia="ru-RU"/>
              </w:rPr>
              <w:t xml:space="preserve"> </w:t>
            </w:r>
            <w:r w:rsidRPr="004F6216">
              <w:rPr>
                <w:lang w:eastAsia="ru-RU"/>
              </w:rPr>
              <w:t>восьмого скликання</w:t>
            </w:r>
          </w:p>
        </w:tc>
      </w:tr>
    </w:tbl>
    <w:p w:rsidR="00D34E74" w:rsidRPr="004F6216" w:rsidRDefault="00D34E74" w:rsidP="00D34E74">
      <w:pPr>
        <w:pStyle w:val="a4"/>
        <w:spacing w:before="89" w:line="322" w:lineRule="exact"/>
        <w:ind w:left="0" w:right="-143"/>
      </w:pPr>
      <w:r w:rsidRPr="004F6216">
        <w:rPr>
          <w:sz w:val="23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920"/>
      </w:tblGrid>
      <w:tr w:rsidR="00B12AC5" w:rsidRPr="004F6216" w:rsidTr="00BC19BF">
        <w:trPr>
          <w:trHeight w:val="947"/>
        </w:trPr>
        <w:tc>
          <w:tcPr>
            <w:tcW w:w="5920" w:type="dxa"/>
          </w:tcPr>
          <w:p w:rsidR="00B12AC5" w:rsidRPr="004F6216" w:rsidRDefault="00B12AC5" w:rsidP="00D34E74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4F6216">
              <w:rPr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r>
              <w:rPr>
                <w:b/>
                <w:sz w:val="28"/>
                <w:szCs w:val="28"/>
                <w:lang w:val="uk-UA"/>
              </w:rPr>
              <w:t>Назаренко С.В.</w:t>
            </w:r>
            <w:r w:rsidRPr="004F6216">
              <w:rPr>
                <w:b/>
                <w:sz w:val="28"/>
                <w:szCs w:val="28"/>
                <w:lang w:val="uk-UA"/>
              </w:rPr>
              <w:t xml:space="preserve"> на розробку проекту землеустрою щодо відведення земельної ділянки у власність для ведення фермерського господарства в розмірі зе</w:t>
            </w:r>
            <w:r>
              <w:rPr>
                <w:b/>
                <w:sz w:val="28"/>
                <w:szCs w:val="28"/>
                <w:lang w:val="uk-UA"/>
              </w:rPr>
              <w:t xml:space="preserve">мельної частки (паю), як голові </w:t>
            </w:r>
            <w:r w:rsidRPr="004F6216">
              <w:rPr>
                <w:b/>
                <w:sz w:val="28"/>
                <w:szCs w:val="28"/>
                <w:lang w:val="uk-UA"/>
              </w:rPr>
              <w:t>ФГ«</w:t>
            </w:r>
            <w:r>
              <w:rPr>
                <w:b/>
                <w:sz w:val="28"/>
                <w:szCs w:val="28"/>
                <w:lang w:val="uk-UA"/>
              </w:rPr>
              <w:t>ПРАЦЯ,ВРОЖАЙ, ДОБРОБУТ</w:t>
            </w:r>
            <w:r w:rsidRPr="004F6216">
              <w:rPr>
                <w:b/>
                <w:sz w:val="28"/>
                <w:szCs w:val="28"/>
                <w:lang w:val="uk-UA"/>
              </w:rPr>
              <w:t>»</w:t>
            </w:r>
            <w:r w:rsidRPr="004F6216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12AC5" w:rsidRDefault="00B12AC5" w:rsidP="00D34E74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D34E74" w:rsidRPr="004F6216" w:rsidRDefault="00D34E74" w:rsidP="00D34E74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4F6216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відповідно статей 12,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31, 32, 118, 121, 122,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Земельного Кодексу України,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пункту 24 Перехідних Положень Земельного кодексу України,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Закону України «Про землеустрій»,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Закон України «Про фермерське господарство», розглянувши клопотання голови ФГ «</w:t>
      </w:r>
      <w:r>
        <w:rPr>
          <w:sz w:val="28"/>
          <w:szCs w:val="28"/>
          <w:lang w:val="uk-UA"/>
        </w:rPr>
        <w:t>ПРАЦЯ,ВРОЖАЙ, ДОБРОБУТ</w:t>
      </w:r>
      <w:r w:rsidRPr="004F621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Назаренка С</w:t>
      </w:r>
      <w:r w:rsidRPr="004F6216">
        <w:rPr>
          <w:sz w:val="28"/>
          <w:szCs w:val="28"/>
          <w:lang w:val="uk-UA"/>
        </w:rPr>
        <w:t>.В. про надання дозволу на розробку проекту землеустрою щодо відведення земельної ділянки у власність для ведення фермерського господарства в розмірі земельної частки (пай) за рахунок розпаювання земель ФГ «</w:t>
      </w:r>
      <w:r w:rsidR="00BC19BF">
        <w:rPr>
          <w:sz w:val="28"/>
          <w:szCs w:val="28"/>
          <w:lang w:val="uk-UA"/>
        </w:rPr>
        <w:t>ПРАЦЯ,</w:t>
      </w:r>
      <w:r w:rsidR="002E7392">
        <w:rPr>
          <w:sz w:val="28"/>
          <w:szCs w:val="28"/>
          <w:lang w:val="uk-UA"/>
        </w:rPr>
        <w:t xml:space="preserve"> </w:t>
      </w:r>
      <w:r w:rsidR="00BC19BF">
        <w:rPr>
          <w:sz w:val="28"/>
          <w:szCs w:val="28"/>
          <w:lang w:val="uk-UA"/>
        </w:rPr>
        <w:t>ВРОЖАЙ,</w:t>
      </w:r>
      <w:r w:rsidR="002E7392">
        <w:rPr>
          <w:sz w:val="28"/>
          <w:szCs w:val="28"/>
          <w:lang w:val="uk-UA"/>
        </w:rPr>
        <w:t xml:space="preserve"> </w:t>
      </w:r>
      <w:r w:rsidR="00BC19BF">
        <w:rPr>
          <w:sz w:val="28"/>
          <w:szCs w:val="28"/>
          <w:lang w:val="uk-UA"/>
        </w:rPr>
        <w:t>ДОБРОБУТ</w:t>
      </w:r>
      <w:r w:rsidRPr="004F6216">
        <w:rPr>
          <w:sz w:val="28"/>
          <w:szCs w:val="28"/>
          <w:lang w:val="uk-UA"/>
        </w:rPr>
        <w:t xml:space="preserve">», розташованої в межах 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 xml:space="preserve">території </w:t>
      </w:r>
      <w:proofErr w:type="spellStart"/>
      <w:r w:rsidRPr="004F6216">
        <w:rPr>
          <w:sz w:val="28"/>
          <w:szCs w:val="28"/>
          <w:lang w:val="uk-UA"/>
        </w:rPr>
        <w:t>Новоодеської</w:t>
      </w:r>
      <w:proofErr w:type="spellEnd"/>
      <w:r w:rsidRPr="004F6216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Pr="004F6216">
        <w:rPr>
          <w:color w:val="FF0000"/>
          <w:sz w:val="28"/>
          <w:szCs w:val="28"/>
          <w:lang w:val="uk-UA"/>
        </w:rPr>
        <w:t xml:space="preserve"> </w:t>
      </w:r>
      <w:r w:rsidRPr="004F6216">
        <w:rPr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4F6216">
        <w:rPr>
          <w:noProof/>
          <w:sz w:val="28"/>
          <w:szCs w:val="28"/>
          <w:lang w:val="uk-UA"/>
        </w:rPr>
        <w:t>,</w:t>
      </w:r>
      <w:r w:rsidRPr="004F6216">
        <w:rPr>
          <w:sz w:val="28"/>
          <w:szCs w:val="28"/>
          <w:lang w:val="uk-UA"/>
        </w:rPr>
        <w:t xml:space="preserve">  міська рада</w:t>
      </w:r>
      <w:r w:rsidRPr="004F6216">
        <w:rPr>
          <w:color w:val="FF0000"/>
          <w:sz w:val="28"/>
          <w:szCs w:val="28"/>
          <w:lang w:val="uk-UA"/>
        </w:rPr>
        <w:t xml:space="preserve"> </w:t>
      </w:r>
    </w:p>
    <w:p w:rsidR="00D34E74" w:rsidRPr="004F6216" w:rsidRDefault="00D34E74" w:rsidP="00D34E74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4F621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D34E74" w:rsidRPr="004F6216" w:rsidRDefault="00D34E74" w:rsidP="00D34E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Надати дозвіл гр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омадянину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Назаренко Сергію Володимировичу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 голові </w:t>
      </w:r>
      <w:r w:rsidR="00BC19BF" w:rsidRPr="00BC19BF">
        <w:rPr>
          <w:rFonts w:ascii="Times New Roman" w:hAnsi="Times New Roman" w:cs="Times New Roman"/>
          <w:sz w:val="28"/>
          <w:szCs w:val="28"/>
          <w:lang w:val="uk-UA"/>
        </w:rPr>
        <w:t>ФГ «</w:t>
      </w:r>
      <w:r w:rsidR="00BC19BF">
        <w:rPr>
          <w:rFonts w:ascii="Times New Roman" w:hAnsi="Times New Roman" w:cs="Times New Roman"/>
          <w:sz w:val="28"/>
          <w:szCs w:val="28"/>
          <w:lang w:val="uk-UA"/>
        </w:rPr>
        <w:t>ПРАЦЯ,</w:t>
      </w:r>
      <w:r w:rsidR="002E7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9BF">
        <w:rPr>
          <w:rFonts w:ascii="Times New Roman" w:hAnsi="Times New Roman" w:cs="Times New Roman"/>
          <w:sz w:val="28"/>
          <w:szCs w:val="28"/>
          <w:lang w:val="uk-UA"/>
        </w:rPr>
        <w:t>ВРОЖАЙ,</w:t>
      </w:r>
      <w:r w:rsidR="002E7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9BF" w:rsidRPr="00BC19BF">
        <w:rPr>
          <w:rFonts w:ascii="Times New Roman" w:hAnsi="Times New Roman" w:cs="Times New Roman"/>
          <w:sz w:val="28"/>
          <w:szCs w:val="28"/>
          <w:lang w:val="uk-UA"/>
        </w:rPr>
        <w:t>ДОБРОБУТ»</w:t>
      </w:r>
      <w:r w:rsidRP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виготовлення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земельної ділянки площею 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 га ріллі (кадастровий номер – 48248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100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00: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:000:01</w:t>
      </w:r>
      <w:r w:rsidR="00AA0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яка знаходиться в 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користуванні, відповідно державного акту на право 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довіч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ного 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успадкованого володіння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землею зареєстрованого в книзі записів за № </w:t>
      </w:r>
      <w:r w:rsidR="00BC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Миколаївської області. </w:t>
      </w:r>
    </w:p>
    <w:p w:rsidR="00D34E74" w:rsidRPr="004F6216" w:rsidRDefault="00D34E74" w:rsidP="00D34E7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Рекомендувати гр. </w:t>
      </w:r>
      <w:r w:rsidR="00BC19BF">
        <w:rPr>
          <w:rFonts w:ascii="Times New Roman" w:hAnsi="Times New Roman" w:cs="Times New Roman"/>
          <w:sz w:val="28"/>
          <w:szCs w:val="28"/>
          <w:lang w:val="uk-UA"/>
        </w:rPr>
        <w:t>Назаренку</w:t>
      </w:r>
      <w:r w:rsidR="00BC19BF" w:rsidRPr="00BC19BF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BC19BF" w:rsidRPr="004F6216">
        <w:rPr>
          <w:sz w:val="28"/>
          <w:szCs w:val="28"/>
          <w:lang w:val="uk-UA"/>
        </w:rPr>
        <w:t xml:space="preserve"> </w:t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D34E74" w:rsidRPr="004F6216" w:rsidRDefault="00D34E74" w:rsidP="00D34E7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3. Розроблений та погоджений у встановленому законодавством порядку проект землеустрою подати на розгляд та затвердження сесії </w:t>
      </w:r>
      <w:proofErr w:type="spellStart"/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D34E74" w:rsidRPr="004F6216" w:rsidRDefault="00D34E74" w:rsidP="00D34E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Контроль за виконання цього рішення покласти на постійну комісію  міської ради з питань </w:t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D34E74" w:rsidRPr="004F6216" w:rsidRDefault="00D34E74" w:rsidP="00D34E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4E74" w:rsidRDefault="00D34E74" w:rsidP="00D34E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2AC5" w:rsidRPr="004F6216" w:rsidRDefault="00B12AC5" w:rsidP="00D34E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4E74" w:rsidRPr="004F6216" w:rsidRDefault="00D34E74" w:rsidP="00D34E7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21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  <w:t>Олександр ПОЛЯКОВ</w:t>
      </w:r>
    </w:p>
    <w:p w:rsidR="00D34E74" w:rsidRPr="004F6216" w:rsidRDefault="00D34E74" w:rsidP="00D34E7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E74" w:rsidRPr="004F6216" w:rsidRDefault="00D34E74" w:rsidP="00D34E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34E74" w:rsidRPr="004F6216" w:rsidRDefault="00D34E74" w:rsidP="00D34E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6216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76218B" w:rsidRPr="00D34E74" w:rsidRDefault="0076218B">
      <w:pPr>
        <w:rPr>
          <w:lang w:val="uk-UA"/>
        </w:rPr>
      </w:pPr>
    </w:p>
    <w:sectPr w:rsidR="0076218B" w:rsidRPr="00D34E74" w:rsidSect="00B12A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4E74"/>
    <w:rsid w:val="0006174A"/>
    <w:rsid w:val="001A7C28"/>
    <w:rsid w:val="00200EA2"/>
    <w:rsid w:val="002E7392"/>
    <w:rsid w:val="004150CC"/>
    <w:rsid w:val="004D1B79"/>
    <w:rsid w:val="005A76EA"/>
    <w:rsid w:val="0076218B"/>
    <w:rsid w:val="00901E10"/>
    <w:rsid w:val="00993F1B"/>
    <w:rsid w:val="00AA08B0"/>
    <w:rsid w:val="00B12AC5"/>
    <w:rsid w:val="00B146AD"/>
    <w:rsid w:val="00B21596"/>
    <w:rsid w:val="00BC19BF"/>
    <w:rsid w:val="00C42525"/>
    <w:rsid w:val="00D34E74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E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E74"/>
  </w:style>
  <w:style w:type="paragraph" w:styleId="a3">
    <w:name w:val="Normal (Web)"/>
    <w:basedOn w:val="a"/>
    <w:rsid w:val="00D3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entr">
    <w:name w:val="Sentr"/>
    <w:basedOn w:val="a"/>
    <w:rsid w:val="00D34E7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qFormat/>
    <w:rsid w:val="00D34E74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34E7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34E74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6</cp:revision>
  <cp:lastPrinted>2021-12-23T14:01:00Z</cp:lastPrinted>
  <dcterms:created xsi:type="dcterms:W3CDTF">2021-12-14T13:48:00Z</dcterms:created>
  <dcterms:modified xsi:type="dcterms:W3CDTF">2021-12-23T14:09:00Z</dcterms:modified>
</cp:coreProperties>
</file>