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220D71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220D71">
        <w:rPr>
          <w:sz w:val="23"/>
          <w:szCs w:val="24"/>
        </w:rPr>
      </w:r>
      <w:r w:rsidRPr="00220D7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0E278D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E278D">
              <w:rPr>
                <w:lang w:val="ru-RU"/>
              </w:rPr>
              <w:t>23</w:t>
            </w:r>
            <w:r w:rsidR="008A2E83">
              <w:rPr>
                <w:lang w:val="ru-RU"/>
              </w:rPr>
              <w:t>.</w:t>
            </w:r>
            <w:r w:rsidR="00E9747F">
              <w:rPr>
                <w:lang w:val="ru-RU"/>
              </w:rPr>
              <w:t>12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BE4E48">
              <w:rPr>
                <w:lang w:val="ru-RU"/>
              </w:rPr>
              <w:t>36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60580D" w:rsidP="002552EB">
            <w:pPr>
              <w:pStyle w:val="a5"/>
              <w:spacing w:before="89" w:line="322" w:lineRule="exact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 w:rsidR="00E9747F">
              <w:t>І</w:t>
            </w:r>
            <w:r w:rsidR="000E278D">
              <w:t>І</w:t>
            </w:r>
            <w:r w:rsidR="00E6097B">
              <w:t xml:space="preserve">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5353"/>
      </w:tblGrid>
      <w:tr w:rsidR="00BE4E48" w:rsidTr="00BE4E4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4E48" w:rsidRDefault="00BE4E48" w:rsidP="00BE4E4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BE4E48" w:rsidRDefault="00BE4E48" w:rsidP="0042584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557CD8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C3D">
        <w:rPr>
          <w:rFonts w:ascii="Times New Roman" w:hAnsi="Times New Roman" w:cs="Times New Roman"/>
          <w:sz w:val="28"/>
          <w:szCs w:val="28"/>
          <w:lang w:val="uk-UA"/>
        </w:rPr>
        <w:t>Байбарака М.А., Байбарак Т.О.,</w:t>
      </w:r>
      <w:r w:rsidR="002A4C3D" w:rsidRPr="002A4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4C3D">
        <w:rPr>
          <w:rFonts w:ascii="Times New Roman" w:hAnsi="Times New Roman" w:cs="Times New Roman"/>
          <w:sz w:val="28"/>
          <w:szCs w:val="28"/>
          <w:lang w:val="uk-UA"/>
        </w:rPr>
        <w:t>Білокінь</w:t>
      </w:r>
      <w:proofErr w:type="spellEnd"/>
      <w:r w:rsidR="002A4C3D">
        <w:rPr>
          <w:rFonts w:ascii="Times New Roman" w:hAnsi="Times New Roman" w:cs="Times New Roman"/>
          <w:sz w:val="28"/>
          <w:szCs w:val="28"/>
          <w:lang w:val="uk-UA"/>
        </w:rPr>
        <w:t xml:space="preserve"> Є.С., </w:t>
      </w:r>
      <w:proofErr w:type="spellStart"/>
      <w:r w:rsidR="002A4C3D">
        <w:rPr>
          <w:rFonts w:ascii="Times New Roman" w:hAnsi="Times New Roman" w:cs="Times New Roman"/>
          <w:sz w:val="28"/>
          <w:szCs w:val="28"/>
          <w:lang w:val="uk-UA"/>
        </w:rPr>
        <w:t>Бескровного</w:t>
      </w:r>
      <w:proofErr w:type="spellEnd"/>
      <w:r w:rsidR="002A4C3D">
        <w:rPr>
          <w:rFonts w:ascii="Times New Roman" w:hAnsi="Times New Roman" w:cs="Times New Roman"/>
          <w:sz w:val="28"/>
          <w:szCs w:val="28"/>
          <w:lang w:val="uk-UA"/>
        </w:rPr>
        <w:t xml:space="preserve"> Е.В., </w:t>
      </w:r>
      <w:proofErr w:type="spellStart"/>
      <w:r w:rsidR="00435CA4">
        <w:rPr>
          <w:rFonts w:ascii="Times New Roman" w:hAnsi="Times New Roman" w:cs="Times New Roman"/>
          <w:sz w:val="28"/>
          <w:szCs w:val="28"/>
          <w:lang w:val="uk-UA"/>
        </w:rPr>
        <w:t>Лукашова</w:t>
      </w:r>
      <w:proofErr w:type="spellEnd"/>
      <w:r w:rsidR="00435CA4">
        <w:rPr>
          <w:rFonts w:ascii="Times New Roman" w:hAnsi="Times New Roman" w:cs="Times New Roman"/>
          <w:sz w:val="28"/>
          <w:szCs w:val="28"/>
          <w:lang w:val="uk-UA"/>
        </w:rPr>
        <w:t xml:space="preserve"> В.Л., </w:t>
      </w:r>
      <w:proofErr w:type="spellStart"/>
      <w:r w:rsidR="00435CA4">
        <w:rPr>
          <w:rFonts w:ascii="Times New Roman" w:hAnsi="Times New Roman" w:cs="Times New Roman"/>
          <w:sz w:val="28"/>
          <w:szCs w:val="28"/>
          <w:lang w:val="uk-UA"/>
        </w:rPr>
        <w:t>Лукашової</w:t>
      </w:r>
      <w:proofErr w:type="spellEnd"/>
      <w:r w:rsidR="00435CA4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="00435CA4">
        <w:rPr>
          <w:rFonts w:ascii="Times New Roman" w:hAnsi="Times New Roman" w:cs="Times New Roman"/>
          <w:sz w:val="28"/>
          <w:szCs w:val="28"/>
          <w:lang w:val="uk-UA"/>
        </w:rPr>
        <w:t>Ситниченко</w:t>
      </w:r>
      <w:proofErr w:type="spellEnd"/>
      <w:r w:rsidR="00435CA4">
        <w:rPr>
          <w:rFonts w:ascii="Times New Roman" w:hAnsi="Times New Roman" w:cs="Times New Roman"/>
          <w:sz w:val="28"/>
          <w:szCs w:val="28"/>
          <w:lang w:val="uk-UA"/>
        </w:rPr>
        <w:t xml:space="preserve"> А.С., </w:t>
      </w:r>
      <w:proofErr w:type="spellStart"/>
      <w:r w:rsidR="00435CA4">
        <w:rPr>
          <w:rFonts w:ascii="Times New Roman" w:hAnsi="Times New Roman" w:cs="Times New Roman"/>
          <w:sz w:val="28"/>
          <w:szCs w:val="28"/>
          <w:lang w:val="uk-UA"/>
        </w:rPr>
        <w:t>Ситниченко</w:t>
      </w:r>
      <w:proofErr w:type="spellEnd"/>
      <w:r w:rsidR="00435CA4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393C2F">
        <w:rPr>
          <w:rFonts w:ascii="Times New Roman" w:hAnsi="Times New Roman" w:cs="Times New Roman"/>
          <w:sz w:val="28"/>
          <w:szCs w:val="28"/>
          <w:lang w:val="uk-UA"/>
        </w:rPr>
        <w:t>Ситниченка</w:t>
      </w:r>
      <w:proofErr w:type="spellEnd"/>
      <w:r w:rsidR="00393C2F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393C2F">
        <w:rPr>
          <w:rFonts w:ascii="Times New Roman" w:hAnsi="Times New Roman" w:cs="Times New Roman"/>
          <w:sz w:val="28"/>
          <w:szCs w:val="28"/>
          <w:lang w:val="uk-UA"/>
        </w:rPr>
        <w:t>Ситниченка</w:t>
      </w:r>
      <w:proofErr w:type="spellEnd"/>
      <w:r w:rsidR="00393C2F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435CA4">
        <w:rPr>
          <w:rFonts w:ascii="Times New Roman" w:hAnsi="Times New Roman" w:cs="Times New Roman"/>
          <w:sz w:val="28"/>
          <w:szCs w:val="28"/>
          <w:lang w:val="uk-UA"/>
        </w:rPr>
        <w:t>Ситніченко</w:t>
      </w:r>
      <w:proofErr w:type="spellEnd"/>
      <w:r w:rsidR="00435CA4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7749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4920">
        <w:rPr>
          <w:rFonts w:ascii="Times New Roman" w:hAnsi="Times New Roman" w:cs="Times New Roman"/>
          <w:sz w:val="28"/>
          <w:szCs w:val="28"/>
          <w:lang w:val="uk-UA"/>
        </w:rPr>
        <w:t>Юшкевича</w:t>
      </w:r>
      <w:proofErr w:type="spellEnd"/>
      <w:r w:rsidR="00774920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BE4E48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BE4E4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Default="007136B6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Байбараку Максиму Андрійовичу</w:t>
      </w:r>
      <w:r w:rsidR="003816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</w:t>
      </w:r>
      <w:r w:rsidR="000D1F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тим, що зазначена на графічних матеріалах земельна ділянка </w:t>
      </w:r>
      <w:r w:rsidR="009028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включен</w:t>
      </w:r>
      <w:r w:rsidR="001C2D7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до переліку земельних ділянок</w:t>
      </w:r>
      <w:r w:rsidR="00E23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передбачені </w:t>
      </w:r>
      <w:r w:rsidR="001C2D7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створення громадських пасовищ</w:t>
      </w:r>
      <w:r w:rsid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також дана земельна ділянка відноситься до земель водного фонду</w:t>
      </w:r>
      <w:r w:rsidR="001C2D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1955" w:rsidRDefault="001C2D7C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Відмовити громадянці</w:t>
      </w:r>
      <w:r w:rsidR="003816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Байбарак Тетяні Олексіївні</w:t>
      </w:r>
      <w:r w:rsidR="003816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1666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381666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381666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16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</w:t>
      </w:r>
      <w:r w:rsidR="00CC19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тим, що зазначена на графічних матеріалах земельна ділянка включена до переліку земельних ділянок, які передбачені для </w:t>
      </w:r>
      <w:r w:rsid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громадських пасовищ,</w:t>
      </w:r>
      <w:r w:rsidR="006100A2"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6100A2" w:rsidRDefault="006100A2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3. Відмовити громадянину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Білокінь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Євгену Сергійовичу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D36F5C" w:rsidRDefault="006100A2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D36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Відмовити громадянину України </w:t>
      </w:r>
      <w:proofErr w:type="spellStart"/>
      <w:r w:rsidR="00D36F5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Бескровному</w:t>
      </w:r>
      <w:proofErr w:type="spellEnd"/>
      <w:r w:rsidR="00D36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Едуарду Вікторовичу </w:t>
      </w:r>
      <w:r w:rsidR="00D36F5C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D36F5C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D36F5C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36F5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="00D36F5C"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36F5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D36F5C" w:rsidRDefault="00D36F5C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Відмовити громадянину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Лукашову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Віктору Леонідовичу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D36F5C" w:rsidRDefault="00D36F5C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Відмовити громадянці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Лукашовій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Ользі Іванівні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4764FD" w:rsidRDefault="004764FD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="000D394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Відмовити громадянці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Анастасії Сергіївні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0D394F" w:rsidRDefault="000D394F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Відмовити громадянці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Віолетті Віталіївні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0A071A" w:rsidRDefault="00967053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="000A07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Відмовит</w:t>
      </w:r>
      <w:r w:rsidR="00114D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громадянину України </w:t>
      </w:r>
      <w:proofErr w:type="spellStart"/>
      <w:r w:rsidR="00114DF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Ситниченку</w:t>
      </w:r>
      <w:proofErr w:type="spellEnd"/>
      <w:r w:rsidR="000A07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 </w:t>
      </w:r>
      <w:r w:rsidR="000A071A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0A071A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</w:t>
      </w:r>
      <w:r w:rsidR="000A071A" w:rsidRPr="0073050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особистого селянського господарства</w:t>
      </w:r>
      <w:r w:rsidR="000A071A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7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="000A071A"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7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383C48" w:rsidRDefault="00383C48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Відмовит</w:t>
      </w:r>
      <w:r w:rsidR="00114D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громадянину України </w:t>
      </w:r>
      <w:proofErr w:type="spellStart"/>
      <w:r w:rsidR="00114DF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383C48" w:rsidRDefault="00383C48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Відмовити громадянці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Ситніченко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Тетяні Омелянівні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774920" w:rsidRDefault="00774920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Відмовити громадянину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Юшкевич</w:t>
      </w:r>
      <w:r w:rsidR="00114D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Віктору Васильовича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зазначена на графічних матеріалах земельна ділянка включена до переліку земельних ділянок, які передбачені для створення громадських пасовищ,</w:t>
      </w:r>
      <w:r w:rsidRPr="006100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дана земельна ділянка відноситься до земель водного фонду.</w:t>
      </w:r>
    </w:p>
    <w:p w:rsidR="00730509" w:rsidRPr="00730509" w:rsidRDefault="00774920" w:rsidP="00BE4E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4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BE4E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E48" w:rsidRPr="00730509" w:rsidRDefault="00BE4E48" w:rsidP="00BE4E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BE4E48">
      <w:pPr>
        <w:spacing w:line="240" w:lineRule="auto"/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BE4E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A071A"/>
    <w:rsid w:val="000D1FC5"/>
    <w:rsid w:val="000D394F"/>
    <w:rsid w:val="000E278D"/>
    <w:rsid w:val="00114DFC"/>
    <w:rsid w:val="001B0215"/>
    <w:rsid w:val="001C2D7C"/>
    <w:rsid w:val="001E7F32"/>
    <w:rsid w:val="00220D71"/>
    <w:rsid w:val="002A4C3D"/>
    <w:rsid w:val="003447AB"/>
    <w:rsid w:val="00345DE0"/>
    <w:rsid w:val="00351BEF"/>
    <w:rsid w:val="00381666"/>
    <w:rsid w:val="00383C48"/>
    <w:rsid w:val="00393C2F"/>
    <w:rsid w:val="003A4E3B"/>
    <w:rsid w:val="003E41FC"/>
    <w:rsid w:val="00405333"/>
    <w:rsid w:val="00406741"/>
    <w:rsid w:val="00425846"/>
    <w:rsid w:val="00435CA4"/>
    <w:rsid w:val="004764FD"/>
    <w:rsid w:val="00557CD8"/>
    <w:rsid w:val="005C1549"/>
    <w:rsid w:val="0060580D"/>
    <w:rsid w:val="00607CF0"/>
    <w:rsid w:val="006100A2"/>
    <w:rsid w:val="00694F85"/>
    <w:rsid w:val="006D4425"/>
    <w:rsid w:val="007136B6"/>
    <w:rsid w:val="007155F6"/>
    <w:rsid w:val="00730509"/>
    <w:rsid w:val="00774920"/>
    <w:rsid w:val="00843CA2"/>
    <w:rsid w:val="00847A73"/>
    <w:rsid w:val="00883AC8"/>
    <w:rsid w:val="008A2E83"/>
    <w:rsid w:val="008A36B9"/>
    <w:rsid w:val="009028DB"/>
    <w:rsid w:val="00916BB0"/>
    <w:rsid w:val="00944A86"/>
    <w:rsid w:val="00967053"/>
    <w:rsid w:val="009A63A9"/>
    <w:rsid w:val="00A203FC"/>
    <w:rsid w:val="00B835B1"/>
    <w:rsid w:val="00B90FD6"/>
    <w:rsid w:val="00BE4E48"/>
    <w:rsid w:val="00BF0B3E"/>
    <w:rsid w:val="00C35A08"/>
    <w:rsid w:val="00CC1955"/>
    <w:rsid w:val="00D36F5C"/>
    <w:rsid w:val="00DF6AA3"/>
    <w:rsid w:val="00E236AA"/>
    <w:rsid w:val="00E31BC6"/>
    <w:rsid w:val="00E6097B"/>
    <w:rsid w:val="00E9747F"/>
    <w:rsid w:val="00EC4EA6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table" w:styleId="a7">
    <w:name w:val="Table Grid"/>
    <w:basedOn w:val="a1"/>
    <w:uiPriority w:val="59"/>
    <w:rsid w:val="00BE4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23</cp:revision>
  <cp:lastPrinted>2021-12-24T08:36:00Z</cp:lastPrinted>
  <dcterms:created xsi:type="dcterms:W3CDTF">2021-12-02T07:49:00Z</dcterms:created>
  <dcterms:modified xsi:type="dcterms:W3CDTF">2021-12-24T08:47:00Z</dcterms:modified>
</cp:coreProperties>
</file>