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E54" w:rsidRDefault="00D37E54" w:rsidP="00D37E54">
      <w:pPr>
        <w:pStyle w:val="msonormalbullet1gif"/>
        <w:jc w:val="right"/>
        <w:rPr>
          <w:b/>
          <w:sz w:val="19"/>
          <w:szCs w:val="22"/>
        </w:rPr>
      </w:pPr>
      <w:r>
        <w:rPr>
          <w:b/>
          <w:sz w:val="19"/>
          <w:szCs w:val="22"/>
        </w:rPr>
        <w:t>ПРОЕКТ</w:t>
      </w:r>
    </w:p>
    <w:p w:rsidR="00D37E54" w:rsidRPr="00D37E54" w:rsidRDefault="00D37E54" w:rsidP="00D37E5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37E54">
        <w:rPr>
          <w:rFonts w:ascii="Times New Roman" w:eastAsia="Times New Roman" w:hAnsi="Times New Roman" w:cs="Times New Roman"/>
          <w:sz w:val="28"/>
          <w:szCs w:val="28"/>
        </w:rPr>
        <w:object w:dxaOrig="1121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9.5pt" o:ole="" fillcolor="window">
            <v:imagedata r:id="rId5" o:title=""/>
          </v:shape>
          <o:OLEObject Type="Embed" ProgID="Word.Picture.8" ShapeID="_x0000_i1025" DrawAspect="Content" ObjectID="_1674523287" r:id="rId6"/>
        </w:object>
      </w:r>
    </w:p>
    <w:p w:rsidR="00D37E54" w:rsidRPr="00D37E54" w:rsidRDefault="00D37E54" w:rsidP="00D37E54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7E54" w:rsidRPr="00D37E54" w:rsidRDefault="00D37E54" w:rsidP="00D37E54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37E54">
        <w:rPr>
          <w:rFonts w:ascii="Times New Roman" w:hAnsi="Times New Roman" w:cs="Times New Roman"/>
          <w:b/>
          <w:sz w:val="32"/>
          <w:szCs w:val="32"/>
        </w:rPr>
        <w:t xml:space="preserve">У К </w:t>
      </w:r>
      <w:proofErr w:type="gramStart"/>
      <w:r w:rsidRPr="00D37E54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D37E54">
        <w:rPr>
          <w:rFonts w:ascii="Times New Roman" w:hAnsi="Times New Roman" w:cs="Times New Roman"/>
          <w:b/>
          <w:sz w:val="32"/>
          <w:szCs w:val="32"/>
        </w:rPr>
        <w:t xml:space="preserve"> А Ї Н А</w:t>
      </w:r>
    </w:p>
    <w:p w:rsidR="00D37E54" w:rsidRPr="00D37E54" w:rsidRDefault="00D37E54" w:rsidP="00D37E54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37E54">
        <w:rPr>
          <w:rFonts w:ascii="Times New Roman" w:hAnsi="Times New Roman" w:cs="Times New Roman"/>
          <w:b/>
          <w:sz w:val="32"/>
          <w:szCs w:val="32"/>
          <w:lang w:val="uk-UA"/>
        </w:rPr>
        <w:t>НОВООДЕСЬКА МІСЬКА РАДА</w:t>
      </w:r>
    </w:p>
    <w:p w:rsidR="00D37E54" w:rsidRPr="00D37E54" w:rsidRDefault="00D37E54" w:rsidP="00D37E54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37E54">
        <w:rPr>
          <w:rFonts w:ascii="Times New Roman" w:hAnsi="Times New Roman" w:cs="Times New Roman"/>
          <w:b/>
          <w:sz w:val="32"/>
          <w:szCs w:val="32"/>
          <w:lang w:val="uk-UA"/>
        </w:rPr>
        <w:t xml:space="preserve">МИКОЛАЇВСЬКОЇ ОБЛАСТЇ </w:t>
      </w:r>
      <w:r w:rsidRPr="00D37E54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>МИКОЛАЇВСЬКОГО</w:t>
      </w:r>
      <w:r w:rsidRPr="00D37E5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РАЙОНУ</w:t>
      </w:r>
    </w:p>
    <w:p w:rsidR="00D37E54" w:rsidRPr="00D37E54" w:rsidRDefault="00D37E54" w:rsidP="00D37E54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37E54" w:rsidRPr="00D37E54" w:rsidRDefault="00D37E54" w:rsidP="00D37E54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D37E54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D37E54">
        <w:rPr>
          <w:rFonts w:ascii="Times New Roman" w:hAnsi="Times New Roman" w:cs="Times New Roman"/>
          <w:b/>
          <w:sz w:val="32"/>
          <w:szCs w:val="32"/>
        </w:rPr>
        <w:t>ІШЕННЯ</w:t>
      </w:r>
    </w:p>
    <w:p w:rsidR="00D37E54" w:rsidRDefault="00D37E54" w:rsidP="00D37E5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D37E54" w:rsidRPr="00D37E54" w:rsidRDefault="00D37E54" w:rsidP="00D37E5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37E54">
        <w:rPr>
          <w:rFonts w:ascii="Times New Roman" w:hAnsi="Times New Roman" w:cs="Times New Roman"/>
          <w:sz w:val="28"/>
          <w:szCs w:val="28"/>
          <w:lang w:val="uk-UA"/>
        </w:rPr>
        <w:t xml:space="preserve">Від 26 лютого 2021 року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37E54">
        <w:rPr>
          <w:rFonts w:ascii="Times New Roman" w:hAnsi="Times New Roman" w:cs="Times New Roman"/>
          <w:sz w:val="28"/>
          <w:szCs w:val="28"/>
          <w:lang w:val="uk-UA"/>
        </w:rPr>
        <w:t xml:space="preserve">    м. </w:t>
      </w:r>
      <w:r w:rsidRPr="00D37E5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Нова Одеса</w:t>
      </w:r>
      <w:r w:rsidRPr="00D37E54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D37E5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37E54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sz w:val="32"/>
          <w:szCs w:val="32"/>
          <w:lang w:val="uk-UA"/>
        </w:rPr>
        <w:tab/>
        <w:t xml:space="preserve">   </w:t>
      </w:r>
      <w:r>
        <w:rPr>
          <w:sz w:val="32"/>
          <w:szCs w:val="32"/>
          <w:lang w:val="uk-UA"/>
        </w:rPr>
        <w:tab/>
      </w:r>
      <w:r w:rsidRPr="00D37E54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>№</w:t>
      </w:r>
    </w:p>
    <w:p w:rsidR="00D37E54" w:rsidRDefault="00D37E54" w:rsidP="00BC6BD2">
      <w:pPr>
        <w:pStyle w:val="a3"/>
        <w:tabs>
          <w:tab w:val="left" w:pos="7410"/>
        </w:tabs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5EB1" w:rsidRDefault="00BC6BD2" w:rsidP="00BC6BD2">
      <w:pPr>
        <w:pStyle w:val="a3"/>
        <w:tabs>
          <w:tab w:val="left" w:pos="7410"/>
        </w:tabs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0A79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 на розроблення</w:t>
      </w:r>
    </w:p>
    <w:p w:rsidR="003212D9" w:rsidRDefault="0054008E" w:rsidP="000A5EB1">
      <w:pPr>
        <w:pStyle w:val="a3"/>
        <w:tabs>
          <w:tab w:val="left" w:pos="7410"/>
        </w:tabs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детального</w:t>
      </w:r>
      <w:r w:rsidR="000A5E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плану</w:t>
      </w:r>
      <w:r w:rsidR="00BC6BD2" w:rsidRPr="006F0A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території</w:t>
      </w:r>
      <w:r w:rsidR="003212D9" w:rsidRPr="003212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212D9">
        <w:rPr>
          <w:rFonts w:ascii="Times New Roman" w:hAnsi="Times New Roman" w:cs="Times New Roman"/>
          <w:b/>
          <w:sz w:val="28"/>
          <w:szCs w:val="28"/>
          <w:lang w:val="uk-UA"/>
        </w:rPr>
        <w:t>в районі</w:t>
      </w:r>
    </w:p>
    <w:p w:rsidR="00BC6BD2" w:rsidRPr="006F0A79" w:rsidRDefault="00344A98" w:rsidP="000A5EB1">
      <w:pPr>
        <w:pStyle w:val="a3"/>
        <w:tabs>
          <w:tab w:val="left" w:pos="7410"/>
        </w:tabs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вулиці </w:t>
      </w:r>
      <w:r w:rsidR="005400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Центральна, 35 </w:t>
      </w:r>
      <w:r w:rsidR="00BC6BD2" w:rsidRPr="006F0A79">
        <w:rPr>
          <w:rFonts w:ascii="Times New Roman" w:hAnsi="Times New Roman" w:cs="Times New Roman"/>
          <w:b/>
          <w:sz w:val="28"/>
          <w:szCs w:val="28"/>
          <w:lang w:val="uk-UA"/>
        </w:rPr>
        <w:t>міста Нова Одеса</w:t>
      </w:r>
    </w:p>
    <w:p w:rsidR="003212D9" w:rsidRPr="006F0A79" w:rsidRDefault="003212D9" w:rsidP="00BC6BD2">
      <w:pPr>
        <w:pStyle w:val="a3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BC6BD2" w:rsidRDefault="00BC6BD2" w:rsidP="00D37E54">
      <w:pPr>
        <w:spacing w:after="0" w:line="240" w:lineRule="atLeast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пунктами 34 та 42 частини 1 статті 26 Закону України </w:t>
      </w:r>
      <w:proofErr w:type="spellStart"/>
      <w:r w:rsidRPr="006F0A79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6F0A79">
        <w:rPr>
          <w:rFonts w:ascii="Times New Roman" w:hAnsi="Times New Roman" w:cs="Times New Roman"/>
          <w:sz w:val="28"/>
          <w:szCs w:val="28"/>
          <w:lang w:val="uk-UA"/>
        </w:rPr>
        <w:t>Україні”</w:t>
      </w:r>
      <w:proofErr w:type="spellEnd"/>
      <w:r w:rsidRPr="006F0A79">
        <w:rPr>
          <w:rFonts w:ascii="Times New Roman" w:hAnsi="Times New Roman" w:cs="Times New Roman"/>
          <w:sz w:val="28"/>
          <w:szCs w:val="28"/>
          <w:lang w:val="uk-UA"/>
        </w:rPr>
        <w:t>, відповідно до статей 8, 10, 16, 19, 21, 24 Закону України «Про регулювання містобудівної діяльності», статті 14 Закону України «Про основи містобудування», Наказу Міністерства регіонального розвитку, будівництва та житлово-комунального господарства України від 16.11.2011</w:t>
      </w:r>
      <w:r w:rsidR="00D37E54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D37E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290 «Про затвердження Порядку розроблення містобудівної документації», «Положення про громадські слухання в місті Нова Одеса» затверджене рішенням </w:t>
      </w:r>
      <w:proofErr w:type="spellStart"/>
      <w:r w:rsidRPr="006F0A79">
        <w:rPr>
          <w:rFonts w:ascii="Times New Roman" w:hAnsi="Times New Roman" w:cs="Times New Roman"/>
          <w:sz w:val="28"/>
          <w:szCs w:val="28"/>
          <w:lang w:val="uk-UA"/>
        </w:rPr>
        <w:t>Новоодеської</w:t>
      </w:r>
      <w:proofErr w:type="spellEnd"/>
      <w:r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від 20.05.2011</w:t>
      </w:r>
      <w:r w:rsidR="00D37E54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D37E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0A7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07145">
        <w:rPr>
          <w:rFonts w:ascii="Times New Roman" w:hAnsi="Times New Roman" w:cs="Times New Roman"/>
          <w:sz w:val="28"/>
          <w:szCs w:val="28"/>
          <w:lang w:val="uk-UA"/>
        </w:rPr>
        <w:t xml:space="preserve"> та розглянувши заяву </w:t>
      </w:r>
      <w:r w:rsidR="0054008E">
        <w:rPr>
          <w:rFonts w:ascii="Times New Roman" w:hAnsi="Times New Roman" w:cs="Times New Roman"/>
          <w:sz w:val="28"/>
          <w:szCs w:val="28"/>
          <w:lang w:val="uk-UA"/>
        </w:rPr>
        <w:t>громадянина</w:t>
      </w:r>
      <w:r w:rsidR="00D53608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9514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4008E">
        <w:rPr>
          <w:rFonts w:ascii="Times New Roman" w:hAnsi="Times New Roman" w:cs="Times New Roman"/>
          <w:sz w:val="28"/>
          <w:szCs w:val="28"/>
          <w:lang w:val="uk-UA"/>
        </w:rPr>
        <w:t>Шелудченка</w:t>
      </w:r>
      <w:proofErr w:type="spellEnd"/>
      <w:r w:rsidR="0054008E">
        <w:rPr>
          <w:rFonts w:ascii="Times New Roman" w:hAnsi="Times New Roman" w:cs="Times New Roman"/>
          <w:sz w:val="28"/>
          <w:szCs w:val="28"/>
          <w:lang w:val="uk-UA"/>
        </w:rPr>
        <w:t xml:space="preserve"> В.М.</w:t>
      </w:r>
      <w:r w:rsidR="0093128A" w:rsidRPr="009312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128A">
        <w:rPr>
          <w:rFonts w:ascii="Times New Roman" w:hAnsi="Times New Roman" w:cs="Times New Roman"/>
          <w:sz w:val="28"/>
          <w:szCs w:val="28"/>
          <w:lang w:val="uk-UA"/>
        </w:rPr>
        <w:t>враховуючи пропозиції постійної комісії з питань аграрно-промислового розвитку та екології</w:t>
      </w:r>
      <w:r w:rsidR="0093128A" w:rsidRPr="006F0A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3128A">
        <w:rPr>
          <w:rFonts w:ascii="Times New Roman" w:hAnsi="Times New Roman" w:cs="Times New Roman"/>
          <w:color w:val="000000"/>
          <w:sz w:val="28"/>
          <w:szCs w:val="28"/>
          <w:lang w:val="uk-UA"/>
        </w:rPr>
        <w:t>, м</w:t>
      </w:r>
      <w:r w:rsidRPr="006F0A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іська рада </w:t>
      </w:r>
    </w:p>
    <w:p w:rsidR="00BC6BD2" w:rsidRDefault="00BC6BD2" w:rsidP="00D37E54">
      <w:pPr>
        <w:spacing w:line="240" w:lineRule="atLeast"/>
        <w:ind w:firstLine="851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0A79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D37E54" w:rsidRPr="006F0A79" w:rsidRDefault="00D37E54" w:rsidP="00D37E54">
      <w:pPr>
        <w:spacing w:line="240" w:lineRule="atLeast"/>
        <w:ind w:firstLine="851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3608" w:rsidRDefault="00BC6BD2" w:rsidP="00D37E54">
      <w:pPr>
        <w:tabs>
          <w:tab w:val="left" w:pos="0"/>
          <w:tab w:val="left" w:pos="360"/>
        </w:tabs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0A79">
        <w:rPr>
          <w:rFonts w:ascii="Times New Roman" w:hAnsi="Times New Roman" w:cs="Times New Roman"/>
          <w:sz w:val="28"/>
          <w:szCs w:val="28"/>
          <w:lang w:val="uk-UA"/>
        </w:rPr>
        <w:t>1. Надати дозвіл на розроблення деталь</w:t>
      </w:r>
      <w:r w:rsidR="001C4FEF">
        <w:rPr>
          <w:rFonts w:ascii="Times New Roman" w:hAnsi="Times New Roman" w:cs="Times New Roman"/>
          <w:sz w:val="28"/>
          <w:szCs w:val="28"/>
          <w:lang w:val="uk-UA"/>
        </w:rPr>
        <w:t>ного плану території</w:t>
      </w:r>
      <w:r w:rsidR="0054008E">
        <w:rPr>
          <w:rFonts w:ascii="Times New Roman" w:hAnsi="Times New Roman" w:cs="Times New Roman"/>
          <w:sz w:val="28"/>
          <w:szCs w:val="28"/>
          <w:lang w:val="uk-UA"/>
        </w:rPr>
        <w:t xml:space="preserve">, яка перебуває у приватній власності громадянина </w:t>
      </w:r>
      <w:proofErr w:type="spellStart"/>
      <w:r w:rsidR="0054008E">
        <w:rPr>
          <w:rFonts w:ascii="Times New Roman" w:hAnsi="Times New Roman" w:cs="Times New Roman"/>
          <w:sz w:val="28"/>
          <w:szCs w:val="28"/>
          <w:lang w:val="uk-UA"/>
        </w:rPr>
        <w:t>Шелудченка</w:t>
      </w:r>
      <w:proofErr w:type="spellEnd"/>
      <w:r w:rsidR="0054008E">
        <w:rPr>
          <w:rFonts w:ascii="Times New Roman" w:hAnsi="Times New Roman" w:cs="Times New Roman"/>
          <w:sz w:val="28"/>
          <w:szCs w:val="28"/>
          <w:lang w:val="uk-UA"/>
        </w:rPr>
        <w:t xml:space="preserve"> Василя Михайловича загальною площею 0,2000 га, з них </w:t>
      </w:r>
      <w:r w:rsidR="008D7B6E">
        <w:rPr>
          <w:rFonts w:ascii="Times New Roman" w:hAnsi="Times New Roman" w:cs="Times New Roman"/>
          <w:sz w:val="28"/>
          <w:szCs w:val="28"/>
          <w:lang w:val="uk-UA"/>
        </w:rPr>
        <w:t>земельна ділянка площею 0,1660 га</w:t>
      </w:r>
      <w:r w:rsidR="00D37E5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D7B6E">
        <w:rPr>
          <w:rFonts w:ascii="Times New Roman" w:hAnsi="Times New Roman" w:cs="Times New Roman"/>
          <w:sz w:val="28"/>
          <w:szCs w:val="28"/>
          <w:lang w:val="uk-UA"/>
        </w:rPr>
        <w:t xml:space="preserve"> кадастро</w:t>
      </w:r>
      <w:r w:rsidR="002B27BC">
        <w:rPr>
          <w:rFonts w:ascii="Times New Roman" w:hAnsi="Times New Roman" w:cs="Times New Roman"/>
          <w:sz w:val="28"/>
          <w:szCs w:val="28"/>
          <w:lang w:val="uk-UA"/>
        </w:rPr>
        <w:t>вий номер 4824810100:04:047:0023</w:t>
      </w:r>
      <w:r w:rsidR="00D37E5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D7B6E">
        <w:rPr>
          <w:rFonts w:ascii="Times New Roman" w:hAnsi="Times New Roman" w:cs="Times New Roman"/>
          <w:sz w:val="28"/>
          <w:szCs w:val="28"/>
          <w:lang w:val="uk-UA"/>
        </w:rPr>
        <w:t xml:space="preserve"> та земельна ділянка площею 0,0340 га</w:t>
      </w:r>
      <w:r w:rsidR="00D37E5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D7B6E">
        <w:rPr>
          <w:rFonts w:ascii="Times New Roman" w:hAnsi="Times New Roman" w:cs="Times New Roman"/>
          <w:sz w:val="28"/>
          <w:szCs w:val="28"/>
          <w:lang w:val="uk-UA"/>
        </w:rPr>
        <w:t xml:space="preserve"> кадастровий номер 4824810100:04:047:000</w:t>
      </w:r>
      <w:r w:rsidR="002B27B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37E5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B27BC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 вулиця Центральна, 35 міст</w:t>
      </w:r>
      <w:r w:rsidR="00D37E5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B27BC">
        <w:rPr>
          <w:rFonts w:ascii="Times New Roman" w:hAnsi="Times New Roman" w:cs="Times New Roman"/>
          <w:sz w:val="28"/>
          <w:szCs w:val="28"/>
          <w:lang w:val="uk-UA"/>
        </w:rPr>
        <w:t xml:space="preserve"> Нова Одеса, з метою подальшої зміни цільового призначення земельної ділянки</w:t>
      </w:r>
      <w:r w:rsidR="00701604">
        <w:rPr>
          <w:rFonts w:ascii="Times New Roman" w:hAnsi="Times New Roman" w:cs="Times New Roman"/>
          <w:sz w:val="28"/>
          <w:szCs w:val="28"/>
          <w:lang w:val="uk-UA"/>
        </w:rPr>
        <w:t xml:space="preserve"> з "будівництва та обслуговування житлового будинку, господарських будівель та споруд" і "ведення особистого селянського господарства" на "для будівництва та обслуговування будівель торгівлі"</w:t>
      </w:r>
      <w:r w:rsidR="002B27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36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6BD2" w:rsidRDefault="00D53608" w:rsidP="00D37E54">
      <w:pPr>
        <w:tabs>
          <w:tab w:val="left" w:pos="0"/>
          <w:tab w:val="left" w:pos="360"/>
        </w:tabs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D37E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6BD2"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замовником розроблення детального плану виконавчий комітет </w:t>
      </w:r>
      <w:proofErr w:type="spellStart"/>
      <w:r w:rsidR="00BC6BD2" w:rsidRPr="006F0A79">
        <w:rPr>
          <w:rFonts w:ascii="Times New Roman" w:hAnsi="Times New Roman" w:cs="Times New Roman"/>
          <w:sz w:val="28"/>
          <w:szCs w:val="28"/>
          <w:lang w:val="uk-UA"/>
        </w:rPr>
        <w:t>Новоодеської</w:t>
      </w:r>
      <w:proofErr w:type="spellEnd"/>
      <w:r w:rsidR="00BC6BD2"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C33CFB" w:rsidRPr="00701604" w:rsidRDefault="00C33CFB" w:rsidP="00D37E54">
      <w:pPr>
        <w:tabs>
          <w:tab w:val="left" w:pos="0"/>
          <w:tab w:val="left" w:pos="360"/>
        </w:tabs>
        <w:spacing w:line="240" w:lineRule="atLeast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0160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3. Фінансування робіт із розроблення детального плану території в районі вулиці </w:t>
      </w:r>
      <w:r w:rsidR="0070160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Центральна, 35</w:t>
      </w:r>
      <w:r w:rsidRPr="0070160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міста Нова Одеса</w:t>
      </w:r>
      <w:r w:rsidR="009F1F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здійснити за рахунок громадянина України  </w:t>
      </w:r>
      <w:proofErr w:type="spellStart"/>
      <w:r w:rsidR="009F1F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Шелудченка</w:t>
      </w:r>
      <w:proofErr w:type="spellEnd"/>
      <w:r w:rsidR="009F1F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В.М. (за його </w:t>
      </w:r>
      <w:r w:rsidRPr="0070160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згодою).</w:t>
      </w:r>
    </w:p>
    <w:p w:rsidR="00BC6BD2" w:rsidRPr="006F0A79" w:rsidRDefault="00C33CFB" w:rsidP="00D37E54">
      <w:pPr>
        <w:tabs>
          <w:tab w:val="left" w:pos="0"/>
          <w:tab w:val="left" w:pos="540"/>
        </w:tabs>
        <w:spacing w:before="100" w:beforeAutospacing="1" w:line="240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5360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C6BD2"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Виконавчому комітету </w:t>
      </w:r>
      <w:proofErr w:type="spellStart"/>
      <w:r w:rsidR="00BC6BD2" w:rsidRPr="006F0A79">
        <w:rPr>
          <w:rFonts w:ascii="Times New Roman" w:hAnsi="Times New Roman" w:cs="Times New Roman"/>
          <w:sz w:val="28"/>
          <w:szCs w:val="28"/>
          <w:lang w:val="uk-UA"/>
        </w:rPr>
        <w:t>Новоодеської</w:t>
      </w:r>
      <w:proofErr w:type="spellEnd"/>
      <w:r w:rsidR="00BC6BD2"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ради:</w:t>
      </w:r>
    </w:p>
    <w:p w:rsidR="00BC6BD2" w:rsidRPr="006F0A79" w:rsidRDefault="00C33CFB" w:rsidP="00D37E54">
      <w:pPr>
        <w:tabs>
          <w:tab w:val="left" w:pos="0"/>
        </w:tabs>
        <w:spacing w:before="100" w:beforeAutospacing="1" w:line="240" w:lineRule="atLeast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</w:t>
      </w:r>
      <w:r w:rsidR="009A6E20">
        <w:rPr>
          <w:rFonts w:ascii="Times New Roman" w:hAnsi="Times New Roman" w:cs="Times New Roman"/>
          <w:sz w:val="28"/>
          <w:szCs w:val="28"/>
          <w:lang w:val="uk-UA"/>
        </w:rPr>
        <w:t xml:space="preserve">.1. </w:t>
      </w:r>
      <w:r w:rsidR="00D37E54"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оприлюднення даного рішення </w:t>
      </w:r>
      <w:r w:rsidR="00BC6BD2" w:rsidRPr="006F0A79">
        <w:rPr>
          <w:rFonts w:ascii="Times New Roman" w:hAnsi="Times New Roman" w:cs="Times New Roman"/>
          <w:sz w:val="28"/>
          <w:szCs w:val="28"/>
          <w:lang w:val="uk-UA"/>
        </w:rPr>
        <w:t>у двотижневий термін;</w:t>
      </w:r>
    </w:p>
    <w:p w:rsidR="00BC6BD2" w:rsidRPr="006F0A79" w:rsidRDefault="00C33CFB" w:rsidP="00D37E54">
      <w:pPr>
        <w:tabs>
          <w:tab w:val="left" w:pos="0"/>
          <w:tab w:val="left" w:pos="540"/>
        </w:tabs>
        <w:spacing w:before="100" w:beforeAutospacing="1" w:line="240" w:lineRule="atLeast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C6BD2" w:rsidRPr="006F0A79">
        <w:rPr>
          <w:rFonts w:ascii="Times New Roman" w:hAnsi="Times New Roman" w:cs="Times New Roman"/>
          <w:sz w:val="28"/>
          <w:szCs w:val="28"/>
          <w:lang w:val="uk-UA"/>
        </w:rPr>
        <w:t>.2. забезпечити організацію проведення громадських слухань щодо врахування громадських інтересів у детально</w:t>
      </w:r>
      <w:r w:rsidR="00D37E54"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="00BC6BD2"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 план</w:t>
      </w:r>
      <w:r w:rsidR="00D37E5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C6BD2"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 в районі вулиці </w:t>
      </w:r>
      <w:r w:rsidR="00F61D7C">
        <w:rPr>
          <w:rFonts w:ascii="Times New Roman" w:hAnsi="Times New Roman" w:cs="Times New Roman"/>
          <w:sz w:val="28"/>
          <w:szCs w:val="28"/>
          <w:lang w:val="uk-UA"/>
        </w:rPr>
        <w:t>Центральна, 35</w:t>
      </w:r>
      <w:r w:rsidR="00B56B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6BD2"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міста Нова Одеса  у визначеному законом порядку; </w:t>
      </w:r>
    </w:p>
    <w:p w:rsidR="00A85773" w:rsidRDefault="00C33CFB" w:rsidP="00D37E54">
      <w:pPr>
        <w:tabs>
          <w:tab w:val="left" w:pos="0"/>
        </w:tabs>
        <w:spacing w:line="240" w:lineRule="atLeast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C6BD2"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.3. </w:t>
      </w:r>
      <w:r w:rsidR="00D37E54"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подати на розгляд сесії </w:t>
      </w:r>
      <w:proofErr w:type="spellStart"/>
      <w:r w:rsidR="00D37E54" w:rsidRPr="006F0A79">
        <w:rPr>
          <w:rFonts w:ascii="Times New Roman" w:hAnsi="Times New Roman" w:cs="Times New Roman"/>
          <w:sz w:val="28"/>
          <w:szCs w:val="28"/>
          <w:lang w:val="uk-UA"/>
        </w:rPr>
        <w:t>Новоодеської</w:t>
      </w:r>
      <w:proofErr w:type="spellEnd"/>
      <w:r w:rsidR="00D37E54"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 w:rsidR="00BC6BD2" w:rsidRPr="006F0A79">
        <w:rPr>
          <w:rFonts w:ascii="Times New Roman" w:hAnsi="Times New Roman" w:cs="Times New Roman"/>
          <w:sz w:val="28"/>
          <w:szCs w:val="28"/>
          <w:lang w:val="uk-UA"/>
        </w:rPr>
        <w:t>завершений детальн</w:t>
      </w:r>
      <w:r w:rsidR="00D37E54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BC6BD2"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 план території в районі вулиці </w:t>
      </w:r>
      <w:r w:rsidR="00F61D7C">
        <w:rPr>
          <w:rFonts w:ascii="Times New Roman" w:hAnsi="Times New Roman" w:cs="Times New Roman"/>
          <w:sz w:val="28"/>
          <w:szCs w:val="28"/>
          <w:lang w:val="uk-UA"/>
        </w:rPr>
        <w:t>Центральна, 35</w:t>
      </w:r>
      <w:r w:rsidR="00BC6BD2"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 в межах міста Нова Одеса.</w:t>
      </w:r>
    </w:p>
    <w:p w:rsidR="00BC6BD2" w:rsidRDefault="00C33CFB" w:rsidP="00D37E54">
      <w:pPr>
        <w:tabs>
          <w:tab w:val="left" w:pos="0"/>
        </w:tabs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8577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C6BD2"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рішення покласти на постійну комісію міської ради з питань </w:t>
      </w:r>
      <w:r w:rsidR="00E24C44">
        <w:rPr>
          <w:rFonts w:ascii="Times New Roman" w:hAnsi="Times New Roman" w:cs="Times New Roman"/>
          <w:sz w:val="28"/>
          <w:szCs w:val="28"/>
          <w:lang w:val="uk-UA"/>
        </w:rPr>
        <w:t>аграрно-промислового розвитку та екології.</w:t>
      </w:r>
    </w:p>
    <w:p w:rsidR="00C63128" w:rsidRPr="006F0A79" w:rsidRDefault="00C63128" w:rsidP="00D37E54">
      <w:pPr>
        <w:tabs>
          <w:tab w:val="left" w:pos="0"/>
        </w:tabs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7E54" w:rsidRDefault="00D37E54" w:rsidP="00D37E54">
      <w:pPr>
        <w:ind w:left="1068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BC6BD2" w:rsidRPr="006F0A79" w:rsidRDefault="00BC6BD2" w:rsidP="00D37E54">
      <w:pPr>
        <w:ind w:left="106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</w:t>
      </w:r>
      <w:r w:rsidR="008C4B05">
        <w:rPr>
          <w:rFonts w:ascii="Times New Roman" w:hAnsi="Times New Roman" w:cs="Times New Roman"/>
          <w:sz w:val="28"/>
          <w:szCs w:val="28"/>
          <w:lang w:val="uk-UA"/>
        </w:rPr>
        <w:t xml:space="preserve">       Олександр ПОЛЯКОВ</w:t>
      </w:r>
    </w:p>
    <w:p w:rsidR="00A27CCB" w:rsidRDefault="00A27CCB" w:rsidP="00D37E54">
      <w:pPr>
        <w:ind w:left="1068" w:firstLine="851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sectPr w:rsidR="00A27CCB" w:rsidSect="00C63128">
      <w:pgSz w:w="11906" w:h="16838"/>
      <w:pgMar w:top="1258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E72D2"/>
    <w:multiLevelType w:val="hybridMultilevel"/>
    <w:tmpl w:val="9C4A3802"/>
    <w:lvl w:ilvl="0" w:tplc="0DDC1F7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32DA2A34">
      <w:numFmt w:val="none"/>
      <w:lvlText w:val=""/>
      <w:lvlJc w:val="left"/>
      <w:pPr>
        <w:tabs>
          <w:tab w:val="num" w:pos="360"/>
        </w:tabs>
      </w:pPr>
    </w:lvl>
    <w:lvl w:ilvl="2" w:tplc="5E4E72EC">
      <w:numFmt w:val="none"/>
      <w:lvlText w:val=""/>
      <w:lvlJc w:val="left"/>
      <w:pPr>
        <w:tabs>
          <w:tab w:val="num" w:pos="360"/>
        </w:tabs>
      </w:pPr>
    </w:lvl>
    <w:lvl w:ilvl="3" w:tplc="35AA3404">
      <w:numFmt w:val="none"/>
      <w:lvlText w:val=""/>
      <w:lvlJc w:val="left"/>
      <w:pPr>
        <w:tabs>
          <w:tab w:val="num" w:pos="360"/>
        </w:tabs>
      </w:pPr>
    </w:lvl>
    <w:lvl w:ilvl="4" w:tplc="D17044C4">
      <w:numFmt w:val="none"/>
      <w:lvlText w:val=""/>
      <w:lvlJc w:val="left"/>
      <w:pPr>
        <w:tabs>
          <w:tab w:val="num" w:pos="360"/>
        </w:tabs>
      </w:pPr>
    </w:lvl>
    <w:lvl w:ilvl="5" w:tplc="7D686AFA">
      <w:numFmt w:val="none"/>
      <w:lvlText w:val=""/>
      <w:lvlJc w:val="left"/>
      <w:pPr>
        <w:tabs>
          <w:tab w:val="num" w:pos="360"/>
        </w:tabs>
      </w:pPr>
    </w:lvl>
    <w:lvl w:ilvl="6" w:tplc="53FE892C">
      <w:numFmt w:val="none"/>
      <w:lvlText w:val=""/>
      <w:lvlJc w:val="left"/>
      <w:pPr>
        <w:tabs>
          <w:tab w:val="num" w:pos="360"/>
        </w:tabs>
      </w:pPr>
    </w:lvl>
    <w:lvl w:ilvl="7" w:tplc="C428DEF8">
      <w:numFmt w:val="none"/>
      <w:lvlText w:val=""/>
      <w:lvlJc w:val="left"/>
      <w:pPr>
        <w:tabs>
          <w:tab w:val="num" w:pos="360"/>
        </w:tabs>
      </w:pPr>
    </w:lvl>
    <w:lvl w:ilvl="8" w:tplc="641CF3D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6BD2"/>
    <w:rsid w:val="000155EF"/>
    <w:rsid w:val="00025636"/>
    <w:rsid w:val="00060C8A"/>
    <w:rsid w:val="000725BF"/>
    <w:rsid w:val="00074E54"/>
    <w:rsid w:val="00085C37"/>
    <w:rsid w:val="000A5EB1"/>
    <w:rsid w:val="000E6872"/>
    <w:rsid w:val="001002CE"/>
    <w:rsid w:val="0011112A"/>
    <w:rsid w:val="001159D5"/>
    <w:rsid w:val="001564F0"/>
    <w:rsid w:val="001824ED"/>
    <w:rsid w:val="001A09C5"/>
    <w:rsid w:val="001C4FEF"/>
    <w:rsid w:val="001D4BFE"/>
    <w:rsid w:val="00250C8F"/>
    <w:rsid w:val="0026044D"/>
    <w:rsid w:val="0027642D"/>
    <w:rsid w:val="00286156"/>
    <w:rsid w:val="00292731"/>
    <w:rsid w:val="002B27BC"/>
    <w:rsid w:val="002B2CAB"/>
    <w:rsid w:val="002D7A12"/>
    <w:rsid w:val="002E228B"/>
    <w:rsid w:val="002E6849"/>
    <w:rsid w:val="00315647"/>
    <w:rsid w:val="0031739A"/>
    <w:rsid w:val="00317801"/>
    <w:rsid w:val="00320A06"/>
    <w:rsid w:val="003212D9"/>
    <w:rsid w:val="00344A98"/>
    <w:rsid w:val="00372DDC"/>
    <w:rsid w:val="003D5A4F"/>
    <w:rsid w:val="003F6BC0"/>
    <w:rsid w:val="00401099"/>
    <w:rsid w:val="004113D8"/>
    <w:rsid w:val="004221DE"/>
    <w:rsid w:val="00466CC9"/>
    <w:rsid w:val="00473E11"/>
    <w:rsid w:val="00486E73"/>
    <w:rsid w:val="004A7B38"/>
    <w:rsid w:val="004D2B7C"/>
    <w:rsid w:val="004E1E0B"/>
    <w:rsid w:val="004E2A8F"/>
    <w:rsid w:val="00535623"/>
    <w:rsid w:val="0054008E"/>
    <w:rsid w:val="005D7B54"/>
    <w:rsid w:val="00614431"/>
    <w:rsid w:val="006848AD"/>
    <w:rsid w:val="006960D5"/>
    <w:rsid w:val="006B2C25"/>
    <w:rsid w:val="006F0A79"/>
    <w:rsid w:val="00701604"/>
    <w:rsid w:val="00731EA4"/>
    <w:rsid w:val="00757A0C"/>
    <w:rsid w:val="00760900"/>
    <w:rsid w:val="00773FCE"/>
    <w:rsid w:val="007852F4"/>
    <w:rsid w:val="007D029B"/>
    <w:rsid w:val="00887BFA"/>
    <w:rsid w:val="008A1B02"/>
    <w:rsid w:val="008A6353"/>
    <w:rsid w:val="008C4B05"/>
    <w:rsid w:val="008D7B6E"/>
    <w:rsid w:val="00920545"/>
    <w:rsid w:val="0093128A"/>
    <w:rsid w:val="00932524"/>
    <w:rsid w:val="009514B4"/>
    <w:rsid w:val="009A6E20"/>
    <w:rsid w:val="009D04BD"/>
    <w:rsid w:val="009F1F91"/>
    <w:rsid w:val="00A054F6"/>
    <w:rsid w:val="00A07145"/>
    <w:rsid w:val="00A107DA"/>
    <w:rsid w:val="00A20007"/>
    <w:rsid w:val="00A27CCB"/>
    <w:rsid w:val="00A34B2C"/>
    <w:rsid w:val="00A402AF"/>
    <w:rsid w:val="00A85773"/>
    <w:rsid w:val="00A97034"/>
    <w:rsid w:val="00AF7B38"/>
    <w:rsid w:val="00B12BE9"/>
    <w:rsid w:val="00B45996"/>
    <w:rsid w:val="00B56B89"/>
    <w:rsid w:val="00BC6BD2"/>
    <w:rsid w:val="00BC70DA"/>
    <w:rsid w:val="00BF1332"/>
    <w:rsid w:val="00BF4125"/>
    <w:rsid w:val="00C33CFB"/>
    <w:rsid w:val="00C52D6A"/>
    <w:rsid w:val="00C63128"/>
    <w:rsid w:val="00C961E5"/>
    <w:rsid w:val="00CA3EA9"/>
    <w:rsid w:val="00D33BA2"/>
    <w:rsid w:val="00D37E54"/>
    <w:rsid w:val="00D53608"/>
    <w:rsid w:val="00D63658"/>
    <w:rsid w:val="00DC3944"/>
    <w:rsid w:val="00DE0D8C"/>
    <w:rsid w:val="00DE48A0"/>
    <w:rsid w:val="00DF4355"/>
    <w:rsid w:val="00DF4D93"/>
    <w:rsid w:val="00E24C44"/>
    <w:rsid w:val="00E35527"/>
    <w:rsid w:val="00E656C4"/>
    <w:rsid w:val="00E732FF"/>
    <w:rsid w:val="00E85C7A"/>
    <w:rsid w:val="00E943B9"/>
    <w:rsid w:val="00F02F38"/>
    <w:rsid w:val="00F136C8"/>
    <w:rsid w:val="00F13CA9"/>
    <w:rsid w:val="00F260CB"/>
    <w:rsid w:val="00F40CA9"/>
    <w:rsid w:val="00F44D55"/>
    <w:rsid w:val="00F4530F"/>
    <w:rsid w:val="00F61D7C"/>
    <w:rsid w:val="00F90A4E"/>
    <w:rsid w:val="00FB2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C6BD2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BC6BD2"/>
    <w:rPr>
      <w:rFonts w:ascii="Courier New" w:eastAsia="Times New Roman" w:hAnsi="Courier New" w:cs="Courier New"/>
      <w:sz w:val="20"/>
      <w:szCs w:val="20"/>
    </w:rPr>
  </w:style>
  <w:style w:type="paragraph" w:customStyle="1" w:styleId="7">
    <w:name w:val="заголовок 7"/>
    <w:basedOn w:val="a"/>
    <w:next w:val="a"/>
    <w:rsid w:val="00BC6BD2"/>
    <w:pPr>
      <w:keepNext/>
      <w:autoSpaceDE w:val="0"/>
      <w:autoSpaceDN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msonormalbullet1gif">
    <w:name w:val="msonormalbullet1.gif"/>
    <w:basedOn w:val="a"/>
    <w:rsid w:val="00D37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D37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D37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D37E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7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Olena</cp:lastModifiedBy>
  <cp:revision>10</cp:revision>
  <cp:lastPrinted>2021-02-04T08:47:00Z</cp:lastPrinted>
  <dcterms:created xsi:type="dcterms:W3CDTF">2021-02-04T08:19:00Z</dcterms:created>
  <dcterms:modified xsi:type="dcterms:W3CDTF">2021-02-11T02:35:00Z</dcterms:modified>
</cp:coreProperties>
</file>