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4D2" w:rsidRDefault="004864D2" w:rsidP="004864D2">
      <w:pPr>
        <w:pStyle w:val="Sentr"/>
        <w:tabs>
          <w:tab w:val="left" w:pos="7920"/>
        </w:tabs>
        <w:spacing w:before="57"/>
        <w:jc w:val="right"/>
        <w:rPr>
          <w:sz w:val="28"/>
          <w:szCs w:val="28"/>
          <w:lang w:val="uk-UA"/>
        </w:rPr>
      </w:pPr>
      <w:r>
        <w:rPr>
          <w:sz w:val="28"/>
          <w:szCs w:val="28"/>
          <w:lang w:val="uk-UA"/>
        </w:rPr>
        <w:t>ПРОЕКТ</w:t>
      </w:r>
    </w:p>
    <w:p w:rsidR="004864D2" w:rsidRDefault="00D62D2A" w:rsidP="004864D2">
      <w:pPr>
        <w:pStyle w:val="aa"/>
        <w:ind w:left="0"/>
        <w:jc w:val="center"/>
        <w:rPr>
          <w:sz w:val="23"/>
          <w:szCs w:val="24"/>
        </w:rPr>
      </w:pPr>
      <w:r w:rsidRPr="00D62D2A">
        <w:rPr>
          <w:sz w:val="23"/>
          <w:szCs w:val="24"/>
        </w:rPr>
      </w:r>
      <w:r>
        <w:rPr>
          <w:sz w:val="23"/>
          <w:szCs w:val="24"/>
        </w:rPr>
        <w:pict>
          <v:group id="_x0000_s1026" style="width:37.25pt;height:47.45pt;mso-position-horizontal-relative:char;mso-position-vertical-relative:line" coordsize="676,961">
            <v:shape id="_x0000_s1027"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028"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029"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030" style="position:absolute;left:262;top:729;width:58;height:88" coordorigin="262,729" coordsize="58,88" path="m320,729r-58,l265,743r33,57l320,817r,-88xe" stroked="f">
              <v:path arrowok="t"/>
            </v:shape>
            <v:shape id="_x0000_s1031" style="position:absolute;left:356;top:729;width:57;height:88" coordorigin="356,729" coordsize="57,88" path="m413,729r-57,l356,817r45,-49l413,729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18;top:215;width:438;height:473">
              <v:imagedata r:id="rId7" o:title=""/>
            </v:shape>
            <w10:wrap type="none"/>
            <w10:anchorlock/>
          </v:group>
        </w:pict>
      </w:r>
    </w:p>
    <w:p w:rsidR="004864D2" w:rsidRDefault="004864D2" w:rsidP="004864D2">
      <w:pPr>
        <w:pStyle w:val="aa"/>
        <w:spacing w:before="89" w:line="322" w:lineRule="exact"/>
        <w:ind w:left="0"/>
        <w:jc w:val="center"/>
      </w:pPr>
      <w:r>
        <w:t>НОВООДЕСЬКА МІСЬКА РАДА</w:t>
      </w:r>
    </w:p>
    <w:p w:rsidR="004864D2" w:rsidRDefault="004864D2" w:rsidP="004864D2">
      <w:pPr>
        <w:pStyle w:val="aa"/>
        <w:spacing w:before="89" w:line="322" w:lineRule="exact"/>
        <w:ind w:left="0"/>
        <w:jc w:val="center"/>
      </w:pPr>
      <w:r>
        <w:t>МИКОЛАЇВСЬКОЇ ОБЛАСТІ</w:t>
      </w:r>
    </w:p>
    <w:p w:rsidR="004864D2" w:rsidRDefault="004864D2" w:rsidP="004864D2">
      <w:pPr>
        <w:pStyle w:val="aa"/>
        <w:spacing w:before="89" w:line="322" w:lineRule="exact"/>
        <w:ind w:left="0"/>
        <w:jc w:val="center"/>
      </w:pPr>
    </w:p>
    <w:p w:rsidR="004864D2" w:rsidRDefault="004864D2" w:rsidP="004864D2">
      <w:pPr>
        <w:pStyle w:val="Heading11"/>
        <w:ind w:left="0" w:right="0"/>
        <w:rPr>
          <w:sz w:val="28"/>
          <w:szCs w:val="28"/>
        </w:rPr>
      </w:pPr>
      <w:r>
        <w:rPr>
          <w:sz w:val="28"/>
          <w:szCs w:val="28"/>
        </w:rPr>
        <w:t>Р І Ш Е Н Н Я</w:t>
      </w:r>
    </w:p>
    <w:tbl>
      <w:tblPr>
        <w:tblW w:w="0" w:type="auto"/>
        <w:tblLook w:val="04A0"/>
      </w:tblPr>
      <w:tblGrid>
        <w:gridCol w:w="6357"/>
        <w:gridCol w:w="3214"/>
      </w:tblGrid>
      <w:tr w:rsidR="004864D2" w:rsidTr="004864D2">
        <w:trPr>
          <w:trHeight w:val="436"/>
        </w:trPr>
        <w:tc>
          <w:tcPr>
            <w:tcW w:w="6487" w:type="dxa"/>
            <w:hideMark/>
          </w:tcPr>
          <w:p w:rsidR="004864D2" w:rsidRDefault="004864D2">
            <w:pPr>
              <w:pStyle w:val="aa"/>
              <w:spacing w:before="89" w:line="322" w:lineRule="exact"/>
              <w:ind w:left="0"/>
              <w:rPr>
                <w:u w:val="single"/>
              </w:rPr>
            </w:pPr>
            <w:r>
              <w:rPr>
                <w:lang w:val="ru-RU"/>
              </w:rPr>
              <w:t xml:space="preserve">Від 27.05.2021 р. </w:t>
            </w:r>
            <w:r>
              <w:t xml:space="preserve">№ </w:t>
            </w:r>
            <w:r>
              <w:rPr>
                <w:u w:val="single"/>
              </w:rPr>
              <w:t xml:space="preserve"> </w:t>
            </w:r>
            <w:r>
              <w:rPr>
                <w:u w:val="single"/>
              </w:rPr>
              <w:tab/>
            </w:r>
          </w:p>
          <w:p w:rsidR="004864D2" w:rsidRDefault="004864D2">
            <w:pPr>
              <w:pStyle w:val="aa"/>
              <w:spacing w:before="89" w:line="322" w:lineRule="exact"/>
              <w:ind w:left="0"/>
            </w:pPr>
            <w:r>
              <w:t>м. Нова Одеса</w:t>
            </w:r>
            <w:r>
              <w:rPr>
                <w:u w:val="single"/>
              </w:rPr>
              <w:t xml:space="preserve">        </w:t>
            </w:r>
            <w:r>
              <w:t xml:space="preserve"> </w:t>
            </w:r>
          </w:p>
        </w:tc>
        <w:tc>
          <w:tcPr>
            <w:tcW w:w="3251" w:type="dxa"/>
            <w:hideMark/>
          </w:tcPr>
          <w:p w:rsidR="004864D2" w:rsidRDefault="004864D2">
            <w:pPr>
              <w:pStyle w:val="aa"/>
              <w:spacing w:before="89" w:line="322" w:lineRule="exact"/>
              <w:ind w:left="0"/>
            </w:pPr>
            <w:r>
              <w:t xml:space="preserve">ІХ (позачергова) сесія </w:t>
            </w:r>
          </w:p>
          <w:p w:rsidR="004864D2" w:rsidRDefault="004864D2">
            <w:pPr>
              <w:pStyle w:val="aa"/>
              <w:spacing w:before="89" w:line="322" w:lineRule="exact"/>
              <w:ind w:left="0"/>
            </w:pPr>
            <w:r>
              <w:t>восьмого скликання</w:t>
            </w:r>
          </w:p>
        </w:tc>
      </w:tr>
    </w:tbl>
    <w:p w:rsidR="004C0993" w:rsidRPr="00EF6F1C" w:rsidRDefault="004C0993" w:rsidP="004C0993">
      <w:pPr>
        <w:jc w:val="both"/>
        <w:rPr>
          <w:sz w:val="28"/>
          <w:szCs w:val="28"/>
          <w:lang w:val="uk-UA"/>
        </w:rPr>
      </w:pPr>
    </w:p>
    <w:p w:rsidR="004C0993" w:rsidRPr="00F74D59" w:rsidRDefault="004C0993" w:rsidP="004C0993">
      <w:pPr>
        <w:jc w:val="both"/>
        <w:rPr>
          <w:b/>
          <w:sz w:val="28"/>
          <w:szCs w:val="28"/>
          <w:lang w:val="uk-UA"/>
        </w:rPr>
      </w:pPr>
      <w:r>
        <w:rPr>
          <w:b/>
          <w:sz w:val="28"/>
          <w:szCs w:val="28"/>
          <w:lang w:val="uk-UA"/>
        </w:rPr>
        <w:t>Про затвердження технічної документації</w:t>
      </w:r>
      <w:r w:rsidRPr="00F74D59">
        <w:rPr>
          <w:b/>
          <w:sz w:val="28"/>
          <w:szCs w:val="28"/>
          <w:lang w:val="uk-UA"/>
        </w:rPr>
        <w:t xml:space="preserve">                                   </w:t>
      </w:r>
    </w:p>
    <w:p w:rsidR="004C0993" w:rsidRPr="00F74D59" w:rsidRDefault="004C0993" w:rsidP="004C0993">
      <w:pPr>
        <w:tabs>
          <w:tab w:val="left" w:pos="7560"/>
        </w:tabs>
        <w:jc w:val="both"/>
        <w:rPr>
          <w:b/>
          <w:sz w:val="28"/>
          <w:szCs w:val="28"/>
          <w:lang w:val="uk-UA"/>
        </w:rPr>
      </w:pPr>
      <w:r w:rsidRPr="00F74D59">
        <w:rPr>
          <w:b/>
          <w:sz w:val="28"/>
          <w:szCs w:val="28"/>
          <w:lang w:val="uk-UA"/>
        </w:rPr>
        <w:t>із землеустрою щодо встановлення (відновлення)</w:t>
      </w:r>
      <w:r>
        <w:rPr>
          <w:b/>
          <w:sz w:val="28"/>
          <w:szCs w:val="28"/>
          <w:lang w:val="uk-UA"/>
        </w:rPr>
        <w:tab/>
      </w:r>
    </w:p>
    <w:p w:rsidR="004C0993" w:rsidRDefault="004C0993" w:rsidP="004C0993">
      <w:pPr>
        <w:jc w:val="both"/>
        <w:rPr>
          <w:b/>
          <w:sz w:val="28"/>
          <w:szCs w:val="28"/>
          <w:lang w:val="uk-UA"/>
        </w:rPr>
      </w:pPr>
      <w:r>
        <w:rPr>
          <w:b/>
          <w:sz w:val="28"/>
          <w:szCs w:val="28"/>
          <w:lang w:val="uk-UA"/>
        </w:rPr>
        <w:t xml:space="preserve">меж </w:t>
      </w:r>
      <w:r w:rsidRPr="00F74D59">
        <w:rPr>
          <w:b/>
          <w:sz w:val="28"/>
          <w:szCs w:val="28"/>
          <w:lang w:val="uk-UA"/>
        </w:rPr>
        <w:t>в натурі (на місцевості)</w:t>
      </w:r>
      <w:r>
        <w:rPr>
          <w:b/>
          <w:sz w:val="28"/>
          <w:szCs w:val="28"/>
          <w:lang w:val="uk-UA"/>
        </w:rPr>
        <w:t xml:space="preserve"> та передачу земельної</w:t>
      </w:r>
    </w:p>
    <w:p w:rsidR="004C0993" w:rsidRDefault="004C0993" w:rsidP="004C0993">
      <w:pPr>
        <w:jc w:val="both"/>
        <w:rPr>
          <w:b/>
          <w:sz w:val="28"/>
          <w:szCs w:val="28"/>
          <w:lang w:val="uk-UA"/>
        </w:rPr>
      </w:pPr>
      <w:r>
        <w:rPr>
          <w:b/>
          <w:sz w:val="28"/>
          <w:szCs w:val="28"/>
          <w:lang w:val="uk-UA"/>
        </w:rPr>
        <w:t xml:space="preserve">ділянки громадянці </w:t>
      </w:r>
      <w:r w:rsidRPr="00F74D59">
        <w:rPr>
          <w:b/>
          <w:sz w:val="28"/>
          <w:szCs w:val="28"/>
          <w:lang w:val="uk-UA"/>
        </w:rPr>
        <w:t xml:space="preserve">України </w:t>
      </w:r>
      <w:r>
        <w:rPr>
          <w:b/>
          <w:sz w:val="28"/>
          <w:szCs w:val="28"/>
          <w:lang w:val="uk-UA"/>
        </w:rPr>
        <w:t>Андрійчук Л.О.</w:t>
      </w:r>
    </w:p>
    <w:p w:rsidR="004C0993" w:rsidRPr="00EF6F1C" w:rsidRDefault="004C0993" w:rsidP="004C0993">
      <w:pPr>
        <w:jc w:val="both"/>
        <w:rPr>
          <w:sz w:val="28"/>
          <w:szCs w:val="28"/>
          <w:lang w:val="uk-UA"/>
        </w:rPr>
      </w:pPr>
    </w:p>
    <w:p w:rsidR="004C0993" w:rsidRPr="00EF6F1C" w:rsidRDefault="004C0993" w:rsidP="004864D2">
      <w:pPr>
        <w:ind w:firstLine="708"/>
        <w:jc w:val="both"/>
        <w:rPr>
          <w:sz w:val="28"/>
          <w:szCs w:val="28"/>
          <w:lang w:val="uk-UA"/>
        </w:rPr>
      </w:pPr>
      <w:r w:rsidRPr="00EF6F1C">
        <w:rPr>
          <w:sz w:val="28"/>
          <w:szCs w:val="28"/>
          <w:lang w:val="uk-UA"/>
        </w:rPr>
        <w:t xml:space="preserve">Керуючись Конституцією України, пунктом 34 статті 26 Закону України «Про місцеве самоврядування в Україні», відповідно до витягів з Державного земельного кадастру про земельну ділянку, керуючись статтями 12, 40, 33, 116, 117, 118, 121, 122, 186 Земельного Кодексу України, пункту 2 Розділу </w:t>
      </w:r>
      <w:r w:rsidRPr="00EF6F1C">
        <w:rPr>
          <w:sz w:val="28"/>
          <w:szCs w:val="28"/>
          <w:lang w:val="en-US"/>
        </w:rPr>
        <w:t>VII</w:t>
      </w:r>
      <w:r w:rsidRPr="00EF6F1C">
        <w:rPr>
          <w:sz w:val="28"/>
          <w:szCs w:val="28"/>
          <w:lang w:val="uk-UA"/>
        </w:rPr>
        <w:t xml:space="preserve"> Прикінцеві та Перехідні положення Закону України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Законом України «Про землеустрій», Законом України «Пр</w:t>
      </w:r>
      <w:r>
        <w:rPr>
          <w:sz w:val="28"/>
          <w:szCs w:val="28"/>
          <w:lang w:val="uk-UA"/>
        </w:rPr>
        <w:t xml:space="preserve">о Державний земельний кадастр», </w:t>
      </w:r>
      <w:r w:rsidRPr="00EF6F1C">
        <w:rPr>
          <w:sz w:val="28"/>
          <w:szCs w:val="28"/>
          <w:lang w:val="uk-UA"/>
        </w:rPr>
        <w:t>Законом України «Про державну реєстрацію речових прав на нерухоме майно та їх обтяжень»</w:t>
      </w:r>
      <w:r>
        <w:rPr>
          <w:sz w:val="28"/>
          <w:szCs w:val="28"/>
          <w:lang w:val="uk-UA"/>
        </w:rPr>
        <w:t>, статтею 24 Закону України "Про регулювання містобудівної діяльності" розглянувши технічну документацію із землеустрою встановлення (відновлення) меж та передачі земельної ділянки</w:t>
      </w:r>
      <w:r w:rsidRPr="00EF6F1C">
        <w:rPr>
          <w:sz w:val="28"/>
          <w:szCs w:val="28"/>
          <w:lang w:val="uk-UA"/>
        </w:rPr>
        <w:t xml:space="preserve"> </w:t>
      </w:r>
      <w:r>
        <w:rPr>
          <w:sz w:val="28"/>
          <w:szCs w:val="28"/>
          <w:lang w:val="uk-UA"/>
        </w:rPr>
        <w:t>у власність</w:t>
      </w:r>
      <w:r w:rsidRPr="00EF6F1C">
        <w:rPr>
          <w:sz w:val="28"/>
          <w:szCs w:val="28"/>
          <w:lang w:val="uk-UA"/>
        </w:rPr>
        <w:t xml:space="preserve"> гром</w:t>
      </w:r>
      <w:r>
        <w:rPr>
          <w:sz w:val="28"/>
          <w:szCs w:val="28"/>
          <w:lang w:val="uk-UA"/>
        </w:rPr>
        <w:t xml:space="preserve">адянці України Андрійчук Л.О., розроблену ФОП Спиридоновим І.В. </w:t>
      </w:r>
      <w:r w:rsidRPr="00EF6F1C">
        <w:rPr>
          <w:sz w:val="28"/>
          <w:szCs w:val="28"/>
          <w:lang w:val="uk-UA"/>
        </w:rPr>
        <w:t xml:space="preserve">та враховуючи рекомендації  </w:t>
      </w:r>
      <w:r>
        <w:rPr>
          <w:sz w:val="28"/>
          <w:szCs w:val="28"/>
          <w:lang w:val="uk-UA"/>
        </w:rPr>
        <w:t>постійної комісії</w:t>
      </w:r>
      <w:r w:rsidRPr="00662DD0">
        <w:rPr>
          <w:sz w:val="28"/>
          <w:szCs w:val="28"/>
          <w:lang w:val="uk-UA"/>
        </w:rPr>
        <w:t xml:space="preserve"> міської ради з питань аграрно-промислового розвитку та екології</w:t>
      </w:r>
      <w:r>
        <w:rPr>
          <w:sz w:val="28"/>
          <w:szCs w:val="28"/>
          <w:lang w:val="uk-UA"/>
        </w:rPr>
        <w:t xml:space="preserve">, </w:t>
      </w:r>
      <w:r w:rsidRPr="00EF6F1C">
        <w:rPr>
          <w:sz w:val="28"/>
          <w:szCs w:val="28"/>
          <w:lang w:val="uk-UA"/>
        </w:rPr>
        <w:t>міська рада</w:t>
      </w:r>
    </w:p>
    <w:p w:rsidR="004C0993" w:rsidRDefault="004C0993" w:rsidP="004864D2">
      <w:pPr>
        <w:ind w:firstLine="708"/>
        <w:jc w:val="both"/>
        <w:rPr>
          <w:b/>
          <w:sz w:val="28"/>
          <w:szCs w:val="28"/>
          <w:lang w:val="uk-UA"/>
        </w:rPr>
      </w:pPr>
      <w:r w:rsidRPr="00F165D2">
        <w:rPr>
          <w:b/>
          <w:sz w:val="28"/>
          <w:szCs w:val="28"/>
          <w:lang w:val="uk-UA"/>
        </w:rPr>
        <w:t>ВИРІШИЛА:</w:t>
      </w:r>
    </w:p>
    <w:p w:rsidR="004C0993" w:rsidRPr="00F165D2" w:rsidRDefault="004C0993" w:rsidP="004864D2">
      <w:pPr>
        <w:ind w:firstLine="708"/>
        <w:jc w:val="both"/>
        <w:rPr>
          <w:b/>
          <w:sz w:val="28"/>
          <w:szCs w:val="28"/>
          <w:lang w:val="uk-UA"/>
        </w:rPr>
      </w:pPr>
    </w:p>
    <w:p w:rsidR="004C0993" w:rsidRPr="000D0DA5" w:rsidRDefault="004C0993" w:rsidP="004864D2">
      <w:pPr>
        <w:ind w:firstLine="708"/>
        <w:jc w:val="both"/>
        <w:rPr>
          <w:sz w:val="28"/>
          <w:szCs w:val="28"/>
          <w:lang w:val="uk-UA"/>
        </w:rPr>
      </w:pPr>
      <w:r w:rsidRPr="00EF6F1C">
        <w:rPr>
          <w:sz w:val="28"/>
          <w:szCs w:val="28"/>
          <w:lang w:val="uk-UA"/>
        </w:rPr>
        <w:t>1.</w:t>
      </w:r>
      <w:r w:rsidR="004864D2">
        <w:rPr>
          <w:sz w:val="28"/>
          <w:szCs w:val="28"/>
          <w:lang w:val="uk-UA"/>
        </w:rPr>
        <w:t xml:space="preserve"> </w:t>
      </w:r>
      <w:r>
        <w:rPr>
          <w:sz w:val="28"/>
          <w:szCs w:val="28"/>
          <w:lang w:val="uk-UA"/>
        </w:rPr>
        <w:t>Затвердити технічну документацію</w:t>
      </w:r>
      <w:r w:rsidRPr="00EF6F1C">
        <w:rPr>
          <w:sz w:val="28"/>
          <w:szCs w:val="28"/>
          <w:lang w:val="uk-UA"/>
        </w:rPr>
        <w:t xml:space="preserve"> із землеустрою щодо </w:t>
      </w:r>
      <w:r w:rsidRPr="000D0DA5">
        <w:rPr>
          <w:sz w:val="28"/>
          <w:szCs w:val="28"/>
          <w:lang w:val="uk-UA"/>
        </w:rPr>
        <w:t>встановлення (відновлення) меж земельної ділянки в натурі (на місцевості) та передати у власність громадянці України Андрійчук Людмилі Олегівні (іден. код 2435610588</w:t>
      </w:r>
      <w:r w:rsidR="004D1A36" w:rsidRPr="000D0DA5">
        <w:rPr>
          <w:sz w:val="28"/>
          <w:szCs w:val="28"/>
          <w:lang w:val="uk-UA"/>
        </w:rPr>
        <w:t>) земельну ділянку, розташовану</w:t>
      </w:r>
      <w:r w:rsidRPr="000D0DA5">
        <w:rPr>
          <w:sz w:val="28"/>
          <w:szCs w:val="28"/>
          <w:lang w:val="uk-UA"/>
        </w:rPr>
        <w:t xml:space="preserve"> за адресою: місто Нова Одеса, вулиця </w:t>
      </w:r>
      <w:r w:rsidR="006508AB" w:rsidRPr="000D0DA5">
        <w:rPr>
          <w:sz w:val="28"/>
          <w:szCs w:val="28"/>
          <w:lang w:val="uk-UA"/>
        </w:rPr>
        <w:t>Центральна, 318</w:t>
      </w:r>
      <w:r w:rsidRPr="000D0DA5">
        <w:rPr>
          <w:sz w:val="28"/>
          <w:szCs w:val="28"/>
          <w:lang w:val="uk-UA"/>
        </w:rPr>
        <w:t xml:space="preserve"> площею 0,</w:t>
      </w:r>
      <w:r w:rsidR="006508AB" w:rsidRPr="000D0DA5">
        <w:rPr>
          <w:sz w:val="28"/>
          <w:szCs w:val="28"/>
          <w:lang w:val="uk-UA"/>
        </w:rPr>
        <w:t>10</w:t>
      </w:r>
      <w:r w:rsidRPr="000D0DA5">
        <w:rPr>
          <w:sz w:val="28"/>
          <w:szCs w:val="28"/>
          <w:lang w:val="uk-UA"/>
        </w:rPr>
        <w:t xml:space="preserve">00 га - (02.01) для будівництва та обслуговування житлового будинку, господарських будівель та споруд </w:t>
      </w:r>
      <w:r w:rsidR="006508AB" w:rsidRPr="000D0DA5">
        <w:rPr>
          <w:sz w:val="28"/>
          <w:szCs w:val="28"/>
          <w:lang w:val="uk-UA"/>
        </w:rPr>
        <w:t>(кадастровий номер 4824810100:01:013:0058</w:t>
      </w:r>
      <w:r w:rsidRPr="000D0DA5">
        <w:rPr>
          <w:sz w:val="28"/>
          <w:szCs w:val="28"/>
          <w:lang w:val="uk-UA"/>
        </w:rPr>
        <w:t>).</w:t>
      </w:r>
    </w:p>
    <w:p w:rsidR="004C0993" w:rsidRPr="00EF6F1C" w:rsidRDefault="000D0DA5" w:rsidP="004864D2">
      <w:pPr>
        <w:ind w:firstLine="708"/>
        <w:jc w:val="both"/>
        <w:rPr>
          <w:sz w:val="28"/>
          <w:szCs w:val="28"/>
          <w:lang w:val="uk-UA"/>
        </w:rPr>
      </w:pPr>
      <w:r w:rsidRPr="000D0DA5">
        <w:rPr>
          <w:sz w:val="28"/>
          <w:szCs w:val="28"/>
          <w:lang w:val="uk-UA"/>
        </w:rPr>
        <w:t>2</w:t>
      </w:r>
      <w:r w:rsidR="004C0993" w:rsidRPr="000D0DA5">
        <w:rPr>
          <w:sz w:val="28"/>
          <w:szCs w:val="28"/>
          <w:lang w:val="uk-UA"/>
        </w:rPr>
        <w:t xml:space="preserve">. Громадянці України </w:t>
      </w:r>
      <w:r w:rsidR="006508AB" w:rsidRPr="000D0DA5">
        <w:rPr>
          <w:sz w:val="28"/>
          <w:szCs w:val="28"/>
          <w:lang w:val="uk-UA"/>
        </w:rPr>
        <w:t>Андрійчук Л.О.</w:t>
      </w:r>
      <w:r w:rsidR="004C0993" w:rsidRPr="000D0DA5">
        <w:rPr>
          <w:sz w:val="28"/>
          <w:szCs w:val="28"/>
          <w:lang w:val="uk-UA"/>
        </w:rPr>
        <w:t xml:space="preserve"> зареєструвати в відповідних органах право власності на земельну ділянку, згідно цільового призначення </w:t>
      </w:r>
      <w:r w:rsidR="004C0993" w:rsidRPr="000D0DA5">
        <w:rPr>
          <w:sz w:val="28"/>
          <w:szCs w:val="28"/>
          <w:lang w:val="uk-UA"/>
        </w:rPr>
        <w:lastRenderedPageBreak/>
        <w:t>для будівництва і обслуговування житлового будинку, господарських</w:t>
      </w:r>
      <w:r w:rsidR="004C0993">
        <w:rPr>
          <w:sz w:val="28"/>
          <w:szCs w:val="28"/>
          <w:lang w:val="uk-UA"/>
        </w:rPr>
        <w:t xml:space="preserve"> будівель і споруд</w:t>
      </w:r>
      <w:r w:rsidR="004C0993" w:rsidRPr="00EF6F1C">
        <w:rPr>
          <w:sz w:val="28"/>
          <w:szCs w:val="28"/>
          <w:lang w:val="uk-UA"/>
        </w:rPr>
        <w:t>.</w:t>
      </w:r>
    </w:p>
    <w:p w:rsidR="004C0993" w:rsidRDefault="000D0DA5" w:rsidP="004864D2">
      <w:pPr>
        <w:ind w:firstLine="708"/>
        <w:jc w:val="both"/>
        <w:rPr>
          <w:sz w:val="28"/>
          <w:szCs w:val="28"/>
          <w:lang w:val="uk-UA"/>
        </w:rPr>
      </w:pPr>
      <w:r>
        <w:rPr>
          <w:sz w:val="28"/>
          <w:szCs w:val="28"/>
          <w:lang w:val="uk-UA"/>
        </w:rPr>
        <w:t>3</w:t>
      </w:r>
      <w:r w:rsidR="004C0993" w:rsidRPr="00EF6F1C">
        <w:rPr>
          <w:sz w:val="28"/>
          <w:szCs w:val="28"/>
          <w:lang w:val="uk-UA"/>
        </w:rPr>
        <w:t>.</w:t>
      </w:r>
      <w:r w:rsidR="004864D2">
        <w:rPr>
          <w:sz w:val="28"/>
          <w:szCs w:val="28"/>
          <w:lang w:val="uk-UA"/>
        </w:rPr>
        <w:t xml:space="preserve"> </w:t>
      </w:r>
      <w:r w:rsidR="004C0993" w:rsidRPr="00EF6F1C">
        <w:rPr>
          <w:sz w:val="28"/>
          <w:szCs w:val="28"/>
          <w:lang w:val="uk-UA"/>
        </w:rPr>
        <w:t xml:space="preserve">Контроль за виконанням цього рішення покласти на </w:t>
      </w:r>
      <w:r w:rsidR="004C0993" w:rsidRPr="00662DD0">
        <w:rPr>
          <w:sz w:val="28"/>
          <w:szCs w:val="28"/>
          <w:lang w:val="uk-UA"/>
        </w:rPr>
        <w:t>постійну комісію міської ради з питань аграрно-промислового розвитку та екології.</w:t>
      </w:r>
    </w:p>
    <w:p w:rsidR="004C0993" w:rsidRDefault="004C0993" w:rsidP="004864D2">
      <w:pPr>
        <w:ind w:firstLine="708"/>
        <w:jc w:val="both"/>
        <w:rPr>
          <w:sz w:val="28"/>
          <w:szCs w:val="28"/>
          <w:lang w:val="uk-UA"/>
        </w:rPr>
      </w:pPr>
    </w:p>
    <w:p w:rsidR="004C0993" w:rsidRPr="00EF6F1C" w:rsidRDefault="004C0993" w:rsidP="004864D2">
      <w:pPr>
        <w:ind w:firstLine="708"/>
        <w:jc w:val="both"/>
        <w:rPr>
          <w:sz w:val="28"/>
          <w:szCs w:val="28"/>
          <w:lang w:val="uk-UA"/>
        </w:rPr>
      </w:pPr>
    </w:p>
    <w:p w:rsidR="004C0993" w:rsidRDefault="004C0993" w:rsidP="004864D2">
      <w:pPr>
        <w:ind w:firstLine="708"/>
        <w:jc w:val="both"/>
        <w:rPr>
          <w:bCs/>
          <w:sz w:val="28"/>
          <w:szCs w:val="28"/>
          <w:lang w:val="uk-UA"/>
        </w:rPr>
      </w:pPr>
      <w:r>
        <w:rPr>
          <w:bCs/>
          <w:sz w:val="28"/>
          <w:szCs w:val="28"/>
          <w:lang w:val="uk-UA"/>
        </w:rPr>
        <w:t xml:space="preserve">Міський голова  </w:t>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t>Олександр</w:t>
      </w:r>
      <w:r w:rsidRPr="00EF6F1C">
        <w:rPr>
          <w:bCs/>
          <w:sz w:val="28"/>
          <w:szCs w:val="28"/>
          <w:lang w:val="uk-UA"/>
        </w:rPr>
        <w:t xml:space="preserve"> </w:t>
      </w:r>
      <w:r>
        <w:rPr>
          <w:bCs/>
          <w:sz w:val="28"/>
          <w:szCs w:val="28"/>
          <w:lang w:val="uk-UA"/>
        </w:rPr>
        <w:t>ПОЛЯКОВ</w:t>
      </w:r>
    </w:p>
    <w:p w:rsidR="004C0993" w:rsidRDefault="004C0993" w:rsidP="004864D2">
      <w:pPr>
        <w:ind w:firstLine="708"/>
        <w:jc w:val="both"/>
        <w:rPr>
          <w:bCs/>
          <w:sz w:val="28"/>
          <w:szCs w:val="28"/>
          <w:lang w:val="uk-UA"/>
        </w:rPr>
      </w:pPr>
    </w:p>
    <w:p w:rsidR="004C0993" w:rsidRDefault="004C0993" w:rsidP="004864D2">
      <w:pPr>
        <w:ind w:firstLine="708"/>
        <w:jc w:val="both"/>
        <w:rPr>
          <w:bCs/>
          <w:sz w:val="28"/>
          <w:szCs w:val="28"/>
          <w:lang w:val="uk-UA"/>
        </w:rPr>
      </w:pPr>
    </w:p>
    <w:p w:rsidR="004C0993" w:rsidRDefault="004C0993" w:rsidP="004864D2">
      <w:pPr>
        <w:ind w:firstLine="708"/>
        <w:jc w:val="both"/>
        <w:rPr>
          <w:bCs/>
          <w:sz w:val="28"/>
          <w:szCs w:val="28"/>
          <w:lang w:val="uk-UA"/>
        </w:rPr>
      </w:pPr>
    </w:p>
    <w:p w:rsidR="004C0993" w:rsidRDefault="004C0993" w:rsidP="004864D2">
      <w:pPr>
        <w:ind w:firstLine="708"/>
        <w:jc w:val="both"/>
        <w:rPr>
          <w:bCs/>
          <w:sz w:val="28"/>
          <w:szCs w:val="28"/>
          <w:lang w:val="uk-UA"/>
        </w:rPr>
      </w:pPr>
    </w:p>
    <w:p w:rsidR="001F35A8" w:rsidRDefault="001F35A8" w:rsidP="004864D2">
      <w:pPr>
        <w:ind w:firstLine="708"/>
        <w:jc w:val="both"/>
        <w:rPr>
          <w:bCs/>
          <w:sz w:val="28"/>
          <w:szCs w:val="28"/>
          <w:lang w:val="uk-UA"/>
        </w:rPr>
      </w:pPr>
    </w:p>
    <w:p w:rsidR="001F35A8" w:rsidRDefault="001F35A8" w:rsidP="004864D2">
      <w:pPr>
        <w:ind w:firstLine="708"/>
        <w:jc w:val="both"/>
        <w:rPr>
          <w:bCs/>
          <w:sz w:val="28"/>
          <w:szCs w:val="28"/>
          <w:lang w:val="uk-UA"/>
        </w:rPr>
      </w:pPr>
    </w:p>
    <w:p w:rsidR="001F35A8" w:rsidRDefault="001F35A8" w:rsidP="004864D2">
      <w:pPr>
        <w:ind w:firstLine="708"/>
        <w:jc w:val="both"/>
        <w:rPr>
          <w:bCs/>
          <w:sz w:val="28"/>
          <w:szCs w:val="28"/>
          <w:lang w:val="uk-UA"/>
        </w:rPr>
      </w:pPr>
    </w:p>
    <w:p w:rsidR="001F35A8" w:rsidRDefault="001F35A8" w:rsidP="004864D2">
      <w:pPr>
        <w:ind w:firstLine="708"/>
        <w:jc w:val="both"/>
        <w:rPr>
          <w:bCs/>
          <w:sz w:val="28"/>
          <w:szCs w:val="28"/>
          <w:lang w:val="uk-UA"/>
        </w:rPr>
      </w:pPr>
    </w:p>
    <w:p w:rsidR="001F35A8" w:rsidRDefault="001F35A8" w:rsidP="00F04AC6">
      <w:pPr>
        <w:ind w:firstLine="708"/>
        <w:jc w:val="both"/>
        <w:rPr>
          <w:bCs/>
          <w:sz w:val="28"/>
          <w:szCs w:val="28"/>
          <w:lang w:val="uk-UA"/>
        </w:rPr>
      </w:pPr>
    </w:p>
    <w:p w:rsidR="001F35A8" w:rsidRDefault="001F35A8" w:rsidP="00F04AC6">
      <w:pPr>
        <w:ind w:firstLine="708"/>
        <w:jc w:val="both"/>
        <w:rPr>
          <w:bCs/>
          <w:sz w:val="28"/>
          <w:szCs w:val="28"/>
          <w:lang w:val="uk-UA"/>
        </w:rPr>
      </w:pPr>
    </w:p>
    <w:sectPr w:rsidR="001F35A8" w:rsidSect="005261B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E79" w:rsidRDefault="001B1E79" w:rsidP="00AF62D1">
      <w:r>
        <w:separator/>
      </w:r>
    </w:p>
  </w:endnote>
  <w:endnote w:type="continuationSeparator" w:id="1">
    <w:p w:rsidR="001B1E79" w:rsidRDefault="001B1E79" w:rsidP="00AF62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E79" w:rsidRDefault="001B1E79" w:rsidP="00AF62D1">
      <w:r>
        <w:separator/>
      </w:r>
    </w:p>
  </w:footnote>
  <w:footnote w:type="continuationSeparator" w:id="1">
    <w:p w:rsidR="001B1E79" w:rsidRDefault="001B1E79" w:rsidP="00AF62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86AF7"/>
    <w:rsid w:val="00011E7F"/>
    <w:rsid w:val="0001213D"/>
    <w:rsid w:val="00014FBE"/>
    <w:rsid w:val="000200DC"/>
    <w:rsid w:val="0002291D"/>
    <w:rsid w:val="000267D9"/>
    <w:rsid w:val="00027540"/>
    <w:rsid w:val="000275CE"/>
    <w:rsid w:val="00031EC0"/>
    <w:rsid w:val="00040E75"/>
    <w:rsid w:val="000474B1"/>
    <w:rsid w:val="00051CE4"/>
    <w:rsid w:val="0005202C"/>
    <w:rsid w:val="00054461"/>
    <w:rsid w:val="00054F7E"/>
    <w:rsid w:val="000563F4"/>
    <w:rsid w:val="00062688"/>
    <w:rsid w:val="00070F7D"/>
    <w:rsid w:val="00075C24"/>
    <w:rsid w:val="000821F0"/>
    <w:rsid w:val="000959AE"/>
    <w:rsid w:val="000A52A0"/>
    <w:rsid w:val="000B4C07"/>
    <w:rsid w:val="000C4A9D"/>
    <w:rsid w:val="000C74B7"/>
    <w:rsid w:val="000D0DA5"/>
    <w:rsid w:val="000D2B1E"/>
    <w:rsid w:val="000E095E"/>
    <w:rsid w:val="000F1569"/>
    <w:rsid w:val="000F2621"/>
    <w:rsid w:val="000F478A"/>
    <w:rsid w:val="000F5CD9"/>
    <w:rsid w:val="000F6F71"/>
    <w:rsid w:val="001013E7"/>
    <w:rsid w:val="00111D43"/>
    <w:rsid w:val="0011741B"/>
    <w:rsid w:val="00125D1A"/>
    <w:rsid w:val="001312DB"/>
    <w:rsid w:val="0013273B"/>
    <w:rsid w:val="00132DF8"/>
    <w:rsid w:val="00140694"/>
    <w:rsid w:val="001412CE"/>
    <w:rsid w:val="00145B61"/>
    <w:rsid w:val="0014605E"/>
    <w:rsid w:val="00155355"/>
    <w:rsid w:val="001615A3"/>
    <w:rsid w:val="0016654D"/>
    <w:rsid w:val="001722B6"/>
    <w:rsid w:val="0018078A"/>
    <w:rsid w:val="00191F3C"/>
    <w:rsid w:val="00195EFB"/>
    <w:rsid w:val="00197BA4"/>
    <w:rsid w:val="001A4FC6"/>
    <w:rsid w:val="001B0077"/>
    <w:rsid w:val="001B0F8F"/>
    <w:rsid w:val="001B1E79"/>
    <w:rsid w:val="001B22DF"/>
    <w:rsid w:val="001B3EA5"/>
    <w:rsid w:val="001B614F"/>
    <w:rsid w:val="001C5F57"/>
    <w:rsid w:val="001C63A4"/>
    <w:rsid w:val="001D3901"/>
    <w:rsid w:val="001E5238"/>
    <w:rsid w:val="001F35A8"/>
    <w:rsid w:val="001F5632"/>
    <w:rsid w:val="001F6A79"/>
    <w:rsid w:val="002007E2"/>
    <w:rsid w:val="00200F24"/>
    <w:rsid w:val="002034D5"/>
    <w:rsid w:val="002106DB"/>
    <w:rsid w:val="00213B5F"/>
    <w:rsid w:val="0022002A"/>
    <w:rsid w:val="0022311D"/>
    <w:rsid w:val="0022730D"/>
    <w:rsid w:val="002342CA"/>
    <w:rsid w:val="002360C1"/>
    <w:rsid w:val="00240761"/>
    <w:rsid w:val="002424E8"/>
    <w:rsid w:val="00244255"/>
    <w:rsid w:val="00245D10"/>
    <w:rsid w:val="002510FB"/>
    <w:rsid w:val="00255699"/>
    <w:rsid w:val="00257AAE"/>
    <w:rsid w:val="00265041"/>
    <w:rsid w:val="00272C21"/>
    <w:rsid w:val="00273894"/>
    <w:rsid w:val="00285596"/>
    <w:rsid w:val="00287FDE"/>
    <w:rsid w:val="00297D6C"/>
    <w:rsid w:val="002A70F6"/>
    <w:rsid w:val="002B1EFC"/>
    <w:rsid w:val="002B304A"/>
    <w:rsid w:val="002B695A"/>
    <w:rsid w:val="002D5E48"/>
    <w:rsid w:val="002F3FE7"/>
    <w:rsid w:val="00307CA6"/>
    <w:rsid w:val="00311610"/>
    <w:rsid w:val="00312258"/>
    <w:rsid w:val="003157C5"/>
    <w:rsid w:val="00320111"/>
    <w:rsid w:val="0032273A"/>
    <w:rsid w:val="00323768"/>
    <w:rsid w:val="00330428"/>
    <w:rsid w:val="00330B6C"/>
    <w:rsid w:val="00331BD7"/>
    <w:rsid w:val="00341C83"/>
    <w:rsid w:val="003526AA"/>
    <w:rsid w:val="0035352A"/>
    <w:rsid w:val="00354475"/>
    <w:rsid w:val="00354820"/>
    <w:rsid w:val="0036304E"/>
    <w:rsid w:val="00373233"/>
    <w:rsid w:val="00380A42"/>
    <w:rsid w:val="00382C86"/>
    <w:rsid w:val="00390B49"/>
    <w:rsid w:val="003911A2"/>
    <w:rsid w:val="00391CC7"/>
    <w:rsid w:val="0039414E"/>
    <w:rsid w:val="00394FFC"/>
    <w:rsid w:val="00396263"/>
    <w:rsid w:val="00397571"/>
    <w:rsid w:val="003A3596"/>
    <w:rsid w:val="003B243C"/>
    <w:rsid w:val="003B68BB"/>
    <w:rsid w:val="003C0328"/>
    <w:rsid w:val="003C2235"/>
    <w:rsid w:val="003C4528"/>
    <w:rsid w:val="003F14D5"/>
    <w:rsid w:val="003F436F"/>
    <w:rsid w:val="00403D9E"/>
    <w:rsid w:val="00412D27"/>
    <w:rsid w:val="004147C3"/>
    <w:rsid w:val="004174CD"/>
    <w:rsid w:val="00426A53"/>
    <w:rsid w:val="004325D6"/>
    <w:rsid w:val="00433D0C"/>
    <w:rsid w:val="0043514E"/>
    <w:rsid w:val="00437DEC"/>
    <w:rsid w:val="004437AF"/>
    <w:rsid w:val="00445351"/>
    <w:rsid w:val="004475D2"/>
    <w:rsid w:val="00451370"/>
    <w:rsid w:val="004521A9"/>
    <w:rsid w:val="00452CE0"/>
    <w:rsid w:val="00462F7A"/>
    <w:rsid w:val="00465F77"/>
    <w:rsid w:val="0047294D"/>
    <w:rsid w:val="0047321F"/>
    <w:rsid w:val="004735FE"/>
    <w:rsid w:val="00473ECA"/>
    <w:rsid w:val="00481DED"/>
    <w:rsid w:val="00485CFF"/>
    <w:rsid w:val="00485DB0"/>
    <w:rsid w:val="004864D2"/>
    <w:rsid w:val="004908D5"/>
    <w:rsid w:val="0049770A"/>
    <w:rsid w:val="004A2820"/>
    <w:rsid w:val="004A3EBE"/>
    <w:rsid w:val="004A5295"/>
    <w:rsid w:val="004A67DD"/>
    <w:rsid w:val="004B6F8A"/>
    <w:rsid w:val="004C0993"/>
    <w:rsid w:val="004C7804"/>
    <w:rsid w:val="004D1A36"/>
    <w:rsid w:val="004D7672"/>
    <w:rsid w:val="004F2D5C"/>
    <w:rsid w:val="004F2ED5"/>
    <w:rsid w:val="004F68E7"/>
    <w:rsid w:val="004F6DC3"/>
    <w:rsid w:val="004F7D87"/>
    <w:rsid w:val="00506FBF"/>
    <w:rsid w:val="00507B37"/>
    <w:rsid w:val="0051274B"/>
    <w:rsid w:val="005210BC"/>
    <w:rsid w:val="00523280"/>
    <w:rsid w:val="00524BC9"/>
    <w:rsid w:val="005261BE"/>
    <w:rsid w:val="005278BE"/>
    <w:rsid w:val="00530996"/>
    <w:rsid w:val="00534405"/>
    <w:rsid w:val="00535874"/>
    <w:rsid w:val="005448FA"/>
    <w:rsid w:val="00545C3A"/>
    <w:rsid w:val="0054683C"/>
    <w:rsid w:val="00546C66"/>
    <w:rsid w:val="00547C6B"/>
    <w:rsid w:val="00556B80"/>
    <w:rsid w:val="005647B4"/>
    <w:rsid w:val="005700C2"/>
    <w:rsid w:val="00570FEF"/>
    <w:rsid w:val="0057173C"/>
    <w:rsid w:val="0057190C"/>
    <w:rsid w:val="00574BA3"/>
    <w:rsid w:val="00577863"/>
    <w:rsid w:val="00580B82"/>
    <w:rsid w:val="00586EFC"/>
    <w:rsid w:val="005A2AAD"/>
    <w:rsid w:val="005B5126"/>
    <w:rsid w:val="005B79FD"/>
    <w:rsid w:val="005C57B4"/>
    <w:rsid w:val="005D11F8"/>
    <w:rsid w:val="005D1F2D"/>
    <w:rsid w:val="005D2E92"/>
    <w:rsid w:val="005D4558"/>
    <w:rsid w:val="005D5894"/>
    <w:rsid w:val="005D5F07"/>
    <w:rsid w:val="005E0851"/>
    <w:rsid w:val="005E7B2E"/>
    <w:rsid w:val="005E7E6E"/>
    <w:rsid w:val="005F24F2"/>
    <w:rsid w:val="005F5A0D"/>
    <w:rsid w:val="005F6B45"/>
    <w:rsid w:val="00613923"/>
    <w:rsid w:val="006163BB"/>
    <w:rsid w:val="0062327F"/>
    <w:rsid w:val="00623467"/>
    <w:rsid w:val="006275D0"/>
    <w:rsid w:val="00630B58"/>
    <w:rsid w:val="00631916"/>
    <w:rsid w:val="006351A6"/>
    <w:rsid w:val="006508AB"/>
    <w:rsid w:val="00650E71"/>
    <w:rsid w:val="00674208"/>
    <w:rsid w:val="00674E04"/>
    <w:rsid w:val="006778DD"/>
    <w:rsid w:val="006846B1"/>
    <w:rsid w:val="00686317"/>
    <w:rsid w:val="006863A6"/>
    <w:rsid w:val="00692C3F"/>
    <w:rsid w:val="006B25BA"/>
    <w:rsid w:val="006C12E7"/>
    <w:rsid w:val="006C1EE4"/>
    <w:rsid w:val="006C1F1F"/>
    <w:rsid w:val="006D05EE"/>
    <w:rsid w:val="006D2301"/>
    <w:rsid w:val="006D5ADD"/>
    <w:rsid w:val="006E175F"/>
    <w:rsid w:val="006E6ED2"/>
    <w:rsid w:val="006F48D6"/>
    <w:rsid w:val="006F72EC"/>
    <w:rsid w:val="007009ED"/>
    <w:rsid w:val="00706D90"/>
    <w:rsid w:val="00711342"/>
    <w:rsid w:val="00712777"/>
    <w:rsid w:val="00720EF2"/>
    <w:rsid w:val="00723434"/>
    <w:rsid w:val="0072420A"/>
    <w:rsid w:val="00744E06"/>
    <w:rsid w:val="00745B7C"/>
    <w:rsid w:val="00751AD3"/>
    <w:rsid w:val="00755953"/>
    <w:rsid w:val="007576D7"/>
    <w:rsid w:val="00764E99"/>
    <w:rsid w:val="00765BCC"/>
    <w:rsid w:val="00780017"/>
    <w:rsid w:val="00780146"/>
    <w:rsid w:val="00783659"/>
    <w:rsid w:val="00797827"/>
    <w:rsid w:val="007A4902"/>
    <w:rsid w:val="007B1F0D"/>
    <w:rsid w:val="007C0D8E"/>
    <w:rsid w:val="007C3909"/>
    <w:rsid w:val="007C3BA3"/>
    <w:rsid w:val="007C5D68"/>
    <w:rsid w:val="007C610D"/>
    <w:rsid w:val="007D566D"/>
    <w:rsid w:val="007E3320"/>
    <w:rsid w:val="007E33BE"/>
    <w:rsid w:val="007E3615"/>
    <w:rsid w:val="007F434E"/>
    <w:rsid w:val="00803B2C"/>
    <w:rsid w:val="00804DE7"/>
    <w:rsid w:val="00807DC6"/>
    <w:rsid w:val="008123CA"/>
    <w:rsid w:val="00813C24"/>
    <w:rsid w:val="0082156D"/>
    <w:rsid w:val="00822221"/>
    <w:rsid w:val="008248B5"/>
    <w:rsid w:val="008321A6"/>
    <w:rsid w:val="008333D1"/>
    <w:rsid w:val="008375D7"/>
    <w:rsid w:val="00837776"/>
    <w:rsid w:val="008402B5"/>
    <w:rsid w:val="0084094F"/>
    <w:rsid w:val="00863174"/>
    <w:rsid w:val="00863287"/>
    <w:rsid w:val="00864F73"/>
    <w:rsid w:val="00866694"/>
    <w:rsid w:val="00871931"/>
    <w:rsid w:val="0087522D"/>
    <w:rsid w:val="00882FE7"/>
    <w:rsid w:val="00883B54"/>
    <w:rsid w:val="00887288"/>
    <w:rsid w:val="00887AEC"/>
    <w:rsid w:val="008A09B4"/>
    <w:rsid w:val="008A6DF1"/>
    <w:rsid w:val="008B0E22"/>
    <w:rsid w:val="008B1912"/>
    <w:rsid w:val="008C08F5"/>
    <w:rsid w:val="008C0DF6"/>
    <w:rsid w:val="008C0E92"/>
    <w:rsid w:val="008C4702"/>
    <w:rsid w:val="008D1303"/>
    <w:rsid w:val="008D4265"/>
    <w:rsid w:val="008E055B"/>
    <w:rsid w:val="008E1C79"/>
    <w:rsid w:val="008E4F4D"/>
    <w:rsid w:val="008F0004"/>
    <w:rsid w:val="008F036B"/>
    <w:rsid w:val="008F10F5"/>
    <w:rsid w:val="008F47C0"/>
    <w:rsid w:val="00902197"/>
    <w:rsid w:val="00904B91"/>
    <w:rsid w:val="009161B7"/>
    <w:rsid w:val="009165CC"/>
    <w:rsid w:val="00920668"/>
    <w:rsid w:val="00924DEB"/>
    <w:rsid w:val="0093276D"/>
    <w:rsid w:val="00933180"/>
    <w:rsid w:val="009333E3"/>
    <w:rsid w:val="00934D96"/>
    <w:rsid w:val="0094195A"/>
    <w:rsid w:val="00944CC3"/>
    <w:rsid w:val="009600EB"/>
    <w:rsid w:val="00967D90"/>
    <w:rsid w:val="009834F9"/>
    <w:rsid w:val="009867CB"/>
    <w:rsid w:val="00992537"/>
    <w:rsid w:val="00993330"/>
    <w:rsid w:val="0099356F"/>
    <w:rsid w:val="009953CF"/>
    <w:rsid w:val="009A1823"/>
    <w:rsid w:val="009A4D46"/>
    <w:rsid w:val="009A58CA"/>
    <w:rsid w:val="009A79BB"/>
    <w:rsid w:val="009B1EA3"/>
    <w:rsid w:val="009B2A94"/>
    <w:rsid w:val="009C093F"/>
    <w:rsid w:val="009C3AAC"/>
    <w:rsid w:val="009C703E"/>
    <w:rsid w:val="009D0E0A"/>
    <w:rsid w:val="009D1D45"/>
    <w:rsid w:val="009D2ED1"/>
    <w:rsid w:val="009D3196"/>
    <w:rsid w:val="009D4832"/>
    <w:rsid w:val="009D4A4A"/>
    <w:rsid w:val="009E5FBB"/>
    <w:rsid w:val="009F5307"/>
    <w:rsid w:val="009F72EA"/>
    <w:rsid w:val="00A12EED"/>
    <w:rsid w:val="00A1661D"/>
    <w:rsid w:val="00A217A7"/>
    <w:rsid w:val="00A21F47"/>
    <w:rsid w:val="00A2667E"/>
    <w:rsid w:val="00A350BB"/>
    <w:rsid w:val="00A35EED"/>
    <w:rsid w:val="00A372C6"/>
    <w:rsid w:val="00A40081"/>
    <w:rsid w:val="00A50CF3"/>
    <w:rsid w:val="00A52F91"/>
    <w:rsid w:val="00A55920"/>
    <w:rsid w:val="00A64DB8"/>
    <w:rsid w:val="00A658DF"/>
    <w:rsid w:val="00A67565"/>
    <w:rsid w:val="00A73A4C"/>
    <w:rsid w:val="00A73DE5"/>
    <w:rsid w:val="00A77493"/>
    <w:rsid w:val="00A87D92"/>
    <w:rsid w:val="00A93BE4"/>
    <w:rsid w:val="00AA1CF5"/>
    <w:rsid w:val="00AA29D2"/>
    <w:rsid w:val="00AA383F"/>
    <w:rsid w:val="00AA495A"/>
    <w:rsid w:val="00AB12EE"/>
    <w:rsid w:val="00AB2C2B"/>
    <w:rsid w:val="00AB3510"/>
    <w:rsid w:val="00AC5CC0"/>
    <w:rsid w:val="00AC648C"/>
    <w:rsid w:val="00AD0D1C"/>
    <w:rsid w:val="00AD1776"/>
    <w:rsid w:val="00AD46CA"/>
    <w:rsid w:val="00AD66BB"/>
    <w:rsid w:val="00AE2B83"/>
    <w:rsid w:val="00AE40EF"/>
    <w:rsid w:val="00AE76C5"/>
    <w:rsid w:val="00AF54A2"/>
    <w:rsid w:val="00AF62D1"/>
    <w:rsid w:val="00B06F99"/>
    <w:rsid w:val="00B07327"/>
    <w:rsid w:val="00B10A23"/>
    <w:rsid w:val="00B150C8"/>
    <w:rsid w:val="00B166C9"/>
    <w:rsid w:val="00B170B2"/>
    <w:rsid w:val="00B23E20"/>
    <w:rsid w:val="00B26A3D"/>
    <w:rsid w:val="00B3711D"/>
    <w:rsid w:val="00B40D1C"/>
    <w:rsid w:val="00B4453F"/>
    <w:rsid w:val="00B447CA"/>
    <w:rsid w:val="00B476FD"/>
    <w:rsid w:val="00B51069"/>
    <w:rsid w:val="00B56B61"/>
    <w:rsid w:val="00B64E76"/>
    <w:rsid w:val="00B65620"/>
    <w:rsid w:val="00B66CF6"/>
    <w:rsid w:val="00B73E8C"/>
    <w:rsid w:val="00B83E49"/>
    <w:rsid w:val="00BB0F49"/>
    <w:rsid w:val="00BC2A8F"/>
    <w:rsid w:val="00BC334C"/>
    <w:rsid w:val="00BC45EE"/>
    <w:rsid w:val="00BC480D"/>
    <w:rsid w:val="00BD3AB9"/>
    <w:rsid w:val="00BE1C6E"/>
    <w:rsid w:val="00BF0802"/>
    <w:rsid w:val="00C127F8"/>
    <w:rsid w:val="00C165BE"/>
    <w:rsid w:val="00C203E8"/>
    <w:rsid w:val="00C42C3E"/>
    <w:rsid w:val="00C44439"/>
    <w:rsid w:val="00C54E78"/>
    <w:rsid w:val="00C62E30"/>
    <w:rsid w:val="00C6407C"/>
    <w:rsid w:val="00C776D9"/>
    <w:rsid w:val="00C8182D"/>
    <w:rsid w:val="00C819BB"/>
    <w:rsid w:val="00C8381A"/>
    <w:rsid w:val="00C928FF"/>
    <w:rsid w:val="00CA4A83"/>
    <w:rsid w:val="00CA5767"/>
    <w:rsid w:val="00CA5E56"/>
    <w:rsid w:val="00CB264D"/>
    <w:rsid w:val="00CB4B3A"/>
    <w:rsid w:val="00CB654A"/>
    <w:rsid w:val="00CB6657"/>
    <w:rsid w:val="00CB71D3"/>
    <w:rsid w:val="00CC035D"/>
    <w:rsid w:val="00CC1814"/>
    <w:rsid w:val="00CC1D26"/>
    <w:rsid w:val="00CC51F3"/>
    <w:rsid w:val="00CC61BD"/>
    <w:rsid w:val="00CD2C94"/>
    <w:rsid w:val="00CD5379"/>
    <w:rsid w:val="00CD6470"/>
    <w:rsid w:val="00CD64B7"/>
    <w:rsid w:val="00CE7C16"/>
    <w:rsid w:val="00D01BE4"/>
    <w:rsid w:val="00D0551B"/>
    <w:rsid w:val="00D058A1"/>
    <w:rsid w:val="00D05E4C"/>
    <w:rsid w:val="00D106C6"/>
    <w:rsid w:val="00D23FC1"/>
    <w:rsid w:val="00D25118"/>
    <w:rsid w:val="00D259FA"/>
    <w:rsid w:val="00D334ED"/>
    <w:rsid w:val="00D3532E"/>
    <w:rsid w:val="00D3716E"/>
    <w:rsid w:val="00D42529"/>
    <w:rsid w:val="00D45A2E"/>
    <w:rsid w:val="00D56087"/>
    <w:rsid w:val="00D62D2A"/>
    <w:rsid w:val="00D70193"/>
    <w:rsid w:val="00D704CA"/>
    <w:rsid w:val="00D758C1"/>
    <w:rsid w:val="00D77769"/>
    <w:rsid w:val="00D84DDD"/>
    <w:rsid w:val="00D91182"/>
    <w:rsid w:val="00D93859"/>
    <w:rsid w:val="00D97979"/>
    <w:rsid w:val="00DA0B07"/>
    <w:rsid w:val="00DA108A"/>
    <w:rsid w:val="00DA340C"/>
    <w:rsid w:val="00DA7394"/>
    <w:rsid w:val="00DB6B7C"/>
    <w:rsid w:val="00DB719E"/>
    <w:rsid w:val="00DC2B39"/>
    <w:rsid w:val="00DC36DD"/>
    <w:rsid w:val="00DC3AD2"/>
    <w:rsid w:val="00DD354F"/>
    <w:rsid w:val="00DD39B8"/>
    <w:rsid w:val="00DF145F"/>
    <w:rsid w:val="00DF2BF9"/>
    <w:rsid w:val="00E01D6B"/>
    <w:rsid w:val="00E05869"/>
    <w:rsid w:val="00E143A6"/>
    <w:rsid w:val="00E20A53"/>
    <w:rsid w:val="00E21BCB"/>
    <w:rsid w:val="00E244A8"/>
    <w:rsid w:val="00E40412"/>
    <w:rsid w:val="00E44499"/>
    <w:rsid w:val="00E4510B"/>
    <w:rsid w:val="00E46C3A"/>
    <w:rsid w:val="00E51CB1"/>
    <w:rsid w:val="00E52541"/>
    <w:rsid w:val="00E52DE5"/>
    <w:rsid w:val="00E54200"/>
    <w:rsid w:val="00E54552"/>
    <w:rsid w:val="00E56080"/>
    <w:rsid w:val="00E73B6C"/>
    <w:rsid w:val="00E80072"/>
    <w:rsid w:val="00E82CE4"/>
    <w:rsid w:val="00E83689"/>
    <w:rsid w:val="00E9062D"/>
    <w:rsid w:val="00E971D0"/>
    <w:rsid w:val="00EA3162"/>
    <w:rsid w:val="00EA5CED"/>
    <w:rsid w:val="00EB0730"/>
    <w:rsid w:val="00EB7B22"/>
    <w:rsid w:val="00EC17FB"/>
    <w:rsid w:val="00EC4588"/>
    <w:rsid w:val="00EC5901"/>
    <w:rsid w:val="00ED26EC"/>
    <w:rsid w:val="00ED2E14"/>
    <w:rsid w:val="00ED4EC5"/>
    <w:rsid w:val="00EE41A5"/>
    <w:rsid w:val="00EE73BE"/>
    <w:rsid w:val="00EF1AF8"/>
    <w:rsid w:val="00EF1CCF"/>
    <w:rsid w:val="00EF1E8A"/>
    <w:rsid w:val="00EF706B"/>
    <w:rsid w:val="00EF716E"/>
    <w:rsid w:val="00F034C9"/>
    <w:rsid w:val="00F04532"/>
    <w:rsid w:val="00F04AC6"/>
    <w:rsid w:val="00F1378A"/>
    <w:rsid w:val="00F1586C"/>
    <w:rsid w:val="00F16573"/>
    <w:rsid w:val="00F1757C"/>
    <w:rsid w:val="00F27683"/>
    <w:rsid w:val="00F308AF"/>
    <w:rsid w:val="00F36008"/>
    <w:rsid w:val="00F41E2C"/>
    <w:rsid w:val="00F52061"/>
    <w:rsid w:val="00F531D5"/>
    <w:rsid w:val="00F56F91"/>
    <w:rsid w:val="00F57124"/>
    <w:rsid w:val="00F61DED"/>
    <w:rsid w:val="00F64C4B"/>
    <w:rsid w:val="00F70C2C"/>
    <w:rsid w:val="00F74D59"/>
    <w:rsid w:val="00F77BD7"/>
    <w:rsid w:val="00F84262"/>
    <w:rsid w:val="00F8554A"/>
    <w:rsid w:val="00F85DB1"/>
    <w:rsid w:val="00F861EB"/>
    <w:rsid w:val="00F86AF7"/>
    <w:rsid w:val="00F91EA8"/>
    <w:rsid w:val="00F935F3"/>
    <w:rsid w:val="00F942C4"/>
    <w:rsid w:val="00F95C18"/>
    <w:rsid w:val="00F9735F"/>
    <w:rsid w:val="00FA1D45"/>
    <w:rsid w:val="00FA3FFC"/>
    <w:rsid w:val="00FA6FB9"/>
    <w:rsid w:val="00FA7CA8"/>
    <w:rsid w:val="00FB7931"/>
    <w:rsid w:val="00FC0873"/>
    <w:rsid w:val="00FC0FE6"/>
    <w:rsid w:val="00FC4942"/>
    <w:rsid w:val="00FD0D04"/>
    <w:rsid w:val="00FD42D1"/>
    <w:rsid w:val="00FD5AB0"/>
    <w:rsid w:val="00FD6B7A"/>
    <w:rsid w:val="00FD76E3"/>
    <w:rsid w:val="00FE3949"/>
    <w:rsid w:val="00FE6D80"/>
    <w:rsid w:val="00FE7995"/>
    <w:rsid w:val="00FE7E69"/>
    <w:rsid w:val="00FF0314"/>
    <w:rsid w:val="00FF2B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AF7"/>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заголовок 7"/>
    <w:basedOn w:val="a"/>
    <w:next w:val="a"/>
    <w:rsid w:val="00F86AF7"/>
    <w:pPr>
      <w:keepNext/>
      <w:autoSpaceDE w:val="0"/>
      <w:autoSpaceDN w:val="0"/>
      <w:jc w:val="center"/>
      <w:outlineLvl w:val="6"/>
    </w:pPr>
    <w:rPr>
      <w:b/>
      <w:bCs/>
      <w:sz w:val="32"/>
      <w:szCs w:val="32"/>
    </w:rPr>
  </w:style>
  <w:style w:type="paragraph" w:styleId="a3">
    <w:name w:val="Plain Text"/>
    <w:basedOn w:val="a"/>
    <w:link w:val="a4"/>
    <w:rsid w:val="00F86AF7"/>
    <w:pPr>
      <w:autoSpaceDE w:val="0"/>
      <w:autoSpaceDN w:val="0"/>
    </w:pPr>
    <w:rPr>
      <w:rFonts w:ascii="Courier New" w:eastAsia="Times New Roman" w:hAnsi="Courier New" w:cs="Courier New"/>
    </w:rPr>
  </w:style>
  <w:style w:type="character" w:customStyle="1" w:styleId="a4">
    <w:name w:val="Текст Знак"/>
    <w:basedOn w:val="a0"/>
    <w:link w:val="a3"/>
    <w:rsid w:val="00F86AF7"/>
    <w:rPr>
      <w:rFonts w:ascii="Courier New" w:eastAsia="Times New Roman" w:hAnsi="Courier New" w:cs="Courier New"/>
      <w:sz w:val="20"/>
      <w:szCs w:val="20"/>
      <w:lang w:eastAsia="ru-RU"/>
    </w:rPr>
  </w:style>
  <w:style w:type="paragraph" w:styleId="a5">
    <w:name w:val="header"/>
    <w:basedOn w:val="a"/>
    <w:link w:val="a6"/>
    <w:uiPriority w:val="99"/>
    <w:semiHidden/>
    <w:unhideWhenUsed/>
    <w:rsid w:val="00AF62D1"/>
    <w:pPr>
      <w:tabs>
        <w:tab w:val="center" w:pos="4677"/>
        <w:tab w:val="right" w:pos="9355"/>
      </w:tabs>
    </w:pPr>
  </w:style>
  <w:style w:type="character" w:customStyle="1" w:styleId="a6">
    <w:name w:val="Верхний колонтитул Знак"/>
    <w:basedOn w:val="a0"/>
    <w:link w:val="a5"/>
    <w:uiPriority w:val="99"/>
    <w:semiHidden/>
    <w:rsid w:val="00AF62D1"/>
    <w:rPr>
      <w:rFonts w:ascii="Times New Roman" w:eastAsia="Calibri" w:hAnsi="Times New Roman" w:cs="Times New Roman"/>
      <w:sz w:val="20"/>
      <w:szCs w:val="20"/>
      <w:lang w:eastAsia="ru-RU"/>
    </w:rPr>
  </w:style>
  <w:style w:type="paragraph" w:styleId="a7">
    <w:name w:val="footer"/>
    <w:basedOn w:val="a"/>
    <w:link w:val="a8"/>
    <w:uiPriority w:val="99"/>
    <w:semiHidden/>
    <w:unhideWhenUsed/>
    <w:rsid w:val="00AF62D1"/>
    <w:pPr>
      <w:tabs>
        <w:tab w:val="center" w:pos="4677"/>
        <w:tab w:val="right" w:pos="9355"/>
      </w:tabs>
    </w:pPr>
  </w:style>
  <w:style w:type="character" w:customStyle="1" w:styleId="a8">
    <w:name w:val="Нижний колонтитул Знак"/>
    <w:basedOn w:val="a0"/>
    <w:link w:val="a7"/>
    <w:uiPriority w:val="99"/>
    <w:semiHidden/>
    <w:rsid w:val="00AF62D1"/>
    <w:rPr>
      <w:rFonts w:ascii="Times New Roman" w:eastAsia="Calibri" w:hAnsi="Times New Roman" w:cs="Times New Roman"/>
      <w:sz w:val="20"/>
      <w:szCs w:val="20"/>
      <w:lang w:eastAsia="ru-RU"/>
    </w:rPr>
  </w:style>
  <w:style w:type="paragraph" w:customStyle="1" w:styleId="msonormalbullet1gif">
    <w:name w:val="msonormalbullet1.gif"/>
    <w:basedOn w:val="a"/>
    <w:rsid w:val="00E51CB1"/>
    <w:pPr>
      <w:spacing w:before="100" w:beforeAutospacing="1" w:after="100" w:afterAutospacing="1"/>
    </w:pPr>
    <w:rPr>
      <w:rFonts w:eastAsia="Times New Roman"/>
      <w:sz w:val="24"/>
      <w:szCs w:val="24"/>
    </w:rPr>
  </w:style>
  <w:style w:type="paragraph" w:customStyle="1" w:styleId="msonormalbullet2gif">
    <w:name w:val="msonormalbullet2.gif"/>
    <w:basedOn w:val="a"/>
    <w:rsid w:val="000267D9"/>
    <w:pPr>
      <w:spacing w:before="100" w:beforeAutospacing="1" w:after="100" w:afterAutospacing="1"/>
    </w:pPr>
    <w:rPr>
      <w:rFonts w:eastAsia="Times New Roman"/>
      <w:sz w:val="24"/>
      <w:szCs w:val="24"/>
    </w:rPr>
  </w:style>
  <w:style w:type="paragraph" w:styleId="a9">
    <w:name w:val="Normal (Web)"/>
    <w:basedOn w:val="a"/>
    <w:uiPriority w:val="99"/>
    <w:semiHidden/>
    <w:unhideWhenUsed/>
    <w:rsid w:val="00F034C9"/>
    <w:pPr>
      <w:spacing w:before="100" w:beforeAutospacing="1" w:after="100" w:afterAutospacing="1"/>
    </w:pPr>
    <w:rPr>
      <w:rFonts w:eastAsia="Times New Roman"/>
      <w:sz w:val="24"/>
      <w:szCs w:val="24"/>
    </w:rPr>
  </w:style>
  <w:style w:type="paragraph" w:styleId="aa">
    <w:name w:val="Body Text"/>
    <w:basedOn w:val="a"/>
    <w:link w:val="ab"/>
    <w:uiPriority w:val="99"/>
    <w:unhideWhenUsed/>
    <w:qFormat/>
    <w:rsid w:val="004864D2"/>
    <w:pPr>
      <w:widowControl w:val="0"/>
      <w:autoSpaceDE w:val="0"/>
      <w:autoSpaceDN w:val="0"/>
      <w:ind w:left="342"/>
    </w:pPr>
    <w:rPr>
      <w:rFonts w:eastAsia="Times New Roman"/>
      <w:sz w:val="28"/>
      <w:szCs w:val="28"/>
      <w:lang w:val="uk-UA" w:eastAsia="uk-UA" w:bidi="uk-UA"/>
    </w:rPr>
  </w:style>
  <w:style w:type="character" w:customStyle="1" w:styleId="ab">
    <w:name w:val="Основной текст Знак"/>
    <w:basedOn w:val="a0"/>
    <w:link w:val="aa"/>
    <w:uiPriority w:val="99"/>
    <w:rsid w:val="004864D2"/>
    <w:rPr>
      <w:rFonts w:ascii="Times New Roman" w:eastAsia="Times New Roman" w:hAnsi="Times New Roman" w:cs="Times New Roman"/>
      <w:sz w:val="28"/>
      <w:szCs w:val="28"/>
      <w:lang w:val="uk-UA" w:eastAsia="uk-UA" w:bidi="uk-UA"/>
    </w:rPr>
  </w:style>
  <w:style w:type="paragraph" w:customStyle="1" w:styleId="Sentr">
    <w:name w:val="Sentr"/>
    <w:basedOn w:val="a"/>
    <w:rsid w:val="004864D2"/>
    <w:pPr>
      <w:widowControl w:val="0"/>
      <w:jc w:val="center"/>
    </w:pPr>
    <w:rPr>
      <w:rFonts w:eastAsia="Times New Roman"/>
    </w:rPr>
  </w:style>
  <w:style w:type="paragraph" w:customStyle="1" w:styleId="Heading11">
    <w:name w:val="Heading 11"/>
    <w:basedOn w:val="a"/>
    <w:uiPriority w:val="99"/>
    <w:rsid w:val="004864D2"/>
    <w:pPr>
      <w:widowControl w:val="0"/>
      <w:autoSpaceDE w:val="0"/>
      <w:autoSpaceDN w:val="0"/>
      <w:ind w:left="2397" w:right="2424"/>
      <w:jc w:val="center"/>
      <w:outlineLvl w:val="1"/>
    </w:pPr>
    <w:rPr>
      <w:rFonts w:eastAsia="Times New Roman"/>
      <w:b/>
      <w:bCs/>
      <w:sz w:val="32"/>
      <w:szCs w:val="32"/>
      <w:lang w:val="uk-UA" w:eastAsia="uk-UA"/>
    </w:rPr>
  </w:style>
</w:styles>
</file>

<file path=word/webSettings.xml><?xml version="1.0" encoding="utf-8"?>
<w:webSettings xmlns:r="http://schemas.openxmlformats.org/officeDocument/2006/relationships" xmlns:w="http://schemas.openxmlformats.org/wordprocessingml/2006/main">
  <w:divs>
    <w:div w:id="517624561">
      <w:bodyDiv w:val="1"/>
      <w:marLeft w:val="0"/>
      <w:marRight w:val="0"/>
      <w:marTop w:val="0"/>
      <w:marBottom w:val="0"/>
      <w:divBdr>
        <w:top w:val="none" w:sz="0" w:space="0" w:color="auto"/>
        <w:left w:val="none" w:sz="0" w:space="0" w:color="auto"/>
        <w:bottom w:val="none" w:sz="0" w:space="0" w:color="auto"/>
        <w:right w:val="none" w:sz="0" w:space="0" w:color="auto"/>
      </w:divBdr>
    </w:div>
    <w:div w:id="876161165">
      <w:bodyDiv w:val="1"/>
      <w:marLeft w:val="0"/>
      <w:marRight w:val="0"/>
      <w:marTop w:val="0"/>
      <w:marBottom w:val="0"/>
      <w:divBdr>
        <w:top w:val="none" w:sz="0" w:space="0" w:color="auto"/>
        <w:left w:val="none" w:sz="0" w:space="0" w:color="auto"/>
        <w:bottom w:val="none" w:sz="0" w:space="0" w:color="auto"/>
        <w:right w:val="none" w:sz="0" w:space="0" w:color="auto"/>
      </w:divBdr>
    </w:div>
    <w:div w:id="1001197465">
      <w:bodyDiv w:val="1"/>
      <w:marLeft w:val="0"/>
      <w:marRight w:val="0"/>
      <w:marTop w:val="0"/>
      <w:marBottom w:val="0"/>
      <w:divBdr>
        <w:top w:val="none" w:sz="0" w:space="0" w:color="auto"/>
        <w:left w:val="none" w:sz="0" w:space="0" w:color="auto"/>
        <w:bottom w:val="none" w:sz="0" w:space="0" w:color="auto"/>
        <w:right w:val="none" w:sz="0" w:space="0" w:color="auto"/>
      </w:divBdr>
    </w:div>
    <w:div w:id="163336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1CF47-144E-4070-AF3E-A1FACCF4A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351</Words>
  <Characters>2007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Olena</cp:lastModifiedBy>
  <cp:revision>8</cp:revision>
  <cp:lastPrinted>2021-05-11T13:48:00Z</cp:lastPrinted>
  <dcterms:created xsi:type="dcterms:W3CDTF">2021-05-14T11:52:00Z</dcterms:created>
  <dcterms:modified xsi:type="dcterms:W3CDTF">2021-05-17T17:30:00Z</dcterms:modified>
</cp:coreProperties>
</file>