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81" w:rsidRPr="0033657D" w:rsidRDefault="00937381" w:rsidP="00937381">
      <w:pPr>
        <w:jc w:val="center"/>
        <w:rPr>
          <w:b/>
          <w:color w:val="FF0000"/>
          <w:sz w:val="19"/>
        </w:rPr>
      </w:pPr>
      <w:r w:rsidRPr="0033657D">
        <w:rPr>
          <w:b/>
          <w:color w:val="FF0000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 o:ole="" fillcolor="window">
            <v:imagedata r:id="rId4" o:title=""/>
          </v:shape>
          <o:OLEObject Type="Embed" ProgID="Word.Picture.8" ShapeID="_x0000_i1025" DrawAspect="Content" ObjectID="_1590301703" r:id="rId5"/>
        </w:object>
      </w:r>
    </w:p>
    <w:p w:rsidR="00937381" w:rsidRPr="007B16CD" w:rsidRDefault="00937381" w:rsidP="00937381">
      <w:pPr>
        <w:jc w:val="center"/>
        <w:rPr>
          <w:b/>
          <w:sz w:val="19"/>
        </w:rPr>
      </w:pPr>
    </w:p>
    <w:p w:rsidR="00937381" w:rsidRPr="007B16CD" w:rsidRDefault="00937381" w:rsidP="00937381">
      <w:pPr>
        <w:jc w:val="center"/>
        <w:rPr>
          <w:b/>
          <w:sz w:val="32"/>
        </w:rPr>
      </w:pPr>
      <w:r w:rsidRPr="007B16CD">
        <w:rPr>
          <w:b/>
          <w:sz w:val="32"/>
        </w:rPr>
        <w:t>У К Р А Ї Н А</w:t>
      </w:r>
    </w:p>
    <w:p w:rsidR="00937381" w:rsidRPr="007B16CD" w:rsidRDefault="00937381" w:rsidP="00937381">
      <w:pPr>
        <w:jc w:val="center"/>
        <w:rPr>
          <w:b/>
          <w:sz w:val="32"/>
        </w:rPr>
      </w:pPr>
      <w:r w:rsidRPr="007B16CD">
        <w:rPr>
          <w:b/>
          <w:sz w:val="32"/>
        </w:rPr>
        <w:t>НОВООДЕСЬКА МІСЬКА РАДА</w:t>
      </w:r>
    </w:p>
    <w:p w:rsidR="00937381" w:rsidRPr="007B16CD" w:rsidRDefault="00937381" w:rsidP="00937381">
      <w:pPr>
        <w:jc w:val="center"/>
        <w:rPr>
          <w:b/>
          <w:sz w:val="32"/>
        </w:rPr>
      </w:pPr>
      <w:r w:rsidRPr="007B16CD">
        <w:rPr>
          <w:b/>
          <w:sz w:val="32"/>
        </w:rPr>
        <w:t>НОВООДЕСЬКОГО РАЙОНУ МИКОЛАЇВСЬКОЇ ОБЛАСТІ</w:t>
      </w:r>
    </w:p>
    <w:p w:rsidR="00937381" w:rsidRPr="00E3577B" w:rsidRDefault="00937381" w:rsidP="00937381">
      <w:pPr>
        <w:jc w:val="center"/>
        <w:rPr>
          <w:b/>
          <w:sz w:val="32"/>
          <w:lang w:val="uk-UA"/>
        </w:rPr>
      </w:pPr>
      <w:r w:rsidRPr="007B16CD">
        <w:rPr>
          <w:b/>
          <w:sz w:val="32"/>
        </w:rPr>
        <w:t xml:space="preserve">РІШЕННЯ № </w:t>
      </w:r>
    </w:p>
    <w:p w:rsidR="00937381" w:rsidRPr="007B16CD" w:rsidRDefault="00937381" w:rsidP="00937381">
      <w:pPr>
        <w:rPr>
          <w:sz w:val="28"/>
          <w:szCs w:val="28"/>
        </w:rPr>
      </w:pPr>
    </w:p>
    <w:p w:rsidR="00E3577B" w:rsidRPr="00375C6C" w:rsidRDefault="00E3577B" w:rsidP="00E3577B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22 червня 2018</w:t>
      </w:r>
      <w:r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року                                                    </w:t>
      </w:r>
    </w:p>
    <w:p w:rsidR="00937381" w:rsidRPr="00EF6F1C" w:rsidRDefault="00E3577B" w:rsidP="00E35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05"/>
        </w:tabs>
        <w:rPr>
          <w:sz w:val="32"/>
          <w:szCs w:val="32"/>
          <w:lang w:val="uk-UA"/>
        </w:rPr>
      </w:pPr>
      <w:r w:rsidRPr="00375C6C">
        <w:rPr>
          <w:sz w:val="32"/>
          <w:szCs w:val="32"/>
          <w:lang w:val="uk-UA"/>
        </w:rPr>
        <w:t>ХХ</w:t>
      </w:r>
      <w:r>
        <w:rPr>
          <w:sz w:val="32"/>
          <w:szCs w:val="32"/>
          <w:lang w:val="uk-UA"/>
        </w:rPr>
        <w:t>ІХ</w:t>
      </w:r>
      <w:r w:rsidRPr="00375C6C">
        <w:rPr>
          <w:sz w:val="32"/>
          <w:szCs w:val="32"/>
          <w:lang w:val="uk-UA"/>
        </w:rPr>
        <w:t xml:space="preserve"> сесія  сьомого скликання                </w:t>
      </w:r>
      <w:r w:rsidR="00937381" w:rsidRPr="00EF6F1C">
        <w:rPr>
          <w:sz w:val="32"/>
          <w:szCs w:val="32"/>
          <w:lang w:val="uk-UA"/>
        </w:rPr>
        <w:tab/>
        <w:t xml:space="preserve">  </w:t>
      </w:r>
      <w:r w:rsidR="00937381" w:rsidRPr="00EF6F1C">
        <w:rPr>
          <w:sz w:val="32"/>
          <w:szCs w:val="32"/>
          <w:lang w:val="uk-UA"/>
        </w:rPr>
        <w:tab/>
      </w:r>
    </w:p>
    <w:p w:rsidR="00937381" w:rsidRPr="00EF6F1C" w:rsidRDefault="00937381" w:rsidP="00937381">
      <w:pPr>
        <w:jc w:val="both"/>
        <w:rPr>
          <w:sz w:val="28"/>
          <w:szCs w:val="28"/>
          <w:lang w:val="uk-UA"/>
        </w:rPr>
      </w:pPr>
    </w:p>
    <w:p w:rsidR="00CD1E74" w:rsidRPr="00CD1E74" w:rsidRDefault="00CD1E74" w:rsidP="00CD1E7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1E74">
        <w:rPr>
          <w:rFonts w:ascii="Times New Roman" w:hAnsi="Times New Roman"/>
          <w:sz w:val="28"/>
          <w:szCs w:val="28"/>
          <w:lang w:val="uk-UA"/>
        </w:rPr>
        <w:t xml:space="preserve">Про надання  </w:t>
      </w:r>
      <w:r w:rsidRPr="00CD1E74">
        <w:rPr>
          <w:rFonts w:ascii="Times New Roman" w:hAnsi="Times New Roman" w:cs="Times New Roman"/>
          <w:sz w:val="28"/>
          <w:szCs w:val="28"/>
          <w:lang w:val="uk-UA"/>
        </w:rPr>
        <w:t>дозволу на розробку</w:t>
      </w:r>
    </w:p>
    <w:p w:rsidR="00CD1E74" w:rsidRPr="00CD1E74" w:rsidRDefault="00CD1E74" w:rsidP="00CD1E7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проекту</w:t>
      </w:r>
      <w:r w:rsidRPr="00CD1E74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</w:t>
      </w:r>
    </w:p>
    <w:p w:rsidR="00CD1E74" w:rsidRPr="00CD1E74" w:rsidRDefault="00CD1E74" w:rsidP="00CD1E7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земельної ділянки</w:t>
      </w:r>
      <w:r w:rsidRPr="00CD1E74">
        <w:rPr>
          <w:rFonts w:ascii="Times New Roman" w:hAnsi="Times New Roman" w:cs="Times New Roman"/>
          <w:sz w:val="28"/>
          <w:szCs w:val="28"/>
          <w:lang w:val="uk-UA"/>
        </w:rPr>
        <w:t xml:space="preserve"> під будівництво та</w:t>
      </w:r>
    </w:p>
    <w:p w:rsidR="00CD1E74" w:rsidRPr="00CD1E74" w:rsidRDefault="00CD1E74" w:rsidP="00CD1E7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1E74">
        <w:rPr>
          <w:rFonts w:ascii="Times New Roman" w:hAnsi="Times New Roman" w:cs="Times New Roman"/>
          <w:sz w:val="28"/>
          <w:szCs w:val="28"/>
          <w:lang w:val="uk-UA"/>
        </w:rPr>
        <w:t>обслуговування індивідуального гаражу</w:t>
      </w:r>
    </w:p>
    <w:p w:rsidR="00CD1E74" w:rsidRPr="006F35A5" w:rsidRDefault="00CD1E74" w:rsidP="00CD1E7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громадянину</w:t>
      </w:r>
      <w:r w:rsidRPr="00CD1E74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</w:p>
    <w:p w:rsidR="00CD1E74" w:rsidRPr="006F35A5" w:rsidRDefault="00CD1E74" w:rsidP="00CD1E7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315" w:rsidRPr="007B16CD" w:rsidRDefault="00D53315" w:rsidP="00D533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 34  статті  26 Закону України  «Про місцеве самоврядування в Україні»,  відповідно  до статей  12, 40, 116, 118, 121  Земельного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Кодексу  України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, статті 377 Цивільного кодексу України, статті 22 Закону України  «Про Землеустрій»</w:t>
      </w:r>
      <w:r>
        <w:rPr>
          <w:rFonts w:ascii="Times New Roman" w:hAnsi="Times New Roman" w:cs="Times New Roman"/>
          <w:sz w:val="28"/>
          <w:szCs w:val="28"/>
          <w:lang w:val="uk-UA"/>
        </w:rPr>
        <w:t>, статтею 24 Закону України "</w:t>
      </w:r>
      <w:r w:rsidRPr="0036277B">
        <w:rPr>
          <w:rFonts w:ascii="Times New Roman" w:hAnsi="Times New Roman" w:cs="Times New Roman"/>
          <w:sz w:val="28"/>
          <w:szCs w:val="28"/>
          <w:lang w:val="uk-UA"/>
        </w:rPr>
        <w:t>Про регулювання містобудівної діяльності"</w:t>
      </w:r>
      <w:r w:rsidR="009C7A27">
        <w:rPr>
          <w:rFonts w:ascii="Times New Roman" w:hAnsi="Times New Roman" w:cs="Times New Roman"/>
          <w:sz w:val="28"/>
          <w:szCs w:val="28"/>
          <w:lang w:val="uk-UA"/>
        </w:rPr>
        <w:t xml:space="preserve"> та розглянувши  заяву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9C7A27">
        <w:rPr>
          <w:rFonts w:ascii="Times New Roman" w:hAnsi="Times New Roman" w:cs="Times New Roman"/>
          <w:sz w:val="28"/>
          <w:szCs w:val="28"/>
          <w:lang w:val="uk-UA"/>
        </w:rPr>
        <w:t>ина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9C7A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3577B">
        <w:rPr>
          <w:rFonts w:ascii="Times New Roman" w:hAnsi="Times New Roman" w:cs="Times New Roman"/>
          <w:sz w:val="28"/>
          <w:szCs w:val="28"/>
          <w:lang w:val="uk-UA"/>
        </w:rPr>
        <w:t>Белінського</w:t>
      </w:r>
      <w:proofErr w:type="spellEnd"/>
      <w:r w:rsidR="00E3577B">
        <w:rPr>
          <w:rFonts w:ascii="Times New Roman" w:hAnsi="Times New Roman" w:cs="Times New Roman"/>
          <w:sz w:val="28"/>
          <w:szCs w:val="28"/>
          <w:lang w:val="uk-UA"/>
        </w:rPr>
        <w:t xml:space="preserve"> О.І.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 щодо складання  документів, що посвідчують  право власності   на земельну  ділянку, міська рада</w:t>
      </w:r>
    </w:p>
    <w:p w:rsidR="00937381" w:rsidRPr="006F35A5" w:rsidRDefault="00937381" w:rsidP="0093738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F35A5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ED7859" w:rsidRDefault="00937381" w:rsidP="00937381">
      <w:pPr>
        <w:jc w:val="both"/>
        <w:rPr>
          <w:sz w:val="28"/>
          <w:szCs w:val="28"/>
          <w:lang w:val="uk-UA"/>
        </w:rPr>
      </w:pPr>
      <w:r w:rsidRPr="006F35A5">
        <w:rPr>
          <w:sz w:val="28"/>
          <w:szCs w:val="28"/>
          <w:lang w:val="uk-UA"/>
        </w:rPr>
        <w:t>1.</w:t>
      </w:r>
      <w:r w:rsidR="00CD1E74" w:rsidRPr="00CD1E74">
        <w:rPr>
          <w:sz w:val="28"/>
          <w:szCs w:val="28"/>
          <w:lang w:val="uk-UA"/>
        </w:rPr>
        <w:t xml:space="preserve"> </w:t>
      </w:r>
      <w:r w:rsidR="00CD1E74" w:rsidRPr="006F35A5">
        <w:rPr>
          <w:sz w:val="28"/>
          <w:szCs w:val="28"/>
          <w:lang w:val="uk-UA"/>
        </w:rPr>
        <w:t>Д</w:t>
      </w:r>
      <w:r w:rsidR="00ED7859">
        <w:rPr>
          <w:sz w:val="28"/>
          <w:szCs w:val="28"/>
          <w:lang w:val="uk-UA"/>
        </w:rPr>
        <w:t>ати дозвіл на  розробку  проектів</w:t>
      </w:r>
      <w:r w:rsidR="00CD1E74" w:rsidRPr="006F35A5">
        <w:rPr>
          <w:sz w:val="28"/>
          <w:szCs w:val="28"/>
          <w:lang w:val="uk-UA"/>
        </w:rPr>
        <w:t xml:space="preserve"> землеустрою щодо відведення земельної ділянки </w:t>
      </w:r>
      <w:r w:rsidR="00CD1E74">
        <w:rPr>
          <w:sz w:val="28"/>
          <w:szCs w:val="28"/>
          <w:lang w:val="uk-UA"/>
        </w:rPr>
        <w:t xml:space="preserve">під будівництво та </w:t>
      </w:r>
      <w:r w:rsidR="00ED7859">
        <w:rPr>
          <w:sz w:val="28"/>
          <w:szCs w:val="28"/>
          <w:lang w:val="uk-UA"/>
        </w:rPr>
        <w:t>обслуговування індивідуального</w:t>
      </w:r>
      <w:r w:rsidR="00CD1E74">
        <w:rPr>
          <w:sz w:val="28"/>
          <w:szCs w:val="28"/>
          <w:lang w:val="uk-UA"/>
        </w:rPr>
        <w:t xml:space="preserve"> (існуючого) гаражу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5563"/>
        <w:gridCol w:w="3191"/>
      </w:tblGrid>
      <w:tr w:rsidR="00FF6624" w:rsidTr="002A7D53">
        <w:tc>
          <w:tcPr>
            <w:tcW w:w="817" w:type="dxa"/>
          </w:tcPr>
          <w:p w:rsidR="00FF6624" w:rsidRPr="00FF6624" w:rsidRDefault="00FF6624" w:rsidP="00937381">
            <w:pPr>
              <w:jc w:val="both"/>
              <w:rPr>
                <w:sz w:val="24"/>
                <w:szCs w:val="24"/>
                <w:lang w:val="uk-UA"/>
              </w:rPr>
            </w:pPr>
            <w:r w:rsidRPr="00FF6624">
              <w:rPr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563" w:type="dxa"/>
          </w:tcPr>
          <w:p w:rsidR="00FF6624" w:rsidRPr="00FF6624" w:rsidRDefault="00FF6624" w:rsidP="00937381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7B16CD">
              <w:rPr>
                <w:sz w:val="24"/>
                <w:szCs w:val="24"/>
                <w:lang w:val="uk-UA"/>
              </w:rPr>
              <w:t>ім.’я</w:t>
            </w:r>
            <w:proofErr w:type="spellEnd"/>
            <w:r w:rsidRPr="007B16CD">
              <w:rPr>
                <w:sz w:val="24"/>
                <w:szCs w:val="24"/>
                <w:lang w:val="uk-UA"/>
              </w:rPr>
              <w:t>, по-батькові та місце розташування земельної ділянки</w:t>
            </w:r>
          </w:p>
        </w:tc>
        <w:tc>
          <w:tcPr>
            <w:tcW w:w="3191" w:type="dxa"/>
          </w:tcPr>
          <w:p w:rsidR="00FF6624" w:rsidRPr="00FF6624" w:rsidRDefault="00FF6624" w:rsidP="00FF662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Орієнтовна площа (га)</w:t>
            </w:r>
          </w:p>
        </w:tc>
      </w:tr>
      <w:tr w:rsidR="00FF6624" w:rsidTr="002A7D53">
        <w:tc>
          <w:tcPr>
            <w:tcW w:w="817" w:type="dxa"/>
          </w:tcPr>
          <w:p w:rsidR="00FF6624" w:rsidRDefault="00FF6624" w:rsidP="0093738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563" w:type="dxa"/>
          </w:tcPr>
          <w:p w:rsidR="00FF6624" w:rsidRDefault="00FF6624" w:rsidP="0093738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Белінському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Олександру Івановичу, вулиця </w:t>
            </w:r>
            <w:proofErr w:type="spellStart"/>
            <w:r>
              <w:rPr>
                <w:sz w:val="28"/>
                <w:szCs w:val="28"/>
                <w:lang w:val="uk-UA"/>
              </w:rPr>
              <w:t>Кухарєва</w:t>
            </w:r>
            <w:proofErr w:type="spellEnd"/>
            <w:r>
              <w:rPr>
                <w:sz w:val="28"/>
                <w:szCs w:val="28"/>
                <w:lang w:val="uk-UA"/>
              </w:rPr>
              <w:t>,28 гараж 13А</w:t>
            </w:r>
          </w:p>
        </w:tc>
        <w:tc>
          <w:tcPr>
            <w:tcW w:w="3191" w:type="dxa"/>
          </w:tcPr>
          <w:p w:rsidR="00FF6624" w:rsidRDefault="003250D1" w:rsidP="0093738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0,0025</w:t>
            </w:r>
          </w:p>
        </w:tc>
      </w:tr>
      <w:tr w:rsidR="00FF6624" w:rsidTr="002A7D53">
        <w:tc>
          <w:tcPr>
            <w:tcW w:w="817" w:type="dxa"/>
          </w:tcPr>
          <w:p w:rsidR="00FF6624" w:rsidRDefault="003250D1" w:rsidP="0093738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63" w:type="dxa"/>
          </w:tcPr>
          <w:p w:rsidR="00FF6624" w:rsidRDefault="003250D1" w:rsidP="0093738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Делікатному Олександру Михайловичу, вулиця Свободи, 60 гараж 5</w:t>
            </w:r>
          </w:p>
        </w:tc>
        <w:tc>
          <w:tcPr>
            <w:tcW w:w="3191" w:type="dxa"/>
          </w:tcPr>
          <w:p w:rsidR="00FF6624" w:rsidRDefault="003250D1" w:rsidP="0093738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0,0035</w:t>
            </w:r>
          </w:p>
        </w:tc>
      </w:tr>
    </w:tbl>
    <w:p w:rsidR="00FF6624" w:rsidRDefault="00FF6624" w:rsidP="00937381">
      <w:pPr>
        <w:jc w:val="both"/>
        <w:rPr>
          <w:sz w:val="28"/>
          <w:szCs w:val="28"/>
          <w:lang w:val="uk-UA"/>
        </w:rPr>
      </w:pPr>
    </w:p>
    <w:p w:rsidR="009C7A27" w:rsidRPr="00375C6C" w:rsidRDefault="009C7A27" w:rsidP="009C7A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250D1">
        <w:rPr>
          <w:rFonts w:ascii="Times New Roman" w:hAnsi="Times New Roman" w:cs="Times New Roman"/>
          <w:sz w:val="28"/>
          <w:szCs w:val="28"/>
          <w:lang w:val="uk-UA"/>
        </w:rPr>
        <w:t>Громадянам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E357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3577B">
        <w:rPr>
          <w:rFonts w:ascii="Times New Roman" w:hAnsi="Times New Roman" w:cs="Times New Roman"/>
          <w:sz w:val="28"/>
          <w:szCs w:val="28"/>
          <w:lang w:val="uk-UA"/>
        </w:rPr>
        <w:t>Белінському</w:t>
      </w:r>
      <w:proofErr w:type="spellEnd"/>
      <w:r w:rsidR="00E3577B">
        <w:rPr>
          <w:rFonts w:ascii="Times New Roman" w:hAnsi="Times New Roman" w:cs="Times New Roman"/>
          <w:sz w:val="28"/>
          <w:szCs w:val="28"/>
          <w:lang w:val="uk-UA"/>
        </w:rPr>
        <w:t xml:space="preserve"> О.І.</w:t>
      </w:r>
      <w:r w:rsidR="003250D1">
        <w:rPr>
          <w:rFonts w:ascii="Times New Roman" w:hAnsi="Times New Roman" w:cs="Times New Roman"/>
          <w:sz w:val="28"/>
          <w:szCs w:val="28"/>
          <w:lang w:val="uk-UA"/>
        </w:rPr>
        <w:t>, Делікатному О.М.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 в тримісячний термін  замовити в землевпорядній  організації розробку проект</w:t>
      </w:r>
      <w:r w:rsidR="00CD1E7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надання земельної   ділянки  </w:t>
      </w:r>
      <w:r>
        <w:rPr>
          <w:rFonts w:ascii="Times New Roman" w:hAnsi="Times New Roman" w:cs="Times New Roman"/>
          <w:sz w:val="28"/>
          <w:szCs w:val="28"/>
          <w:lang w:val="uk-UA"/>
        </w:rPr>
        <w:t>у власність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>. Після розроб</w:t>
      </w:r>
      <w:r>
        <w:rPr>
          <w:rFonts w:ascii="Times New Roman" w:hAnsi="Times New Roman" w:cs="Times New Roman"/>
          <w:sz w:val="28"/>
          <w:szCs w:val="28"/>
          <w:lang w:val="uk-UA"/>
        </w:rPr>
        <w:t>лення та погодження   подати дані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  на затвердження до міської ради.</w:t>
      </w:r>
    </w:p>
    <w:p w:rsidR="009C7A27" w:rsidRPr="00375C6C" w:rsidRDefault="009C7A27" w:rsidP="009C7A27">
      <w:pPr>
        <w:pStyle w:val="Just"/>
        <w:spacing w:after="0"/>
        <w:ind w:firstLine="0"/>
        <w:rPr>
          <w:noProof/>
          <w:sz w:val="28"/>
          <w:szCs w:val="28"/>
          <w:lang w:val="uk-UA"/>
        </w:rPr>
      </w:pPr>
      <w:r w:rsidRPr="00375C6C">
        <w:rPr>
          <w:noProof/>
          <w:sz w:val="28"/>
          <w:szCs w:val="28"/>
          <w:lang w:val="uk-UA"/>
        </w:rPr>
        <w:t>3. Строк дії до</w:t>
      </w:r>
      <w:r>
        <w:rPr>
          <w:noProof/>
          <w:sz w:val="28"/>
          <w:szCs w:val="28"/>
          <w:lang w:val="uk-UA"/>
        </w:rPr>
        <w:t>зволу на розроблення проектів</w:t>
      </w:r>
      <w:r w:rsidRPr="00375C6C">
        <w:rPr>
          <w:noProof/>
          <w:sz w:val="28"/>
          <w:szCs w:val="28"/>
          <w:lang w:val="uk-UA"/>
        </w:rPr>
        <w:t xml:space="preserve"> відведення земельної ділянки та вимог щодо її відведення становить один рік. </w:t>
      </w:r>
    </w:p>
    <w:p w:rsidR="009C7A27" w:rsidRDefault="009C7A27" w:rsidP="009C7A27">
      <w:pPr>
        <w:jc w:val="both"/>
        <w:rPr>
          <w:sz w:val="28"/>
          <w:szCs w:val="28"/>
          <w:lang w:val="uk-UA"/>
        </w:rPr>
      </w:pPr>
      <w:r w:rsidRPr="00375C6C">
        <w:rPr>
          <w:sz w:val="28"/>
          <w:szCs w:val="28"/>
          <w:lang w:val="uk-UA"/>
        </w:rPr>
        <w:lastRenderedPageBreak/>
        <w:t xml:space="preserve">4. Контроль за виконанням цього рішення покласти на постійну комісію міської ради з питань </w:t>
      </w:r>
      <w:proofErr w:type="spellStart"/>
      <w:r w:rsidRPr="008D1DC1">
        <w:rPr>
          <w:sz w:val="28"/>
          <w:szCs w:val="28"/>
        </w:rPr>
        <w:t>житлово-комунального</w:t>
      </w:r>
      <w:proofErr w:type="spellEnd"/>
      <w:r w:rsidRPr="008D1DC1">
        <w:rPr>
          <w:sz w:val="28"/>
          <w:szCs w:val="28"/>
        </w:rPr>
        <w:t xml:space="preserve"> </w:t>
      </w:r>
      <w:proofErr w:type="spellStart"/>
      <w:r w:rsidRPr="008D1DC1">
        <w:rPr>
          <w:sz w:val="28"/>
          <w:szCs w:val="28"/>
        </w:rPr>
        <w:t>господарства</w:t>
      </w:r>
      <w:proofErr w:type="spellEnd"/>
      <w:r w:rsidRPr="008D1DC1">
        <w:rPr>
          <w:sz w:val="28"/>
          <w:szCs w:val="28"/>
        </w:rPr>
        <w:t xml:space="preserve">, </w:t>
      </w:r>
      <w:proofErr w:type="spellStart"/>
      <w:r w:rsidRPr="008D1DC1">
        <w:rPr>
          <w:sz w:val="28"/>
          <w:szCs w:val="28"/>
        </w:rPr>
        <w:t>комунальної</w:t>
      </w:r>
      <w:proofErr w:type="spellEnd"/>
      <w:r w:rsidRPr="008D1DC1">
        <w:rPr>
          <w:sz w:val="28"/>
          <w:szCs w:val="28"/>
        </w:rPr>
        <w:t xml:space="preserve"> </w:t>
      </w:r>
      <w:proofErr w:type="spellStart"/>
      <w:r w:rsidRPr="008D1DC1">
        <w:rPr>
          <w:sz w:val="28"/>
          <w:szCs w:val="28"/>
        </w:rPr>
        <w:t>власності</w:t>
      </w:r>
      <w:proofErr w:type="spellEnd"/>
      <w:r w:rsidRPr="008D1DC1">
        <w:rPr>
          <w:sz w:val="28"/>
          <w:szCs w:val="28"/>
        </w:rPr>
        <w:t xml:space="preserve">, </w:t>
      </w:r>
      <w:proofErr w:type="spellStart"/>
      <w:r w:rsidRPr="008D1DC1">
        <w:rPr>
          <w:sz w:val="28"/>
          <w:szCs w:val="28"/>
        </w:rPr>
        <w:t>містобудування</w:t>
      </w:r>
      <w:proofErr w:type="spellEnd"/>
      <w:r w:rsidRPr="008D1DC1">
        <w:rPr>
          <w:sz w:val="28"/>
          <w:szCs w:val="28"/>
        </w:rPr>
        <w:t xml:space="preserve">, </w:t>
      </w:r>
      <w:proofErr w:type="spellStart"/>
      <w:r w:rsidRPr="008D1DC1">
        <w:rPr>
          <w:sz w:val="28"/>
          <w:szCs w:val="28"/>
        </w:rPr>
        <w:t>земельних</w:t>
      </w:r>
      <w:proofErr w:type="spellEnd"/>
      <w:r w:rsidRPr="008D1DC1">
        <w:rPr>
          <w:sz w:val="28"/>
          <w:szCs w:val="28"/>
        </w:rPr>
        <w:t xml:space="preserve"> </w:t>
      </w:r>
      <w:proofErr w:type="spellStart"/>
      <w:r w:rsidRPr="008D1DC1">
        <w:rPr>
          <w:sz w:val="28"/>
          <w:szCs w:val="28"/>
        </w:rPr>
        <w:t>ресурсів</w:t>
      </w:r>
      <w:proofErr w:type="spellEnd"/>
      <w:r w:rsidRPr="008D1DC1">
        <w:rPr>
          <w:sz w:val="28"/>
          <w:szCs w:val="28"/>
        </w:rPr>
        <w:t xml:space="preserve"> ( </w:t>
      </w:r>
      <w:proofErr w:type="spellStart"/>
      <w:r w:rsidRPr="008D1DC1">
        <w:rPr>
          <w:sz w:val="28"/>
          <w:szCs w:val="28"/>
        </w:rPr>
        <w:t>Бітіньш</w:t>
      </w:r>
      <w:proofErr w:type="spellEnd"/>
      <w:r w:rsidRPr="008D1DC1">
        <w:rPr>
          <w:sz w:val="28"/>
          <w:szCs w:val="28"/>
        </w:rPr>
        <w:t>)</w:t>
      </w:r>
    </w:p>
    <w:p w:rsidR="00CD1E74" w:rsidRDefault="00CD1E74" w:rsidP="00CD1E74">
      <w:pPr>
        <w:rPr>
          <w:lang w:val="uk-UA"/>
        </w:rPr>
      </w:pPr>
    </w:p>
    <w:p w:rsidR="00CD1E74" w:rsidRPr="00375C6C" w:rsidRDefault="00CD1E74" w:rsidP="00CD1E74">
      <w:pPr>
        <w:jc w:val="center"/>
        <w:rPr>
          <w:sz w:val="28"/>
          <w:szCs w:val="28"/>
          <w:lang w:val="uk-UA"/>
        </w:rPr>
      </w:pPr>
      <w:r w:rsidRPr="00375C6C">
        <w:rPr>
          <w:sz w:val="28"/>
          <w:szCs w:val="28"/>
          <w:lang w:val="uk-UA"/>
        </w:rPr>
        <w:t>Міський голова                                                                  О.П.</w:t>
      </w:r>
      <w:proofErr w:type="spellStart"/>
      <w:r w:rsidRPr="00375C6C">
        <w:rPr>
          <w:sz w:val="28"/>
          <w:szCs w:val="28"/>
          <w:lang w:val="uk-UA"/>
        </w:rPr>
        <w:t>Поляков</w:t>
      </w:r>
      <w:proofErr w:type="spellEnd"/>
    </w:p>
    <w:p w:rsidR="00520917" w:rsidRDefault="00520917" w:rsidP="00CD1E74">
      <w:pPr>
        <w:rPr>
          <w:lang w:val="uk-UA"/>
        </w:rPr>
      </w:pPr>
    </w:p>
    <w:sectPr w:rsidR="00520917" w:rsidSect="00DA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7381"/>
    <w:rsid w:val="00240761"/>
    <w:rsid w:val="002A7D53"/>
    <w:rsid w:val="003250D1"/>
    <w:rsid w:val="004E4DCB"/>
    <w:rsid w:val="00520917"/>
    <w:rsid w:val="00563D05"/>
    <w:rsid w:val="00677762"/>
    <w:rsid w:val="006B3F00"/>
    <w:rsid w:val="007756EA"/>
    <w:rsid w:val="00853F34"/>
    <w:rsid w:val="008F0B75"/>
    <w:rsid w:val="00937381"/>
    <w:rsid w:val="0096329E"/>
    <w:rsid w:val="009C7A27"/>
    <w:rsid w:val="00A93C96"/>
    <w:rsid w:val="00C034B3"/>
    <w:rsid w:val="00CA4A83"/>
    <w:rsid w:val="00CD1E74"/>
    <w:rsid w:val="00D53315"/>
    <w:rsid w:val="00DA3F7E"/>
    <w:rsid w:val="00E3577B"/>
    <w:rsid w:val="00ED7859"/>
    <w:rsid w:val="00FF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8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37381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93738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Just">
    <w:name w:val="Just"/>
    <w:rsid w:val="009C7A27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FF6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Anna</cp:lastModifiedBy>
  <cp:revision>6</cp:revision>
  <cp:lastPrinted>2018-05-21T06:30:00Z</cp:lastPrinted>
  <dcterms:created xsi:type="dcterms:W3CDTF">2018-06-07T07:57:00Z</dcterms:created>
  <dcterms:modified xsi:type="dcterms:W3CDTF">2018-06-12T06:42:00Z</dcterms:modified>
</cp:coreProperties>
</file>