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82" w:rsidRDefault="00773782" w:rsidP="00E12227">
      <w:pPr>
        <w:shd w:val="clear" w:color="auto" w:fill="FFFFFF"/>
        <w:ind w:left="2124" w:firstLine="708"/>
        <w:jc w:val="center"/>
        <w:rPr>
          <w:b/>
          <w:bCs/>
          <w:color w:val="000000"/>
          <w:spacing w:val="-2"/>
          <w:sz w:val="32"/>
          <w:szCs w:val="32"/>
        </w:rPr>
      </w:pPr>
      <w:r w:rsidRPr="004A30C8">
        <w:rPr>
          <w:b/>
          <w:noProof/>
          <w:color w:val="000000"/>
          <w:spacing w:val="-2"/>
          <w:sz w:val="32"/>
          <w:szCs w:val="3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4.25pt;visibility:visible">
            <v:imagedata r:id="rId6" o:title=""/>
          </v:shape>
        </w:pict>
      </w:r>
      <w:r w:rsidRPr="005D7656">
        <w:rPr>
          <w:b/>
          <w:bCs/>
          <w:color w:val="000000"/>
          <w:spacing w:val="-2"/>
          <w:sz w:val="32"/>
          <w:szCs w:val="32"/>
        </w:rPr>
        <w:t xml:space="preserve">                      </w:t>
      </w:r>
      <w:r>
        <w:rPr>
          <w:b/>
          <w:bCs/>
          <w:color w:val="000000"/>
          <w:spacing w:val="-2"/>
          <w:sz w:val="32"/>
          <w:szCs w:val="32"/>
        </w:rPr>
        <w:t>Проект</w:t>
      </w:r>
    </w:p>
    <w:p w:rsidR="00773782" w:rsidRPr="00B10890" w:rsidRDefault="00773782" w:rsidP="00CE34CD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                                           </w:t>
      </w:r>
      <w:r w:rsidRPr="00B10890">
        <w:rPr>
          <w:b/>
          <w:bCs/>
          <w:i/>
          <w:color w:val="000000"/>
          <w:spacing w:val="-2"/>
          <w:sz w:val="32"/>
          <w:szCs w:val="32"/>
        </w:rPr>
        <w:t xml:space="preserve">             </w:t>
      </w:r>
    </w:p>
    <w:p w:rsidR="00773782" w:rsidRPr="005D7656" w:rsidRDefault="00773782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773782" w:rsidRPr="00B10890" w:rsidRDefault="00773782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773782" w:rsidRPr="00B10890" w:rsidRDefault="00773782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НОВООДЕСЬКОГО РАЙОНУ МИКОЛАЇВСЬКОЇ ОБЛАСТІ</w:t>
      </w:r>
    </w:p>
    <w:p w:rsidR="00773782" w:rsidRPr="001B18EC" w:rsidRDefault="00773782" w:rsidP="00CE34CD">
      <w:pPr>
        <w:shd w:val="clear" w:color="auto" w:fill="FFFFFF"/>
        <w:spacing w:before="370"/>
        <w:ind w:left="72"/>
        <w:jc w:val="center"/>
        <w:rPr>
          <w:sz w:val="32"/>
          <w:szCs w:val="32"/>
          <w:lang w:val="ru-RU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Проект РІШЕННЯ </w:t>
      </w:r>
    </w:p>
    <w:p w:rsidR="00773782" w:rsidRPr="00816F90" w:rsidRDefault="00773782" w:rsidP="00816F90">
      <w:pPr>
        <w:pStyle w:val="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  <w:t>23 листопада</w:t>
      </w:r>
      <w:r w:rsidRPr="00816F90">
        <w:rPr>
          <w:sz w:val="28"/>
          <w:szCs w:val="28"/>
          <w:lang w:val="uk-UA"/>
        </w:rPr>
        <w:t xml:space="preserve"> 2018 року                                                                                </w:t>
      </w:r>
    </w:p>
    <w:p w:rsidR="00773782" w:rsidRPr="00816F90" w:rsidRDefault="00773782" w:rsidP="00816F90">
      <w:pPr>
        <w:rPr>
          <w:b/>
          <w:sz w:val="28"/>
          <w:szCs w:val="28"/>
        </w:rPr>
      </w:pPr>
      <w:r w:rsidRPr="00816F90">
        <w:rPr>
          <w:b/>
          <w:sz w:val="28"/>
          <w:szCs w:val="28"/>
        </w:rPr>
        <w:t>ХХ</w:t>
      </w:r>
      <w:r>
        <w:rPr>
          <w:b/>
          <w:sz w:val="28"/>
          <w:szCs w:val="28"/>
        </w:rPr>
        <w:t>ХІІІ</w:t>
      </w:r>
      <w:r w:rsidRPr="00816F90">
        <w:rPr>
          <w:b/>
          <w:sz w:val="28"/>
          <w:szCs w:val="28"/>
        </w:rPr>
        <w:t xml:space="preserve"> сесія  сьомого скликання                                         </w:t>
      </w:r>
    </w:p>
    <w:p w:rsidR="00773782" w:rsidRPr="00816F90" w:rsidRDefault="00773782" w:rsidP="00CE34CD">
      <w:pPr>
        <w:rPr>
          <w:b/>
          <w:sz w:val="28"/>
          <w:szCs w:val="28"/>
        </w:rPr>
      </w:pPr>
    </w:p>
    <w:p w:rsidR="00773782" w:rsidRDefault="00773782" w:rsidP="00CE34CD">
      <w:pPr>
        <w:rPr>
          <w:b/>
          <w:sz w:val="28"/>
          <w:szCs w:val="28"/>
        </w:rPr>
      </w:pPr>
      <w:r w:rsidRPr="00816F90">
        <w:rPr>
          <w:b/>
          <w:sz w:val="28"/>
          <w:szCs w:val="28"/>
        </w:rPr>
        <w:t>Про передачу нерухомого майна</w:t>
      </w:r>
    </w:p>
    <w:p w:rsidR="00773782" w:rsidRPr="00816F90" w:rsidRDefault="00773782" w:rsidP="00CE34CD">
      <w:pPr>
        <w:rPr>
          <w:b/>
          <w:sz w:val="28"/>
          <w:szCs w:val="28"/>
        </w:rPr>
      </w:pPr>
      <w:r>
        <w:rPr>
          <w:b/>
          <w:sz w:val="28"/>
          <w:szCs w:val="28"/>
        </w:rPr>
        <w:t>(Центральний ринок)</w:t>
      </w:r>
    </w:p>
    <w:p w:rsidR="00773782" w:rsidRPr="008D7577" w:rsidRDefault="00773782" w:rsidP="00CE34CD">
      <w:pPr>
        <w:rPr>
          <w:sz w:val="28"/>
          <w:szCs w:val="28"/>
        </w:rPr>
      </w:pPr>
    </w:p>
    <w:p w:rsidR="00773782" w:rsidRPr="008D7577" w:rsidRDefault="00773782" w:rsidP="00816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D7577">
        <w:rPr>
          <w:sz w:val="28"/>
          <w:szCs w:val="28"/>
        </w:rPr>
        <w:t>ідповідно до ст</w:t>
      </w:r>
      <w:r>
        <w:rPr>
          <w:sz w:val="28"/>
          <w:szCs w:val="28"/>
        </w:rPr>
        <w:t xml:space="preserve">атті 26, </w:t>
      </w:r>
      <w:r w:rsidRPr="008D7577">
        <w:rPr>
          <w:sz w:val="28"/>
          <w:szCs w:val="28"/>
        </w:rPr>
        <w:t>60 Закону України «Про місцеве самоврядування в Україні</w:t>
      </w:r>
      <w:r>
        <w:rPr>
          <w:sz w:val="28"/>
          <w:szCs w:val="28"/>
        </w:rPr>
        <w:t xml:space="preserve">, </w:t>
      </w:r>
      <w:r w:rsidRPr="008D7577">
        <w:rPr>
          <w:sz w:val="28"/>
          <w:szCs w:val="28"/>
        </w:rPr>
        <w:t>Закону України "Про державну реєстрацію речових прав на нерухоме майно та їх обтяжень"</w:t>
      </w:r>
      <w:r>
        <w:rPr>
          <w:sz w:val="28"/>
          <w:szCs w:val="28"/>
        </w:rPr>
        <w:t>, з метою</w:t>
      </w:r>
      <w:r w:rsidRPr="008D7577">
        <w:rPr>
          <w:sz w:val="28"/>
          <w:szCs w:val="28"/>
        </w:rPr>
        <w:t xml:space="preserve"> </w:t>
      </w:r>
      <w:r>
        <w:rPr>
          <w:sz w:val="28"/>
          <w:szCs w:val="28"/>
        </w:rPr>
        <w:t>реєстрації права власності на комунальне майно</w:t>
      </w:r>
      <w:r w:rsidRPr="008D7577">
        <w:rPr>
          <w:sz w:val="28"/>
          <w:szCs w:val="28"/>
        </w:rPr>
        <w:t>,  Новоодеська міська рада:</w:t>
      </w:r>
    </w:p>
    <w:p w:rsidR="00773782" w:rsidRDefault="00773782" w:rsidP="008D7577">
      <w:pPr>
        <w:jc w:val="both"/>
        <w:rPr>
          <w:b/>
          <w:sz w:val="28"/>
          <w:szCs w:val="28"/>
        </w:rPr>
      </w:pPr>
      <w:r w:rsidRPr="00816F90">
        <w:rPr>
          <w:b/>
          <w:sz w:val="28"/>
          <w:szCs w:val="28"/>
        </w:rPr>
        <w:t>ВИРІШИЛА:</w:t>
      </w:r>
    </w:p>
    <w:p w:rsidR="00773782" w:rsidRPr="00816F90" w:rsidRDefault="00773782" w:rsidP="008D7577">
      <w:pPr>
        <w:jc w:val="both"/>
        <w:rPr>
          <w:b/>
          <w:sz w:val="28"/>
          <w:szCs w:val="28"/>
        </w:rPr>
      </w:pPr>
    </w:p>
    <w:p w:rsidR="00773782" w:rsidRPr="008D7577" w:rsidRDefault="00773782" w:rsidP="007C3E8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7577">
        <w:rPr>
          <w:sz w:val="28"/>
          <w:szCs w:val="28"/>
        </w:rPr>
        <w:t xml:space="preserve">. Передати безоплатно з балансу КП "Правопорядок" на баланс виконавчого комітету Новоодеської міської ради нерухоме майно: комплекс будівель та споруд "Центральний ринок" за адресою м. Нова Одеса, </w:t>
      </w:r>
      <w:r>
        <w:rPr>
          <w:sz w:val="28"/>
          <w:szCs w:val="28"/>
        </w:rPr>
        <w:t xml:space="preserve"> </w:t>
      </w:r>
      <w:r w:rsidRPr="008D7577">
        <w:rPr>
          <w:sz w:val="28"/>
          <w:szCs w:val="28"/>
        </w:rPr>
        <w:t>вул. Першотравнева, 8.</w:t>
      </w:r>
    </w:p>
    <w:p w:rsidR="00773782" w:rsidRPr="008D7577" w:rsidRDefault="00773782" w:rsidP="007C3E80">
      <w:pPr>
        <w:jc w:val="both"/>
        <w:rPr>
          <w:sz w:val="28"/>
          <w:szCs w:val="28"/>
        </w:rPr>
      </w:pPr>
      <w:r w:rsidRPr="008D7577">
        <w:rPr>
          <w:sz w:val="28"/>
          <w:szCs w:val="28"/>
        </w:rPr>
        <w:t>2. Зареєструвати право власності на вказане майно за територіальною громадою в особі Новоодеської міської ради відповідно до ЗУ "Про державну реєстрацію речових прав на нерухоме майно та їх обтяжень".</w:t>
      </w:r>
    </w:p>
    <w:p w:rsidR="00773782" w:rsidRPr="008D7577" w:rsidRDefault="00773782" w:rsidP="007C3E80">
      <w:pPr>
        <w:jc w:val="both"/>
        <w:rPr>
          <w:sz w:val="28"/>
          <w:szCs w:val="28"/>
        </w:rPr>
      </w:pPr>
      <w:r w:rsidRPr="008D7577">
        <w:rPr>
          <w:sz w:val="28"/>
          <w:szCs w:val="28"/>
        </w:rPr>
        <w:t>3. Контроль за виконанням цього рішення покласти на постійну комісію з  питань житлово-комунального господарства, комунальної власності, містобудування, земельних ресурсів.</w:t>
      </w:r>
    </w:p>
    <w:p w:rsidR="00773782" w:rsidRPr="008D7577" w:rsidRDefault="00773782" w:rsidP="008D7577">
      <w:pPr>
        <w:jc w:val="both"/>
        <w:rPr>
          <w:sz w:val="28"/>
          <w:szCs w:val="28"/>
        </w:rPr>
      </w:pPr>
    </w:p>
    <w:p w:rsidR="00773782" w:rsidRPr="008D7577" w:rsidRDefault="00773782" w:rsidP="008D7577">
      <w:pPr>
        <w:jc w:val="both"/>
        <w:rPr>
          <w:sz w:val="28"/>
          <w:szCs w:val="28"/>
        </w:rPr>
      </w:pPr>
    </w:p>
    <w:p w:rsidR="00773782" w:rsidRPr="008D7577" w:rsidRDefault="00773782" w:rsidP="008D7577">
      <w:pPr>
        <w:jc w:val="both"/>
        <w:rPr>
          <w:sz w:val="28"/>
          <w:szCs w:val="28"/>
        </w:rPr>
      </w:pPr>
      <w:r w:rsidRPr="008D7577">
        <w:rPr>
          <w:sz w:val="28"/>
          <w:szCs w:val="28"/>
        </w:rPr>
        <w:t xml:space="preserve">Міський голова     </w:t>
      </w:r>
      <w:r>
        <w:rPr>
          <w:sz w:val="28"/>
          <w:szCs w:val="28"/>
        </w:rPr>
        <w:t xml:space="preserve">        </w:t>
      </w:r>
      <w:r w:rsidRPr="008D7577">
        <w:rPr>
          <w:sz w:val="28"/>
          <w:szCs w:val="28"/>
        </w:rPr>
        <w:t xml:space="preserve">                                                              О. П. Поляков</w:t>
      </w:r>
    </w:p>
    <w:p w:rsidR="00773782" w:rsidRPr="008D7577" w:rsidRDefault="00773782" w:rsidP="00A12D73">
      <w:pPr>
        <w:jc w:val="both"/>
        <w:rPr>
          <w:sz w:val="28"/>
          <w:szCs w:val="28"/>
        </w:rPr>
      </w:pPr>
      <w:r w:rsidRPr="008D7577">
        <w:rPr>
          <w:sz w:val="28"/>
          <w:szCs w:val="28"/>
        </w:rPr>
        <w:t xml:space="preserve">  </w:t>
      </w:r>
    </w:p>
    <w:p w:rsidR="00773782" w:rsidRPr="00CE34CD" w:rsidRDefault="00773782" w:rsidP="00AF32AF">
      <w:pPr>
        <w:jc w:val="both"/>
      </w:pPr>
    </w:p>
    <w:sectPr w:rsidR="00773782" w:rsidRPr="00CE34CD" w:rsidSect="008F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782" w:rsidRDefault="00773782" w:rsidP="00E12227">
      <w:r>
        <w:separator/>
      </w:r>
    </w:p>
  </w:endnote>
  <w:endnote w:type="continuationSeparator" w:id="0">
    <w:p w:rsidR="00773782" w:rsidRDefault="00773782" w:rsidP="00E1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782" w:rsidRDefault="00773782" w:rsidP="00E12227">
      <w:r>
        <w:separator/>
      </w:r>
    </w:p>
  </w:footnote>
  <w:footnote w:type="continuationSeparator" w:id="0">
    <w:p w:rsidR="00773782" w:rsidRDefault="00773782" w:rsidP="00E122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4CD"/>
    <w:rsid w:val="00024DB3"/>
    <w:rsid w:val="000C5B3C"/>
    <w:rsid w:val="000E74EC"/>
    <w:rsid w:val="00161EAA"/>
    <w:rsid w:val="001B18EC"/>
    <w:rsid w:val="001C43BB"/>
    <w:rsid w:val="003B1FCA"/>
    <w:rsid w:val="004A30C8"/>
    <w:rsid w:val="005D7656"/>
    <w:rsid w:val="00600BA2"/>
    <w:rsid w:val="00773782"/>
    <w:rsid w:val="007C3E80"/>
    <w:rsid w:val="00816F90"/>
    <w:rsid w:val="008A4917"/>
    <w:rsid w:val="008D7577"/>
    <w:rsid w:val="008D7AD2"/>
    <w:rsid w:val="008F47D3"/>
    <w:rsid w:val="00960611"/>
    <w:rsid w:val="009678DD"/>
    <w:rsid w:val="009A6A43"/>
    <w:rsid w:val="009E43B5"/>
    <w:rsid w:val="00A12D73"/>
    <w:rsid w:val="00A241DA"/>
    <w:rsid w:val="00A54E36"/>
    <w:rsid w:val="00AF32AF"/>
    <w:rsid w:val="00B10890"/>
    <w:rsid w:val="00CE34CD"/>
    <w:rsid w:val="00CE7457"/>
    <w:rsid w:val="00D2738A"/>
    <w:rsid w:val="00DF67F7"/>
    <w:rsid w:val="00E12227"/>
    <w:rsid w:val="00FB213A"/>
    <w:rsid w:val="00FB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4CD"/>
    <w:rPr>
      <w:rFonts w:ascii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3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34CD"/>
    <w:rPr>
      <w:rFonts w:ascii="Tahoma" w:hAnsi="Tahoma" w:cs="Tahoma"/>
      <w:sz w:val="16"/>
      <w:szCs w:val="16"/>
      <w:lang w:val="uk-UA" w:eastAsia="ru-RU"/>
    </w:rPr>
  </w:style>
  <w:style w:type="paragraph" w:styleId="NormalWeb">
    <w:name w:val="Normal (Web)"/>
    <w:basedOn w:val="Normal"/>
    <w:uiPriority w:val="99"/>
    <w:semiHidden/>
    <w:rsid w:val="00A12D73"/>
  </w:style>
  <w:style w:type="paragraph" w:customStyle="1" w:styleId="7">
    <w:name w:val="заголовок 7"/>
    <w:basedOn w:val="Normal"/>
    <w:next w:val="Normal"/>
    <w:uiPriority w:val="99"/>
    <w:rsid w:val="00816F90"/>
    <w:pPr>
      <w:keepNext/>
      <w:autoSpaceDE w:val="0"/>
      <w:autoSpaceDN w:val="0"/>
      <w:jc w:val="center"/>
      <w:outlineLvl w:val="6"/>
    </w:pPr>
    <w:rPr>
      <w:rFonts w:eastAsia="Times New Roman"/>
      <w:b/>
      <w:bCs/>
      <w:sz w:val="32"/>
      <w:szCs w:val="32"/>
      <w:lang w:val="ru-RU"/>
    </w:rPr>
  </w:style>
  <w:style w:type="paragraph" w:styleId="Header">
    <w:name w:val="header"/>
    <w:basedOn w:val="Normal"/>
    <w:link w:val="HeaderChar"/>
    <w:uiPriority w:val="99"/>
    <w:rsid w:val="00E122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227"/>
    <w:rPr>
      <w:rFonts w:ascii="Times New Roman" w:hAnsi="Times New Roman"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E122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227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212</Words>
  <Characters>1209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Дмитрий Каленюк</cp:lastModifiedBy>
  <cp:revision>4</cp:revision>
  <cp:lastPrinted>2018-11-15T12:06:00Z</cp:lastPrinted>
  <dcterms:created xsi:type="dcterms:W3CDTF">2018-11-15T13:02:00Z</dcterms:created>
  <dcterms:modified xsi:type="dcterms:W3CDTF">2018-11-16T07:02:00Z</dcterms:modified>
</cp:coreProperties>
</file>