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95" w:rsidRPr="00706DA8" w:rsidRDefault="00B45395" w:rsidP="00B45395">
      <w:pPr>
        <w:jc w:val="center"/>
        <w:rPr>
          <w:b/>
          <w:color w:val="FF0000"/>
          <w:sz w:val="32"/>
          <w:szCs w:val="32"/>
        </w:rPr>
      </w:pPr>
      <w:r w:rsidRPr="00706DA8">
        <w:rPr>
          <w:b/>
          <w:color w:val="FF0000"/>
          <w:sz w:val="32"/>
          <w:szCs w:val="32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582373991" r:id="rId5"/>
        </w:object>
      </w:r>
    </w:p>
    <w:p w:rsidR="00B45395" w:rsidRPr="00A20EE7" w:rsidRDefault="00B45395" w:rsidP="00B45395">
      <w:pPr>
        <w:jc w:val="center"/>
        <w:rPr>
          <w:b/>
          <w:color w:val="000000"/>
          <w:sz w:val="32"/>
          <w:szCs w:val="32"/>
        </w:rPr>
      </w:pPr>
      <w:r w:rsidRPr="00A20EE7">
        <w:rPr>
          <w:b/>
          <w:color w:val="000000"/>
          <w:sz w:val="32"/>
          <w:szCs w:val="32"/>
        </w:rPr>
        <w:t>У К Р А Ї Н А</w:t>
      </w:r>
    </w:p>
    <w:p w:rsidR="00B45395" w:rsidRPr="00A20EE7" w:rsidRDefault="00B45395" w:rsidP="00B45395">
      <w:pPr>
        <w:jc w:val="center"/>
        <w:rPr>
          <w:b/>
          <w:color w:val="000000"/>
          <w:sz w:val="32"/>
          <w:szCs w:val="32"/>
        </w:rPr>
      </w:pPr>
      <w:r w:rsidRPr="00A20EE7">
        <w:rPr>
          <w:b/>
          <w:color w:val="000000"/>
          <w:sz w:val="32"/>
          <w:szCs w:val="32"/>
        </w:rPr>
        <w:t>НОВООДЕСЬКА МІСЬКА РАДА</w:t>
      </w:r>
    </w:p>
    <w:p w:rsidR="00B45395" w:rsidRPr="00A20EE7" w:rsidRDefault="00B45395" w:rsidP="00B45395">
      <w:pPr>
        <w:jc w:val="center"/>
        <w:rPr>
          <w:b/>
          <w:color w:val="000000"/>
          <w:sz w:val="32"/>
          <w:szCs w:val="32"/>
        </w:rPr>
      </w:pPr>
      <w:r w:rsidRPr="00A20EE7">
        <w:rPr>
          <w:b/>
          <w:color w:val="000000"/>
          <w:sz w:val="32"/>
          <w:szCs w:val="32"/>
        </w:rPr>
        <w:t>НОВООДЕСЬКОГО РАЙОНУ МИКОЛАЇВСЬКОЇ ОБЛАСТІ</w:t>
      </w:r>
    </w:p>
    <w:p w:rsidR="00B45395" w:rsidRPr="00BE14FB" w:rsidRDefault="00B45395" w:rsidP="00B45395">
      <w:pPr>
        <w:pStyle w:val="7"/>
        <w:rPr>
          <w:color w:val="000000"/>
          <w:lang w:val="uk-UA"/>
        </w:rPr>
      </w:pPr>
      <w:r w:rsidRPr="00A20EE7">
        <w:rPr>
          <w:color w:val="000000"/>
          <w:lang w:val="uk-UA"/>
        </w:rPr>
        <w:t>РІШЕННЯ №</w:t>
      </w:r>
      <w:r w:rsidRPr="00632CD9">
        <w:rPr>
          <w:color w:val="000000"/>
          <w:lang w:val="uk-UA"/>
        </w:rPr>
        <w:t xml:space="preserve"> </w:t>
      </w:r>
    </w:p>
    <w:p w:rsidR="006D4D3D" w:rsidRPr="00375C6C" w:rsidRDefault="006D4D3D" w:rsidP="006D4D3D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6413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23 березня 2018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6D4D3D" w:rsidRPr="00375C6C" w:rsidRDefault="00D6413E" w:rsidP="006D4D3D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D4D3D" w:rsidRPr="00375C6C">
        <w:rPr>
          <w:rFonts w:ascii="Times New Roman" w:hAnsi="Times New Roman" w:cs="Times New Roman"/>
          <w:sz w:val="32"/>
          <w:szCs w:val="32"/>
          <w:lang w:val="uk-UA"/>
        </w:rPr>
        <w:t>ХХ</w:t>
      </w:r>
      <w:r w:rsidR="006D4D3D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6D4D3D">
        <w:rPr>
          <w:rFonts w:ascii="Times New Roman" w:hAnsi="Times New Roman" w:cs="Times New Roman"/>
          <w:sz w:val="32"/>
          <w:szCs w:val="32"/>
          <w:lang w:val="uk-UA"/>
        </w:rPr>
        <w:t>ІІ</w:t>
      </w:r>
      <w:r w:rsidR="006D4D3D"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 сесія  сьомого скликання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6D4D3D"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uk-UA"/>
        </w:rPr>
        <w:t>ПРОЕКТ</w:t>
      </w:r>
      <w:r w:rsidR="006D4D3D"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</w:p>
    <w:p w:rsidR="006D4D3D" w:rsidRPr="00375C6C" w:rsidRDefault="006D4D3D" w:rsidP="006D4D3D">
      <w:pPr>
        <w:pStyle w:val="a3"/>
        <w:tabs>
          <w:tab w:val="left" w:pos="8040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B45395" w:rsidRPr="00F716B5" w:rsidRDefault="00B45395" w:rsidP="00B45395">
      <w:pPr>
        <w:rPr>
          <w:b/>
          <w:sz w:val="28"/>
          <w:szCs w:val="28"/>
        </w:rPr>
      </w:pPr>
      <w:r w:rsidRPr="00F716B5">
        <w:rPr>
          <w:b/>
          <w:sz w:val="28"/>
          <w:szCs w:val="28"/>
        </w:rPr>
        <w:t>Про затвердження детального плану</w:t>
      </w:r>
    </w:p>
    <w:p w:rsidR="00B45395" w:rsidRPr="00F716B5" w:rsidRDefault="00B45395" w:rsidP="00B45395">
      <w:pPr>
        <w:rPr>
          <w:b/>
          <w:sz w:val="28"/>
          <w:szCs w:val="28"/>
        </w:rPr>
      </w:pPr>
      <w:r w:rsidRPr="00F716B5">
        <w:rPr>
          <w:b/>
          <w:sz w:val="28"/>
          <w:szCs w:val="28"/>
        </w:rPr>
        <w:t>території міста Нова Одеса в районі</w:t>
      </w:r>
    </w:p>
    <w:p w:rsidR="00B45395" w:rsidRPr="00F716B5" w:rsidRDefault="00B45395" w:rsidP="00B45395">
      <w:pPr>
        <w:rPr>
          <w:b/>
          <w:sz w:val="36"/>
        </w:rPr>
      </w:pPr>
      <w:r w:rsidRPr="00F716B5">
        <w:rPr>
          <w:b/>
          <w:sz w:val="28"/>
          <w:szCs w:val="28"/>
        </w:rPr>
        <w:t>вулиц</w:t>
      </w:r>
      <w:r>
        <w:rPr>
          <w:b/>
          <w:sz w:val="28"/>
          <w:szCs w:val="28"/>
        </w:rPr>
        <w:t xml:space="preserve">і </w:t>
      </w:r>
      <w:r w:rsidR="006D4D3D">
        <w:rPr>
          <w:b/>
          <w:sz w:val="28"/>
          <w:szCs w:val="28"/>
        </w:rPr>
        <w:t>Комарова, 1</w:t>
      </w:r>
    </w:p>
    <w:p w:rsidR="00B45395" w:rsidRPr="002B7FDD" w:rsidRDefault="00B45395" w:rsidP="00B45395">
      <w:pPr>
        <w:jc w:val="both"/>
        <w:rPr>
          <w:sz w:val="28"/>
          <w:szCs w:val="28"/>
        </w:rPr>
      </w:pPr>
    </w:p>
    <w:p w:rsidR="00B45395" w:rsidRDefault="00B45395" w:rsidP="00B45395">
      <w:pPr>
        <w:ind w:right="279"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B7FDD">
        <w:rPr>
          <w:sz w:val="28"/>
          <w:szCs w:val="28"/>
        </w:rPr>
        <w:t>еруючись статтями 26 і 59 Закону України «Про місцеве самоврядування в Україні», статтею 12 Закону України «Про основи містобудування», статтею 19 Закону України «Про регулювання містобудівної діяльності»</w:t>
      </w:r>
      <w:r>
        <w:rPr>
          <w:sz w:val="28"/>
          <w:szCs w:val="28"/>
        </w:rPr>
        <w:t>,</w:t>
      </w:r>
      <w:r w:rsidRPr="002B7FD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B7FDD">
        <w:rPr>
          <w:sz w:val="28"/>
          <w:szCs w:val="28"/>
        </w:rPr>
        <w:t xml:space="preserve">озглянувши містобудівну документацію – проект детального плану території </w:t>
      </w:r>
      <w:r>
        <w:rPr>
          <w:sz w:val="28"/>
          <w:szCs w:val="28"/>
        </w:rPr>
        <w:t>в районі  вулиці</w:t>
      </w:r>
      <w:r w:rsidRPr="002B7FDD">
        <w:rPr>
          <w:sz w:val="28"/>
          <w:szCs w:val="28"/>
        </w:rPr>
        <w:t xml:space="preserve"> </w:t>
      </w:r>
      <w:r w:rsidR="006D4D3D">
        <w:rPr>
          <w:sz w:val="28"/>
          <w:szCs w:val="28"/>
        </w:rPr>
        <w:t>Комарова, 1</w:t>
      </w:r>
      <w:r>
        <w:rPr>
          <w:sz w:val="28"/>
          <w:szCs w:val="28"/>
        </w:rPr>
        <w:t xml:space="preserve"> в місті</w:t>
      </w:r>
      <w:r w:rsidRPr="002B7FDD">
        <w:rPr>
          <w:sz w:val="28"/>
          <w:szCs w:val="28"/>
        </w:rPr>
        <w:t xml:space="preserve"> </w:t>
      </w:r>
      <w:r>
        <w:rPr>
          <w:sz w:val="28"/>
          <w:szCs w:val="28"/>
        </w:rPr>
        <w:t>Нова Одеса</w:t>
      </w:r>
      <w:r w:rsidRPr="002B7FDD">
        <w:rPr>
          <w:sz w:val="28"/>
          <w:szCs w:val="28"/>
        </w:rPr>
        <w:t>, розроблений товариством з обмеженою відповідальністю «</w:t>
      </w:r>
      <w:r>
        <w:rPr>
          <w:sz w:val="28"/>
          <w:szCs w:val="28"/>
        </w:rPr>
        <w:t>ЕКСПЕРТ БУД</w:t>
      </w:r>
      <w:r w:rsidRPr="002B7FDD">
        <w:rPr>
          <w:sz w:val="28"/>
          <w:szCs w:val="28"/>
        </w:rPr>
        <w:t xml:space="preserve">»,  враховуючи протокол громадського слухання з обговорення вказаного детального плану території від </w:t>
      </w:r>
      <w:r w:rsidR="006D4D3D">
        <w:rPr>
          <w:sz w:val="28"/>
          <w:szCs w:val="28"/>
        </w:rPr>
        <w:t>22 березня 2018</w:t>
      </w:r>
      <w:r w:rsidRPr="002B7FDD">
        <w:rPr>
          <w:sz w:val="28"/>
          <w:szCs w:val="28"/>
        </w:rPr>
        <w:t xml:space="preserve"> року, рекомендації постійної комісії з питань </w:t>
      </w:r>
      <w:r>
        <w:rPr>
          <w:sz w:val="28"/>
          <w:szCs w:val="28"/>
        </w:rPr>
        <w:t>житлово-комунального господарства, комунальної власності, містобудування, земельних ресурсів</w:t>
      </w:r>
      <w:r w:rsidRPr="002B7FDD">
        <w:rPr>
          <w:sz w:val="28"/>
          <w:szCs w:val="28"/>
        </w:rPr>
        <w:t xml:space="preserve"> міська рад</w:t>
      </w:r>
      <w:r>
        <w:rPr>
          <w:sz w:val="28"/>
          <w:szCs w:val="28"/>
        </w:rPr>
        <w:t>и</w:t>
      </w:r>
    </w:p>
    <w:p w:rsidR="00B45395" w:rsidRPr="00E4464D" w:rsidRDefault="00B45395" w:rsidP="00B45395">
      <w:pPr>
        <w:ind w:left="-680" w:right="279" w:firstLine="708"/>
        <w:jc w:val="both"/>
        <w:rPr>
          <w:b/>
          <w:sz w:val="28"/>
          <w:szCs w:val="28"/>
        </w:rPr>
      </w:pPr>
      <w:r w:rsidRPr="00E4464D">
        <w:rPr>
          <w:b/>
          <w:sz w:val="28"/>
          <w:szCs w:val="28"/>
        </w:rPr>
        <w:t>ВИРІШИЛА</w:t>
      </w:r>
      <w:r>
        <w:rPr>
          <w:b/>
          <w:sz w:val="28"/>
          <w:szCs w:val="28"/>
        </w:rPr>
        <w:t>:</w:t>
      </w:r>
    </w:p>
    <w:p w:rsidR="00B45395" w:rsidRPr="00F716B5" w:rsidRDefault="00B45395" w:rsidP="00B45395">
      <w:pPr>
        <w:ind w:left="-680" w:right="279" w:firstLine="708"/>
        <w:jc w:val="both"/>
        <w:rPr>
          <w:b/>
          <w:sz w:val="28"/>
          <w:szCs w:val="28"/>
        </w:rPr>
      </w:pPr>
    </w:p>
    <w:p w:rsidR="00B45395" w:rsidRDefault="00B45395" w:rsidP="00B45395">
      <w:pPr>
        <w:jc w:val="both"/>
        <w:rPr>
          <w:sz w:val="28"/>
          <w:szCs w:val="28"/>
        </w:rPr>
      </w:pPr>
      <w:r w:rsidRPr="0067793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Затвердити  детальний  план  території  міста Нова Одеса в районі вулиці </w:t>
      </w:r>
      <w:r w:rsidR="006D4D3D">
        <w:rPr>
          <w:sz w:val="28"/>
          <w:szCs w:val="28"/>
        </w:rPr>
        <w:t>Комарова, 1</w:t>
      </w:r>
      <w:r>
        <w:rPr>
          <w:sz w:val="28"/>
          <w:szCs w:val="28"/>
        </w:rPr>
        <w:t xml:space="preserve"> розроблений </w:t>
      </w:r>
      <w:r w:rsidRPr="002B7FDD">
        <w:rPr>
          <w:sz w:val="28"/>
          <w:szCs w:val="28"/>
        </w:rPr>
        <w:t>товариством з обмеженою відповідальністю «</w:t>
      </w:r>
      <w:r>
        <w:rPr>
          <w:sz w:val="28"/>
          <w:szCs w:val="28"/>
        </w:rPr>
        <w:t>ЕКСПЕРТ БУД</w:t>
      </w:r>
      <w:r w:rsidRPr="002B7FD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45395" w:rsidRDefault="00B45395" w:rsidP="00B4539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79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Врахувати матеріали затвердженого детального плану при наступних розробках містобудівної документації міста.</w:t>
      </w:r>
    </w:p>
    <w:p w:rsidR="00B45395" w:rsidRDefault="00B45395" w:rsidP="00B45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Спеціалістам юридично-земельному відділу </w:t>
      </w:r>
      <w:proofErr w:type="spellStart"/>
      <w:r w:rsidRPr="00684389">
        <w:rPr>
          <w:sz w:val="28"/>
          <w:szCs w:val="28"/>
        </w:rPr>
        <w:t>Новоодеської</w:t>
      </w:r>
      <w:proofErr w:type="spellEnd"/>
      <w:r w:rsidRPr="00684389">
        <w:rPr>
          <w:sz w:val="28"/>
          <w:szCs w:val="28"/>
        </w:rPr>
        <w:t xml:space="preserve"> </w:t>
      </w:r>
      <w:r w:rsidRPr="00684389">
        <w:rPr>
          <w:color w:val="000000"/>
          <w:sz w:val="28"/>
          <w:szCs w:val="28"/>
          <w:shd w:val="clear" w:color="auto" w:fill="F7F5F0"/>
        </w:rPr>
        <w:t>міської ради</w:t>
      </w:r>
      <w:r w:rsidRPr="002B7FDD">
        <w:t xml:space="preserve"> </w:t>
      </w:r>
      <w:r w:rsidRPr="002B7FDD">
        <w:rPr>
          <w:sz w:val="28"/>
          <w:szCs w:val="28"/>
        </w:rPr>
        <w:t>забезпечити оприлюднення детального плану території</w:t>
      </w:r>
      <w:r w:rsidRPr="002B7FDD">
        <w:rPr>
          <w:color w:val="000000"/>
          <w:sz w:val="28"/>
          <w:szCs w:val="28"/>
          <w:shd w:val="clear" w:color="auto" w:fill="F7F5F0"/>
        </w:rPr>
        <w:t xml:space="preserve"> </w:t>
      </w:r>
      <w:r w:rsidRPr="002B7FDD">
        <w:rPr>
          <w:sz w:val="28"/>
          <w:szCs w:val="28"/>
        </w:rPr>
        <w:t xml:space="preserve">в засобах масової інформації та на офіційному сайті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</w:t>
      </w:r>
      <w:r w:rsidRPr="002B7FDD">
        <w:rPr>
          <w:sz w:val="28"/>
          <w:szCs w:val="28"/>
        </w:rPr>
        <w:t>міської ради в установлені законодавством терміни</w:t>
      </w:r>
      <w:r>
        <w:rPr>
          <w:sz w:val="28"/>
          <w:szCs w:val="28"/>
        </w:rPr>
        <w:t>.</w:t>
      </w:r>
    </w:p>
    <w:p w:rsidR="00B45395" w:rsidRPr="00153C2D" w:rsidRDefault="00B45395" w:rsidP="00B4539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7D25">
        <w:rPr>
          <w:sz w:val="28"/>
          <w:szCs w:val="28"/>
        </w:rPr>
        <w:t xml:space="preserve">. Здійснення контролю за виконанням даного рішення покласти на постійну комісію міської ради  з питань </w:t>
      </w:r>
      <w:r>
        <w:rPr>
          <w:sz w:val="28"/>
          <w:szCs w:val="28"/>
        </w:rPr>
        <w:t>житлово-комунального господарства, комунальної власності, містобудування, земельних ресурсів (</w:t>
      </w:r>
      <w:proofErr w:type="spellStart"/>
      <w:r>
        <w:rPr>
          <w:sz w:val="28"/>
          <w:szCs w:val="28"/>
        </w:rPr>
        <w:t>Бітіньш</w:t>
      </w:r>
      <w:proofErr w:type="spellEnd"/>
      <w:r>
        <w:rPr>
          <w:sz w:val="28"/>
          <w:szCs w:val="28"/>
        </w:rPr>
        <w:t xml:space="preserve"> Р.Я.), а організація виконання</w:t>
      </w:r>
      <w:r w:rsidRPr="00947D25">
        <w:rPr>
          <w:sz w:val="28"/>
          <w:szCs w:val="28"/>
        </w:rPr>
        <w:t xml:space="preserve"> </w:t>
      </w:r>
      <w:r>
        <w:rPr>
          <w:sz w:val="28"/>
          <w:szCs w:val="28"/>
        </w:rPr>
        <w:t>(Зла С.Л.).</w:t>
      </w:r>
    </w:p>
    <w:p w:rsidR="00B45395" w:rsidRDefault="00B45395" w:rsidP="00B45395">
      <w:pPr>
        <w:pStyle w:val="1"/>
        <w:ind w:right="-121"/>
        <w:rPr>
          <w:szCs w:val="28"/>
        </w:rPr>
      </w:pPr>
    </w:p>
    <w:p w:rsidR="00B45395" w:rsidRPr="00677934" w:rsidRDefault="00B45395" w:rsidP="00B45395">
      <w:pPr>
        <w:pStyle w:val="1"/>
        <w:ind w:right="-121"/>
        <w:rPr>
          <w:szCs w:val="28"/>
        </w:rPr>
      </w:pPr>
      <w:r w:rsidRPr="00677934">
        <w:rPr>
          <w:szCs w:val="28"/>
        </w:rPr>
        <w:t xml:space="preserve">Міський голова                     </w:t>
      </w:r>
      <w:r w:rsidRPr="00677934">
        <w:rPr>
          <w:szCs w:val="28"/>
        </w:rPr>
        <w:tab/>
        <w:t xml:space="preserve">            </w:t>
      </w:r>
      <w:r w:rsidRPr="00677934">
        <w:rPr>
          <w:szCs w:val="28"/>
        </w:rPr>
        <w:tab/>
      </w:r>
      <w:r>
        <w:rPr>
          <w:szCs w:val="28"/>
        </w:rPr>
        <w:t xml:space="preserve">О.П. </w:t>
      </w:r>
      <w:proofErr w:type="spellStart"/>
      <w:r>
        <w:rPr>
          <w:szCs w:val="28"/>
        </w:rPr>
        <w:t>Поляков</w:t>
      </w:r>
      <w:proofErr w:type="spellEnd"/>
    </w:p>
    <w:p w:rsidR="00795265" w:rsidRDefault="00D6413E"/>
    <w:sectPr w:rsidR="00795265" w:rsidSect="00B7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5395"/>
    <w:rsid w:val="00240761"/>
    <w:rsid w:val="006D4D3D"/>
    <w:rsid w:val="00B45395"/>
    <w:rsid w:val="00B70E06"/>
    <w:rsid w:val="00CA4A83"/>
    <w:rsid w:val="00D6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45395"/>
    <w:pPr>
      <w:keepNext/>
      <w:ind w:right="279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39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7">
    <w:name w:val="заголовок 7"/>
    <w:basedOn w:val="a"/>
    <w:next w:val="a"/>
    <w:rsid w:val="00B45395"/>
    <w:pPr>
      <w:keepNext/>
      <w:autoSpaceDE w:val="0"/>
      <w:autoSpaceDN w:val="0"/>
      <w:jc w:val="center"/>
      <w:outlineLvl w:val="6"/>
    </w:pPr>
    <w:rPr>
      <w:b/>
      <w:bCs/>
      <w:sz w:val="32"/>
      <w:szCs w:val="32"/>
      <w:lang w:val="ru-RU"/>
    </w:rPr>
  </w:style>
  <w:style w:type="paragraph" w:styleId="a3">
    <w:name w:val="Plain Text"/>
    <w:basedOn w:val="a"/>
    <w:link w:val="a4"/>
    <w:rsid w:val="006D4D3D"/>
    <w:pPr>
      <w:autoSpaceDE w:val="0"/>
      <w:autoSpaceDN w:val="0"/>
    </w:pPr>
    <w:rPr>
      <w:rFonts w:ascii="Courier New" w:hAnsi="Courier New" w:cs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6D4D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2018-03-12T13:30:00Z</dcterms:created>
  <dcterms:modified xsi:type="dcterms:W3CDTF">2018-03-12T13:33:00Z</dcterms:modified>
</cp:coreProperties>
</file>