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CC7F7" w14:textId="77777777" w:rsidR="007B07C2" w:rsidRDefault="00D33044" w:rsidP="007B07C2">
      <w:pPr>
        <w:spacing w:after="0" w:line="240" w:lineRule="auto"/>
        <w:rPr>
          <w:noProof/>
          <w:lang w:val="uk-UA"/>
        </w:rPr>
      </w:pPr>
      <w:r w:rsidRPr="007B07C2">
        <w:rPr>
          <w:noProof/>
          <w:lang w:val="en-US" w:eastAsia="en-US"/>
        </w:rPr>
        <w:drawing>
          <wp:inline distT="0" distB="0" distL="0" distR="0" wp14:anchorId="6459B49B" wp14:editId="607289D4">
            <wp:extent cx="2634698" cy="1252331"/>
            <wp:effectExtent l="19050" t="0" r="0" b="0"/>
            <wp:docPr id="1" name="Рисунок 1" descr="C:\Users\User\Desktop\інформаційний простір\31162267_175788846407875_72121215317242258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інформаційний простір\31162267_175788846407875_721212153172422589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78" cy="12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C88">
        <w:rPr>
          <w:noProof/>
          <w:lang w:val="uk-UA"/>
        </w:rPr>
        <w:t xml:space="preserve">          </w:t>
      </w:r>
    </w:p>
    <w:p w14:paraId="2D3FFAA4" w14:textId="77777777" w:rsidR="00445C88" w:rsidRPr="007B07C2" w:rsidRDefault="007B07C2" w:rsidP="007B07C2">
      <w:pPr>
        <w:spacing w:after="0" w:line="240" w:lineRule="auto"/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hAnsi="Times New Roman"/>
          <w:b/>
          <w:sz w:val="56"/>
          <w:szCs w:val="56"/>
          <w:lang w:val="uk-UA"/>
        </w:rPr>
        <w:t xml:space="preserve">                 </w:t>
      </w:r>
      <w:r w:rsidR="00445C88" w:rsidRPr="007B07C2">
        <w:rPr>
          <w:rFonts w:ascii="Times New Roman" w:hAnsi="Times New Roman"/>
          <w:b/>
          <w:sz w:val="56"/>
          <w:szCs w:val="56"/>
          <w:lang w:val="uk-UA"/>
        </w:rPr>
        <w:t>І Н Ф О Р М А Ц І Я</w:t>
      </w:r>
    </w:p>
    <w:p w14:paraId="0A7F29FE" w14:textId="77777777" w:rsidR="00445C88" w:rsidRPr="00BC5847" w:rsidRDefault="00445C88" w:rsidP="00445C88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1661"/>
        <w:gridCol w:w="7916"/>
      </w:tblGrid>
      <w:tr w:rsidR="00445C88" w:rsidRPr="00EB5042" w14:paraId="4B2F7D85" w14:textId="77777777" w:rsidTr="007107D8">
        <w:trPr>
          <w:trHeight w:val="751"/>
        </w:trPr>
        <w:tc>
          <w:tcPr>
            <w:tcW w:w="10547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4B7AA288" w14:textId="77777777" w:rsidR="00445C88" w:rsidRPr="001357B7" w:rsidRDefault="00445C88" w:rsidP="007107D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14:paraId="3ABA0A28" w14:textId="7300D08D" w:rsidR="00445C88" w:rsidRPr="001357B7" w:rsidRDefault="001357B7" w:rsidP="001357B7">
            <w:pPr>
              <w:spacing w:after="0" w:line="216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357B7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              </w:t>
            </w:r>
            <w:r w:rsidR="004704E5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МИКОЛАЇВСЬКИЙ</w:t>
            </w:r>
            <w:r w:rsidRPr="001357B7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 w:rsidR="003F14E7" w:rsidRPr="001357B7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РАЙОННИЙ </w:t>
            </w:r>
            <w:r w:rsidR="004704E5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СЕКТОР №3</w:t>
            </w:r>
          </w:p>
          <w:p w14:paraId="0E2476B4" w14:textId="77777777" w:rsidR="007B07C2" w:rsidRPr="001357B7" w:rsidRDefault="007B07C2" w:rsidP="007107D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14:paraId="36B560B3" w14:textId="04DC5400" w:rsidR="005812C2" w:rsidRPr="005812C2" w:rsidRDefault="005812C2" w:rsidP="005812C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Філія</w:t>
            </w:r>
            <w:proofErr w:type="spellEnd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Державної</w:t>
            </w:r>
            <w:proofErr w:type="spellEnd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установи</w:t>
            </w:r>
            <w:proofErr w:type="spellEnd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 «</w:t>
            </w:r>
            <w:proofErr w:type="spellStart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Центр</w:t>
            </w:r>
            <w:proofErr w:type="spellEnd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пробації</w:t>
            </w:r>
            <w:proofErr w:type="spellEnd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» в </w:t>
            </w:r>
            <w:proofErr w:type="spellStart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Миколаївській</w:t>
            </w:r>
            <w:proofErr w:type="spellEnd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Донецькій</w:t>
            </w:r>
            <w:proofErr w:type="spellEnd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Луганській</w:t>
            </w:r>
            <w:proofErr w:type="spellEnd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та</w:t>
            </w:r>
            <w:proofErr w:type="spellEnd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Херсонській</w:t>
            </w:r>
            <w:proofErr w:type="spellEnd"/>
            <w:r w:rsidRPr="00581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областях</w:t>
            </w:r>
            <w:bookmarkStart w:id="0" w:name="_GoBack"/>
            <w:bookmarkEnd w:id="0"/>
          </w:p>
          <w:p w14:paraId="6B377FD2" w14:textId="77777777" w:rsidR="00445C88" w:rsidRPr="001357B7" w:rsidRDefault="00445C88" w:rsidP="007107D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45C88" w:rsidRPr="00225AC3" w14:paraId="2149028D" w14:textId="77777777" w:rsidTr="007107D8">
        <w:trPr>
          <w:trHeight w:val="295"/>
        </w:trPr>
        <w:tc>
          <w:tcPr>
            <w:tcW w:w="3521" w:type="dxa"/>
            <w:shd w:val="clear" w:color="auto" w:fill="F3F3F3"/>
          </w:tcPr>
          <w:p w14:paraId="77EF363F" w14:textId="77777777" w:rsidR="00445C88" w:rsidRPr="000F4399" w:rsidRDefault="003F14E7" w:rsidP="007107D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відділу</w:t>
            </w:r>
          </w:p>
          <w:p w14:paraId="2F011469" w14:textId="77777777" w:rsidR="00445C88" w:rsidRDefault="00445C88" w:rsidP="007107D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778CDFE" w14:textId="77777777" w:rsidR="00445C88" w:rsidRDefault="00445C88" w:rsidP="007107D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0837EE9" w14:textId="77777777" w:rsidR="00445C88" w:rsidRPr="00225AC3" w:rsidRDefault="00445C88" w:rsidP="007107D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Контактні дані:</w:t>
            </w:r>
          </w:p>
          <w:p w14:paraId="5FA8913A" w14:textId="77777777" w:rsidR="00445C88" w:rsidRPr="00225AC3" w:rsidRDefault="00445C88" w:rsidP="007107D8">
            <w:pPr>
              <w:spacing w:after="0" w:line="21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14:paraId="6F8A71DB" w14:textId="77777777" w:rsidR="00FE5447" w:rsidRDefault="00FE5447" w:rsidP="007107D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FA71400" w14:textId="77777777" w:rsidR="00FE5447" w:rsidRDefault="00FE5447" w:rsidP="007107D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C1C77EF" w14:textId="77777777" w:rsidR="00FE5447" w:rsidRDefault="00FE5447" w:rsidP="007107D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2AC0E64" w14:textId="27B73FEF" w:rsidR="00445C88" w:rsidRPr="001357B7" w:rsidRDefault="00445C88" w:rsidP="007107D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7B7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</w:t>
            </w:r>
          </w:p>
          <w:p w14:paraId="7DB10244" w14:textId="2D7DCF2A" w:rsidR="00445C88" w:rsidRPr="001357B7" w:rsidRDefault="00763F3B" w:rsidP="007107D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7B7">
              <w:rPr>
                <w:rFonts w:ascii="Times New Roman" w:hAnsi="Times New Roman"/>
                <w:sz w:val="28"/>
                <w:szCs w:val="28"/>
                <w:lang w:val="uk-UA"/>
              </w:rPr>
              <w:t>поштова адреса: вул</w:t>
            </w:r>
            <w:r w:rsidR="00445C88" w:rsidRPr="001357B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1357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Центральна</w:t>
            </w:r>
            <w:r w:rsidR="00531492" w:rsidRPr="0013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3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  <w:r w:rsidR="00DE68CC" w:rsidRPr="001357B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357B7">
              <w:rPr>
                <w:rFonts w:ascii="Times New Roman" w:hAnsi="Times New Roman"/>
                <w:sz w:val="28"/>
                <w:szCs w:val="28"/>
                <w:lang w:val="uk-UA"/>
              </w:rPr>
              <w:t>м.Нова Одеса</w:t>
            </w:r>
            <w:r w:rsidR="00EE7855" w:rsidRPr="001357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531492" w:rsidRPr="0013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3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6602</w:t>
            </w:r>
          </w:p>
          <w:p w14:paraId="0AB0F925" w14:textId="4E585667" w:rsidR="00445C88" w:rsidRPr="001357B7" w:rsidRDefault="00531492" w:rsidP="007107D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7B7">
              <w:rPr>
                <w:rFonts w:ascii="Times New Roman" w:hAnsi="Times New Roman"/>
                <w:sz w:val="28"/>
                <w:szCs w:val="28"/>
                <w:lang w:val="uk-UA"/>
              </w:rPr>
              <w:t>тел.: 06</w:t>
            </w:r>
            <w:r w:rsidR="001357B7">
              <w:rPr>
                <w:rFonts w:ascii="Times New Roman" w:hAnsi="Times New Roman"/>
                <w:sz w:val="28"/>
                <w:szCs w:val="28"/>
                <w:lang w:val="uk-UA"/>
              </w:rPr>
              <w:t>7-26-31-338</w:t>
            </w:r>
          </w:p>
          <w:p w14:paraId="4252BF75" w14:textId="0F9637EA" w:rsidR="00EB5042" w:rsidRPr="001357B7" w:rsidRDefault="00445C88" w:rsidP="00D33044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357B7">
              <w:rPr>
                <w:rFonts w:ascii="Times New Roman" w:hAnsi="Times New Roman"/>
                <w:sz w:val="28"/>
                <w:szCs w:val="28"/>
                <w:lang w:val="uk-UA"/>
              </w:rPr>
              <w:t>електронна скринька:</w:t>
            </w:r>
            <w:r w:rsidR="00D33044" w:rsidRPr="00135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EB5042" w:rsidRPr="001357B7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mk1</w:t>
              </w:r>
              <w:r w:rsidR="001357B7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3</w:t>
              </w:r>
              <w:r w:rsidR="00EB5042" w:rsidRPr="001357B7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@probation.gov.ua</w:t>
              </w:r>
            </w:hyperlink>
            <w:r w:rsidR="00EB5042" w:rsidRPr="001357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7B87BC20" w14:textId="77777777" w:rsidR="00EB5042" w:rsidRPr="001357B7" w:rsidRDefault="00EB5042" w:rsidP="00D33044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7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</w:t>
            </w:r>
          </w:p>
        </w:tc>
      </w:tr>
      <w:tr w:rsidR="00445C88" w:rsidRPr="00225AC3" w14:paraId="5DD7B2FD" w14:textId="77777777" w:rsidTr="007107D8">
        <w:trPr>
          <w:trHeight w:val="290"/>
        </w:trPr>
        <w:tc>
          <w:tcPr>
            <w:tcW w:w="3521" w:type="dxa"/>
            <w:shd w:val="clear" w:color="auto" w:fill="F3F3F3"/>
          </w:tcPr>
          <w:p w14:paraId="08F3967F" w14:textId="77777777" w:rsidR="00445C88" w:rsidRPr="00225AC3" w:rsidRDefault="00445C88" w:rsidP="007107D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роботи: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14:paraId="03E12D41" w14:textId="77777777" w:rsidR="00445C88" w:rsidRPr="001357B7" w:rsidRDefault="00445C88" w:rsidP="007107D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7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понеділок – четвер: </w:t>
            </w:r>
            <w:r w:rsidR="00D33044" w:rsidRPr="001357B7">
              <w:rPr>
                <w:rFonts w:ascii="Times New Roman" w:hAnsi="Times New Roman"/>
                <w:sz w:val="28"/>
                <w:szCs w:val="28"/>
                <w:lang w:val="uk-UA"/>
              </w:rPr>
              <w:t>08:00 – 17</w:t>
            </w:r>
            <w:r w:rsidRPr="001357B7">
              <w:rPr>
                <w:rFonts w:ascii="Times New Roman" w:hAnsi="Times New Roman"/>
                <w:sz w:val="28"/>
                <w:szCs w:val="28"/>
                <w:lang w:val="uk-UA"/>
              </w:rPr>
              <w:t>:00</w:t>
            </w:r>
          </w:p>
          <w:p w14:paraId="7091C30B" w14:textId="77777777" w:rsidR="00445C88" w:rsidRPr="001357B7" w:rsidRDefault="00D33044" w:rsidP="007107D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7B7">
              <w:rPr>
                <w:rFonts w:ascii="Times New Roman" w:hAnsi="Times New Roman"/>
                <w:sz w:val="28"/>
                <w:szCs w:val="28"/>
                <w:lang w:val="uk-UA"/>
              </w:rPr>
              <w:t>п’ятниця: 08:00 – 15</w:t>
            </w:r>
            <w:r w:rsidR="00445C88" w:rsidRPr="001357B7">
              <w:rPr>
                <w:rFonts w:ascii="Times New Roman" w:hAnsi="Times New Roman"/>
                <w:sz w:val="28"/>
                <w:szCs w:val="28"/>
                <w:lang w:val="uk-UA"/>
              </w:rPr>
              <w:t>:45</w:t>
            </w:r>
          </w:p>
          <w:p w14:paraId="22F47230" w14:textId="77777777" w:rsidR="00445C88" w:rsidRPr="001357B7" w:rsidRDefault="00D33044" w:rsidP="007107D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7B7">
              <w:rPr>
                <w:rFonts w:ascii="Times New Roman" w:hAnsi="Times New Roman"/>
                <w:sz w:val="28"/>
                <w:szCs w:val="28"/>
                <w:lang w:val="uk-UA"/>
              </w:rPr>
              <w:t>обідня перерва: 12:00 – 12</w:t>
            </w:r>
            <w:r w:rsidR="00445C88" w:rsidRPr="001357B7">
              <w:rPr>
                <w:rFonts w:ascii="Times New Roman" w:hAnsi="Times New Roman"/>
                <w:sz w:val="28"/>
                <w:szCs w:val="28"/>
                <w:lang w:val="uk-UA"/>
              </w:rPr>
              <w:t>:45</w:t>
            </w:r>
          </w:p>
          <w:p w14:paraId="16CD5237" w14:textId="77777777" w:rsidR="00445C88" w:rsidRPr="001357B7" w:rsidRDefault="00445C88" w:rsidP="007107D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7B7">
              <w:rPr>
                <w:rFonts w:ascii="Times New Roman" w:hAnsi="Times New Roman"/>
                <w:sz w:val="28"/>
                <w:szCs w:val="28"/>
                <w:lang w:val="uk-UA"/>
              </w:rPr>
              <w:t>вихідний: субота, неділя</w:t>
            </w:r>
          </w:p>
        </w:tc>
      </w:tr>
    </w:tbl>
    <w:p w14:paraId="36FA77CA" w14:textId="77777777" w:rsidR="00445C88" w:rsidRPr="00225AC3" w:rsidRDefault="00445C88" w:rsidP="00445C88">
      <w:pPr>
        <w:spacing w:after="0" w:line="240" w:lineRule="auto"/>
        <w:rPr>
          <w:rFonts w:ascii="Times New Roman" w:hAnsi="Times New Roman"/>
          <w:lang w:val="uk-UA"/>
        </w:rPr>
      </w:pPr>
    </w:p>
    <w:p w14:paraId="41D25F18" w14:textId="77777777" w:rsidR="00445C88" w:rsidRPr="00BC59E6" w:rsidRDefault="00445C88" w:rsidP="00445C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sz w:val="24"/>
          <w:szCs w:val="24"/>
          <w:lang w:val="uk-UA"/>
        </w:rPr>
        <w:t>Завдання і функції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уповноважених органів з питань з питань пробації визначені Законом України «Про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пробацію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», Кримінальним, Кримінальним процесуальним, Кримінально-виконавчим кодексами України та іншими законами України.</w:t>
      </w:r>
    </w:p>
    <w:p w14:paraId="3E96E5F9" w14:textId="77777777" w:rsidR="00445C88" w:rsidRPr="00BC59E6" w:rsidRDefault="00445C88" w:rsidP="00445C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ПРОБАЦІЯ - ЦЕ ... </w:t>
      </w:r>
    </w:p>
    <w:p w14:paraId="3E015B85" w14:textId="77777777" w:rsidR="00445C88" w:rsidRPr="00BC59E6" w:rsidRDefault="00445C88" w:rsidP="00445C8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забезпечення безпеки  суспільства (громади) шляхом запобігання вчиненню правопорушень;</w:t>
      </w:r>
    </w:p>
    <w:p w14:paraId="5520E3E4" w14:textId="77777777" w:rsidR="00445C88" w:rsidRPr="00BC59E6" w:rsidRDefault="00445C88" w:rsidP="00445C8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14:paraId="69D39537" w14:textId="77777777" w:rsidR="00445C88" w:rsidRPr="00BC59E6" w:rsidRDefault="00445C88" w:rsidP="00445C8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організація виконання покарань, не пов'язаних з позбавленням волі;</w:t>
      </w:r>
    </w:p>
    <w:p w14:paraId="751054B1" w14:textId="77777777" w:rsidR="00445C88" w:rsidRPr="00BC59E6" w:rsidRDefault="00445C88" w:rsidP="00445C8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пробаційний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14:paraId="0E8DF1DB" w14:textId="77777777" w:rsidR="00445C88" w:rsidRPr="00BC59E6" w:rsidRDefault="00445C88" w:rsidP="00445C8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 до </w:t>
      </w:r>
      <w:r w:rsidRPr="00BC59E6">
        <w:rPr>
          <w:rFonts w:ascii="Times New Roman" w:hAnsi="Times New Roman" w:cs="Times New Roman"/>
          <w:sz w:val="24"/>
          <w:szCs w:val="24"/>
        </w:rPr>
        <w:t>зв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,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в адаптації до життя в суспільстві. </w:t>
      </w:r>
    </w:p>
    <w:p w14:paraId="7684133B" w14:textId="77777777" w:rsidR="00445C88" w:rsidRPr="00BC59E6" w:rsidRDefault="00445C88" w:rsidP="0044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E2B2DF" w14:textId="77777777" w:rsidR="00445C88" w:rsidRPr="00BC59E6" w:rsidRDefault="00445C88" w:rsidP="00445C88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</w:rPr>
        <w:t>ДО КОГО ЗАСТОСОВУЄТЬСЯ ПРОБАЦІЯ?</w:t>
      </w:r>
    </w:p>
    <w:p w14:paraId="6AF4F957" w14:textId="77777777" w:rsidR="00445C88" w:rsidRPr="00BC59E6" w:rsidRDefault="00445C88" w:rsidP="00445C88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складаєтьс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досудова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доповідь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30E60C3" w14:textId="77777777" w:rsidR="00445C88" w:rsidRPr="00BC59E6" w:rsidRDefault="00445C88" w:rsidP="00445C88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</w:rPr>
        <w:lastRenderedPageBreak/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засуджена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язане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з позбавленням волі, як от: заборона обіймати певні посади або займатися певною діяльністю, громадські та виправні роботи;</w:t>
      </w:r>
    </w:p>
    <w:p w14:paraId="69A2F0E1" w14:textId="77777777" w:rsidR="00445C88" w:rsidRPr="00BC59E6" w:rsidRDefault="00445C88" w:rsidP="00445C88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виправних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AFFD1FD" w14:textId="77777777" w:rsidR="00445C88" w:rsidRPr="00BC59E6" w:rsidRDefault="00445C88" w:rsidP="00445C88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випробувальним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;</w:t>
      </w:r>
    </w:p>
    <w:p w14:paraId="3327A01E" w14:textId="77777777" w:rsidR="00445C88" w:rsidRPr="00BC59E6" w:rsidRDefault="00445C88" w:rsidP="00445C88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вагітна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2366423" w14:textId="77777777" w:rsidR="00445C88" w:rsidRDefault="00445C88" w:rsidP="00445C88">
      <w:pPr>
        <w:pStyle w:val="a3"/>
        <w:spacing w:after="0" w:line="21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готується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.</w:t>
      </w:r>
    </w:p>
    <w:p w14:paraId="4BAC3FE5" w14:textId="77777777" w:rsidR="00445C88" w:rsidRDefault="00445C88" w:rsidP="00445C88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C2256" w14:textId="77777777" w:rsidR="00445C88" w:rsidRPr="00B8503A" w:rsidRDefault="00445C88" w:rsidP="00445C88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B8503A">
        <w:rPr>
          <w:rFonts w:ascii="Times New Roman" w:hAnsi="Times New Roman" w:cs="Times New Roman"/>
          <w:b/>
          <w:bCs/>
          <w:sz w:val="24"/>
          <w:szCs w:val="24"/>
        </w:rPr>
        <w:t>ПЕРЕВАГИ ПРОБАЦІЇ:</w:t>
      </w:r>
    </w:p>
    <w:p w14:paraId="145E1789" w14:textId="77777777" w:rsidR="00445C88" w:rsidRPr="00B8503A" w:rsidRDefault="00445C88" w:rsidP="00445C88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ОСОБИ, яка вчинила правопорушення:</w:t>
      </w:r>
    </w:p>
    <w:p w14:paraId="78B99186" w14:textId="77777777" w:rsidR="00445C88" w:rsidRPr="00B8503A" w:rsidRDefault="00445C88" w:rsidP="00445C88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можливість змінитись без перебування у місцях позбавлення волі (ізоляції від суспільства), підтримка на шляху до змін;</w:t>
      </w:r>
    </w:p>
    <w:p w14:paraId="0210A8B6" w14:textId="77777777" w:rsidR="00445C88" w:rsidRPr="00B8503A" w:rsidRDefault="00445C88" w:rsidP="00445C88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сімейних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стосунків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;</w:t>
      </w:r>
    </w:p>
    <w:p w14:paraId="5424F84D" w14:textId="77777777" w:rsidR="00445C88" w:rsidRPr="00B8503A" w:rsidRDefault="00445C88" w:rsidP="00445C88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;</w:t>
      </w:r>
    </w:p>
    <w:p w14:paraId="295685EE" w14:textId="77777777" w:rsidR="00445C88" w:rsidRPr="00B8503A" w:rsidRDefault="00445C88" w:rsidP="00445C88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соціальний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: особа не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втрачає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шанс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сім’ю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.</w:t>
      </w:r>
    </w:p>
    <w:p w14:paraId="775CD1C6" w14:textId="77777777" w:rsidR="00445C88" w:rsidRPr="00B8503A" w:rsidRDefault="00445C88" w:rsidP="00445C88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EE8A2B9" w14:textId="77777777" w:rsidR="00445C88" w:rsidRDefault="00445C88" w:rsidP="00445C88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DB76E8B" w14:textId="77777777" w:rsidR="00445C88" w:rsidRPr="00B8503A" w:rsidRDefault="00445C88" w:rsidP="00445C88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СУСПІЛЬСТВА (ГРОМАДИ):</w:t>
      </w:r>
    </w:p>
    <w:p w14:paraId="0118B473" w14:textId="77777777" w:rsidR="00445C88" w:rsidRPr="00B8503A" w:rsidRDefault="00445C88" w:rsidP="00445C88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убезпечення громади від вчинення повторних злочинів;</w:t>
      </w:r>
    </w:p>
    <w:p w14:paraId="2BCF4D43" w14:textId="77777777" w:rsidR="00445C88" w:rsidRPr="00B8503A" w:rsidRDefault="00445C88" w:rsidP="00445C88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справедливе здійснення правосуддя: баланс між карою за вчинене правопорушення, відшкодуванням завданої шкоди та інтересами членів суспільства.</w:t>
      </w:r>
    </w:p>
    <w:p w14:paraId="4AD3C0A2" w14:textId="77777777" w:rsidR="00445C88" w:rsidRPr="00B8503A" w:rsidRDefault="00445C88" w:rsidP="00445C88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891DC29" w14:textId="77777777" w:rsidR="00445C88" w:rsidRPr="00B8503A" w:rsidRDefault="00445C88" w:rsidP="00445C88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ДЕРЖАВИ:</w:t>
      </w:r>
    </w:p>
    <w:p w14:paraId="4EB7CFD5" w14:textId="77777777" w:rsidR="00445C88" w:rsidRPr="00B8503A" w:rsidRDefault="00445C88" w:rsidP="00445C8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зниження злочинності;</w:t>
      </w:r>
    </w:p>
    <w:p w14:paraId="7CAD0E65" w14:textId="77777777" w:rsidR="00445C88" w:rsidRPr="00B8503A" w:rsidRDefault="00445C88" w:rsidP="00445C8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зниження кількості ув’язнених в місцях позбавлення волі осіб;</w:t>
      </w:r>
    </w:p>
    <w:p w14:paraId="160E27BD" w14:textId="77777777" w:rsidR="00445C88" w:rsidRPr="00B8503A" w:rsidRDefault="00445C88" w:rsidP="00445C8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позитивний економічний ефект: утримання правопорушника у місцях позбавлення волі набагато дорожче для держави, ніж перебування на пробації; а також залишаючись у суспільстві особа не втрачає роботу та сплачує внески у держбюджет;</w:t>
      </w:r>
    </w:p>
    <w:p w14:paraId="381738A1" w14:textId="77777777" w:rsidR="00445C88" w:rsidRPr="00B8503A" w:rsidRDefault="00445C88" w:rsidP="00445C8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дотримання міжнародних стандартів.</w:t>
      </w:r>
    </w:p>
    <w:p w14:paraId="6DE45074" w14:textId="77777777" w:rsidR="00445C88" w:rsidRPr="00BC59E6" w:rsidRDefault="00445C88" w:rsidP="00445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EF556B" w14:textId="77777777" w:rsidR="00445C88" w:rsidRPr="00BC59E6" w:rsidRDefault="00445C88" w:rsidP="00445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sz w:val="24"/>
          <w:szCs w:val="24"/>
          <w:lang w:val="uk-UA"/>
        </w:rPr>
        <w:t>ВИДИ ПРОБАЦІЇ:</w:t>
      </w:r>
    </w:p>
    <w:p w14:paraId="7AACDDA2" w14:textId="77777777" w:rsidR="00445C88" w:rsidRPr="00BC59E6" w:rsidRDefault="00445C88" w:rsidP="00445C88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Досудова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14:paraId="54BF821E" w14:textId="77777777" w:rsidR="00445C88" w:rsidRPr="00BC59E6" w:rsidRDefault="00445C88" w:rsidP="00445C88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Наглядова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EF92E3" w14:textId="77777777" w:rsidR="00D33044" w:rsidRPr="00D33044" w:rsidRDefault="00445C88" w:rsidP="00D33044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5C8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Пенітенціарна</w:t>
      </w:r>
      <w:r w:rsidR="00C572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45C8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445C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572F6"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Pr="00445C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45C88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до </w:t>
      </w:r>
      <w:r w:rsidRPr="00445C88"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45C88">
        <w:rPr>
          <w:rFonts w:ascii="Times New Roman" w:hAnsi="Times New Roman" w:cs="Times New Roman"/>
          <w:sz w:val="24"/>
          <w:szCs w:val="24"/>
          <w:lang w:val="uk-UA"/>
        </w:rPr>
        <w:t>льнення з місць</w:t>
      </w:r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5C88">
        <w:rPr>
          <w:rFonts w:ascii="Times New Roman" w:hAnsi="Times New Roman" w:cs="Times New Roman"/>
          <w:sz w:val="24"/>
          <w:szCs w:val="24"/>
          <w:lang w:val="uk-UA"/>
        </w:rPr>
        <w:t>позбавлення</w:t>
      </w:r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5C88">
        <w:rPr>
          <w:rFonts w:ascii="Times New Roman" w:hAnsi="Times New Roman" w:cs="Times New Roman"/>
          <w:sz w:val="24"/>
          <w:szCs w:val="24"/>
          <w:lang w:val="uk-UA"/>
        </w:rPr>
        <w:t>волі у трудовому та побутовому</w:t>
      </w:r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5C88">
        <w:rPr>
          <w:rFonts w:ascii="Times New Roman" w:hAnsi="Times New Roman" w:cs="Times New Roman"/>
          <w:sz w:val="24"/>
          <w:szCs w:val="24"/>
          <w:lang w:val="uk-UA"/>
        </w:rPr>
        <w:t>влаштуванні за обраним нею місцем</w:t>
      </w:r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5C88">
        <w:rPr>
          <w:rFonts w:ascii="Times New Roman" w:hAnsi="Times New Roman" w:cs="Times New Roman"/>
          <w:sz w:val="24"/>
          <w:szCs w:val="24"/>
          <w:lang w:val="uk-UA"/>
        </w:rPr>
        <w:t>проживання, влаштування до закладів</w:t>
      </w:r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5C88">
        <w:rPr>
          <w:rFonts w:ascii="Times New Roman" w:hAnsi="Times New Roman" w:cs="Times New Roman"/>
          <w:sz w:val="24"/>
          <w:szCs w:val="24"/>
          <w:lang w:val="uk-UA"/>
        </w:rPr>
        <w:t>охорони</w:t>
      </w:r>
      <w:r w:rsidR="00C57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5C88">
        <w:rPr>
          <w:rFonts w:ascii="Times New Roman" w:hAnsi="Times New Roman" w:cs="Times New Roman"/>
          <w:sz w:val="24"/>
          <w:szCs w:val="24"/>
          <w:lang w:val="uk-UA"/>
        </w:rPr>
        <w:t>здоров"я та сприяння в адаптації до життя у суспільстві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EE2EE12" w14:textId="77777777" w:rsidR="00445C88" w:rsidRPr="00BC59E6" w:rsidRDefault="00445C88" w:rsidP="00445C88">
      <w:pPr>
        <w:spacing w:after="0" w:line="22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2D4200E" w14:textId="77777777" w:rsidR="00445C88" w:rsidRPr="00D33044" w:rsidRDefault="00D33044" w:rsidP="00D33044">
      <w:pPr>
        <w:spacing w:after="0" w:line="240" w:lineRule="auto"/>
        <w:rPr>
          <w:rStyle w:val="a4"/>
          <w:rFonts w:ascii="Calibri" w:eastAsia="Calibri" w:hAnsi="Calibri" w:cs="Times New Roman"/>
          <w:b w:val="0"/>
          <w:color w:val="auto"/>
          <w:sz w:val="24"/>
          <w:lang w:val="uk-UA" w:eastAsia="en-US"/>
        </w:rPr>
      </w:pPr>
      <w:proofErr w:type="spellStart"/>
      <w:proofErr w:type="gramStart"/>
      <w:r w:rsidRPr="00D33044">
        <w:rPr>
          <w:rFonts w:ascii="Times New Roman" w:eastAsia="Calibri" w:hAnsi="Times New Roman" w:cs="Times New Roman"/>
          <w:b/>
          <w:bCs/>
          <w:smallCaps/>
          <w:spacing w:val="5"/>
          <w:sz w:val="24"/>
          <w:u w:val="single"/>
          <w:lang w:eastAsia="en-US"/>
        </w:rPr>
        <w:t>Додатково:</w:t>
      </w:r>
      <w:r>
        <w:rPr>
          <w:rFonts w:ascii="Times New Roman" w:eastAsia="Calibri" w:hAnsi="Times New Roman" w:cs="Times New Roman"/>
          <w:bCs/>
          <w:smallCaps/>
          <w:sz w:val="24"/>
          <w:szCs w:val="24"/>
          <w:lang w:eastAsia="en-US"/>
        </w:rPr>
        <w:t>Запрошуємо</w:t>
      </w:r>
      <w:proofErr w:type="spellEnd"/>
      <w:proofErr w:type="gramEnd"/>
      <w:r>
        <w:rPr>
          <w:rFonts w:ascii="Times New Roman" w:eastAsia="Calibri" w:hAnsi="Times New Roman" w:cs="Times New Roman"/>
          <w:bCs/>
          <w:smallCaps/>
          <w:sz w:val="24"/>
          <w:szCs w:val="24"/>
          <w:lang w:val="uk-UA" w:eastAsia="en-US"/>
        </w:rPr>
        <w:t xml:space="preserve"> </w:t>
      </w:r>
      <w:r w:rsidRPr="00D33044">
        <w:rPr>
          <w:rFonts w:ascii="Times New Roman" w:eastAsia="Calibri" w:hAnsi="Times New Roman" w:cs="Times New Roman"/>
          <w:bCs/>
          <w:smallCaps/>
          <w:sz w:val="24"/>
          <w:szCs w:val="24"/>
          <w:lang w:eastAsia="en-US"/>
        </w:rPr>
        <w:t xml:space="preserve">до </w:t>
      </w:r>
      <w:proofErr w:type="spellStart"/>
      <w:r w:rsidRPr="00D33044">
        <w:rPr>
          <w:rFonts w:ascii="Times New Roman" w:eastAsia="Calibri" w:hAnsi="Times New Roman" w:cs="Times New Roman"/>
          <w:bCs/>
          <w:smallCaps/>
          <w:sz w:val="24"/>
          <w:szCs w:val="24"/>
          <w:lang w:eastAsia="en-US"/>
        </w:rPr>
        <w:t>співпраці</w:t>
      </w:r>
      <w:proofErr w:type="spellEnd"/>
      <w:r>
        <w:rPr>
          <w:rFonts w:ascii="Times New Roman" w:eastAsia="Calibri" w:hAnsi="Times New Roman" w:cs="Times New Roman"/>
          <w:bCs/>
          <w:smallCaps/>
          <w:sz w:val="24"/>
          <w:szCs w:val="24"/>
          <w:lang w:val="uk-UA" w:eastAsia="en-US"/>
        </w:rPr>
        <w:t xml:space="preserve"> </w:t>
      </w:r>
      <w:proofErr w:type="spellStart"/>
      <w:r w:rsidRPr="00D33044">
        <w:rPr>
          <w:rFonts w:ascii="Times New Roman" w:eastAsia="Calibri" w:hAnsi="Times New Roman" w:cs="Times New Roman"/>
          <w:bCs/>
          <w:smallCaps/>
          <w:sz w:val="24"/>
          <w:szCs w:val="24"/>
          <w:lang w:eastAsia="en-US"/>
        </w:rPr>
        <w:t>небайдужих</w:t>
      </w:r>
      <w:proofErr w:type="spellEnd"/>
      <w:r>
        <w:rPr>
          <w:rFonts w:ascii="Times New Roman" w:eastAsia="Calibri" w:hAnsi="Times New Roman" w:cs="Times New Roman"/>
          <w:bCs/>
          <w:smallCaps/>
          <w:sz w:val="24"/>
          <w:szCs w:val="24"/>
          <w:lang w:val="uk-UA" w:eastAsia="en-US"/>
        </w:rPr>
        <w:t xml:space="preserve"> </w:t>
      </w:r>
      <w:proofErr w:type="spellStart"/>
      <w:r w:rsidRPr="00D33044">
        <w:rPr>
          <w:rFonts w:ascii="Times New Roman" w:eastAsia="Calibri" w:hAnsi="Times New Roman" w:cs="Times New Roman"/>
          <w:bCs/>
          <w:smallCaps/>
          <w:sz w:val="24"/>
          <w:szCs w:val="24"/>
          <w:lang w:eastAsia="en-US"/>
        </w:rPr>
        <w:t>громадян</w:t>
      </w:r>
      <w:proofErr w:type="spellEnd"/>
      <w:r w:rsidRPr="00D33044">
        <w:rPr>
          <w:rFonts w:ascii="Times New Roman" w:eastAsia="Calibri" w:hAnsi="Times New Roman" w:cs="Times New Roman"/>
          <w:bCs/>
          <w:smallCaps/>
          <w:sz w:val="24"/>
          <w:szCs w:val="24"/>
          <w:lang w:eastAsia="en-US"/>
        </w:rPr>
        <w:t xml:space="preserve"> в </w:t>
      </w:r>
      <w:proofErr w:type="spellStart"/>
      <w:r w:rsidRPr="00D33044">
        <w:rPr>
          <w:rFonts w:ascii="Times New Roman" w:eastAsia="Calibri" w:hAnsi="Times New Roman" w:cs="Times New Roman"/>
          <w:bCs/>
          <w:smallCaps/>
          <w:sz w:val="24"/>
          <w:szCs w:val="24"/>
          <w:lang w:eastAsia="en-US"/>
        </w:rPr>
        <w:t>якості</w:t>
      </w:r>
      <w:proofErr w:type="spellEnd"/>
      <w:r>
        <w:rPr>
          <w:rFonts w:ascii="Times New Roman" w:eastAsia="Calibri" w:hAnsi="Times New Roman" w:cs="Times New Roman"/>
          <w:bCs/>
          <w:smallCaps/>
          <w:sz w:val="24"/>
          <w:szCs w:val="24"/>
          <w:lang w:val="uk-UA" w:eastAsia="en-US"/>
        </w:rPr>
        <w:t xml:space="preserve"> </w:t>
      </w:r>
      <w:proofErr w:type="spellStart"/>
      <w:r w:rsidRPr="00D33044">
        <w:rPr>
          <w:rFonts w:ascii="Times New Roman" w:eastAsia="Calibri" w:hAnsi="Times New Roman" w:cs="Times New Roman"/>
          <w:bCs/>
          <w:smallCaps/>
          <w:sz w:val="24"/>
          <w:szCs w:val="24"/>
          <w:lang w:eastAsia="en-US"/>
        </w:rPr>
        <w:t>волонтерів</w:t>
      </w:r>
      <w:proofErr w:type="spellEnd"/>
      <w:r>
        <w:rPr>
          <w:rFonts w:ascii="Times New Roman" w:eastAsia="Calibri" w:hAnsi="Times New Roman" w:cs="Times New Roman"/>
          <w:bCs/>
          <w:smallCaps/>
          <w:sz w:val="24"/>
          <w:szCs w:val="24"/>
          <w:lang w:val="uk-UA" w:eastAsia="en-US"/>
        </w:rPr>
        <w:t xml:space="preserve"> </w:t>
      </w:r>
      <w:proofErr w:type="spellStart"/>
      <w:r w:rsidRPr="00D33044">
        <w:rPr>
          <w:rFonts w:ascii="Times New Roman" w:eastAsia="Calibri" w:hAnsi="Times New Roman" w:cs="Times New Roman"/>
          <w:bCs/>
          <w:smallCaps/>
          <w:sz w:val="24"/>
          <w:szCs w:val="24"/>
          <w:lang w:eastAsia="en-US"/>
        </w:rPr>
        <w:t>пробації</w:t>
      </w:r>
      <w:proofErr w:type="spellEnd"/>
      <w:r w:rsidRPr="00D33044">
        <w:rPr>
          <w:rFonts w:ascii="Times New Roman" w:eastAsia="Calibri" w:hAnsi="Times New Roman" w:cs="Times New Roman"/>
          <w:bCs/>
          <w:smallCaps/>
          <w:sz w:val="24"/>
          <w:szCs w:val="24"/>
          <w:lang w:eastAsia="en-US"/>
        </w:rPr>
        <w:t>.</w:t>
      </w:r>
    </w:p>
    <w:p w14:paraId="6EDE61C5" w14:textId="77777777" w:rsidR="00445C88" w:rsidRDefault="00445C88" w:rsidP="00D330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251E7CF5" wp14:editId="1DAC8EE9">
            <wp:extent cx="5233110" cy="993913"/>
            <wp:effectExtent l="19050" t="0" r="56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692" cy="99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5C88" w:rsidSect="008C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88"/>
    <w:rsid w:val="000651A4"/>
    <w:rsid w:val="001357B7"/>
    <w:rsid w:val="001A6B6C"/>
    <w:rsid w:val="00276281"/>
    <w:rsid w:val="002C64F9"/>
    <w:rsid w:val="002F581E"/>
    <w:rsid w:val="003B7D8F"/>
    <w:rsid w:val="003F14E7"/>
    <w:rsid w:val="00445C88"/>
    <w:rsid w:val="004704E5"/>
    <w:rsid w:val="00531492"/>
    <w:rsid w:val="0056426B"/>
    <w:rsid w:val="005812C2"/>
    <w:rsid w:val="00593492"/>
    <w:rsid w:val="006C1279"/>
    <w:rsid w:val="006C62BE"/>
    <w:rsid w:val="006E3871"/>
    <w:rsid w:val="00763F3B"/>
    <w:rsid w:val="007B07C2"/>
    <w:rsid w:val="00875BB6"/>
    <w:rsid w:val="008A505A"/>
    <w:rsid w:val="008C40F9"/>
    <w:rsid w:val="00956939"/>
    <w:rsid w:val="00A60730"/>
    <w:rsid w:val="00C572F6"/>
    <w:rsid w:val="00C62DB6"/>
    <w:rsid w:val="00CD6A69"/>
    <w:rsid w:val="00CD7F3B"/>
    <w:rsid w:val="00D33044"/>
    <w:rsid w:val="00DA751F"/>
    <w:rsid w:val="00DC31DB"/>
    <w:rsid w:val="00DE68CC"/>
    <w:rsid w:val="00E52806"/>
    <w:rsid w:val="00EB5042"/>
    <w:rsid w:val="00EE7855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3ACE"/>
  <w15:docId w15:val="{D3F8FF30-C5BE-4691-9DF2-43327592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C88"/>
    <w:pPr>
      <w:ind w:left="720"/>
      <w:contextualSpacing/>
    </w:pPr>
    <w:rPr>
      <w:rFonts w:eastAsiaTheme="minorHAnsi"/>
      <w:lang w:eastAsia="en-US"/>
    </w:rPr>
  </w:style>
  <w:style w:type="character" w:styleId="a4">
    <w:name w:val="Intense Reference"/>
    <w:basedOn w:val="a0"/>
    <w:uiPriority w:val="32"/>
    <w:qFormat/>
    <w:rsid w:val="00445C88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8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504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504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504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50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5042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EB5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mk17@probation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FA2D-1337-4B7C-847B-BBDF0A5A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Шамшура Д.Н.</dc:creator>
  <cp:keywords/>
  <dc:description/>
  <cp:lastModifiedBy>StaySha</cp:lastModifiedBy>
  <cp:revision>5</cp:revision>
  <dcterms:created xsi:type="dcterms:W3CDTF">2021-12-02T11:04:00Z</dcterms:created>
  <dcterms:modified xsi:type="dcterms:W3CDTF">2023-06-09T08:52:00Z</dcterms:modified>
</cp:coreProperties>
</file>