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B2" w:rsidRPr="007E13E7" w:rsidRDefault="00C8184C" w:rsidP="00BE5CB2">
      <w:pPr>
        <w:pStyle w:val="a9"/>
        <w:ind w:left="0"/>
        <w:jc w:val="center"/>
      </w:pPr>
      <w: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BE5CB2" w:rsidRPr="007E13E7" w:rsidRDefault="00BE5CB2" w:rsidP="00BE5CB2">
      <w:pPr>
        <w:pStyle w:val="a9"/>
        <w:spacing w:before="89" w:line="322" w:lineRule="exact"/>
        <w:ind w:left="0"/>
        <w:jc w:val="center"/>
      </w:pPr>
      <w:r w:rsidRPr="007E13E7">
        <w:t>НОВООДЕСЬКА МІСЬКА РАДА</w:t>
      </w:r>
    </w:p>
    <w:p w:rsidR="00BE5CB2" w:rsidRPr="007E13E7" w:rsidRDefault="00BE5CB2" w:rsidP="00BE5CB2">
      <w:pPr>
        <w:pStyle w:val="a9"/>
        <w:spacing w:before="89" w:line="322" w:lineRule="exact"/>
        <w:ind w:left="0"/>
        <w:jc w:val="center"/>
      </w:pPr>
      <w:r w:rsidRPr="007E13E7">
        <w:t>МИКОЛАЇВСЬКОЇ ОБЛАСТІ</w:t>
      </w:r>
    </w:p>
    <w:p w:rsidR="00BE5CB2" w:rsidRPr="007E13E7" w:rsidRDefault="00BE5CB2" w:rsidP="00BE5CB2">
      <w:pPr>
        <w:pStyle w:val="a9"/>
        <w:spacing w:before="89" w:line="322" w:lineRule="exact"/>
        <w:ind w:left="0"/>
        <w:jc w:val="center"/>
      </w:pPr>
    </w:p>
    <w:p w:rsidR="00BE5CB2" w:rsidRPr="007E13E7" w:rsidRDefault="00BE5CB2" w:rsidP="00BE5CB2">
      <w:pPr>
        <w:pStyle w:val="Heading11"/>
        <w:ind w:left="0" w:right="0"/>
        <w:rPr>
          <w:sz w:val="28"/>
          <w:szCs w:val="28"/>
        </w:rPr>
      </w:pPr>
      <w:r w:rsidRPr="007E13E7">
        <w:rPr>
          <w:sz w:val="28"/>
          <w:szCs w:val="28"/>
        </w:rPr>
        <w:t xml:space="preserve">Р І Ш Е Н </w:t>
      </w:r>
      <w:proofErr w:type="spellStart"/>
      <w:r w:rsidRPr="007E13E7">
        <w:rPr>
          <w:sz w:val="28"/>
          <w:szCs w:val="28"/>
        </w:rPr>
        <w:t>Н</w:t>
      </w:r>
      <w:proofErr w:type="spellEnd"/>
      <w:r w:rsidRPr="007E13E7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BE5CB2" w:rsidRPr="007E13E7" w:rsidTr="00450847">
        <w:trPr>
          <w:trHeight w:val="436"/>
        </w:trPr>
        <w:tc>
          <w:tcPr>
            <w:tcW w:w="6487" w:type="dxa"/>
            <w:hideMark/>
          </w:tcPr>
          <w:p w:rsidR="00BE5CB2" w:rsidRPr="007E13E7" w:rsidRDefault="00BE5CB2" w:rsidP="00450847">
            <w:pPr>
              <w:pStyle w:val="a9"/>
              <w:spacing w:before="89" w:line="322" w:lineRule="exact"/>
              <w:ind w:left="0"/>
              <w:rPr>
                <w:u w:val="single"/>
              </w:rPr>
            </w:pPr>
            <w:r w:rsidRPr="007E13E7">
              <w:t>Від 26.11.2021 р. № 9</w:t>
            </w:r>
          </w:p>
          <w:p w:rsidR="00BE5CB2" w:rsidRPr="007E13E7" w:rsidRDefault="00BE5CB2" w:rsidP="00450847">
            <w:pPr>
              <w:pStyle w:val="a9"/>
              <w:spacing w:before="89" w:line="322" w:lineRule="exact"/>
              <w:ind w:left="0"/>
            </w:pPr>
            <w:r w:rsidRPr="007E13E7">
              <w:t>м. Нова Одеса</w:t>
            </w:r>
            <w:r w:rsidRPr="007E13E7">
              <w:rPr>
                <w:u w:val="single"/>
              </w:rPr>
              <w:t xml:space="preserve">        </w:t>
            </w:r>
            <w:r w:rsidRPr="007E13E7">
              <w:t xml:space="preserve"> </w:t>
            </w:r>
          </w:p>
        </w:tc>
        <w:tc>
          <w:tcPr>
            <w:tcW w:w="3251" w:type="dxa"/>
            <w:hideMark/>
          </w:tcPr>
          <w:p w:rsidR="00BE5CB2" w:rsidRPr="007E13E7" w:rsidRDefault="00BE5CB2" w:rsidP="00450847">
            <w:pPr>
              <w:pStyle w:val="a9"/>
              <w:spacing w:before="89" w:line="322" w:lineRule="exact"/>
              <w:ind w:left="0"/>
            </w:pPr>
            <w:r w:rsidRPr="007E13E7">
              <w:t xml:space="preserve">ХVІ сесія </w:t>
            </w:r>
          </w:p>
          <w:p w:rsidR="00BE5CB2" w:rsidRPr="007E13E7" w:rsidRDefault="00BE5CB2" w:rsidP="00450847">
            <w:pPr>
              <w:pStyle w:val="a9"/>
              <w:spacing w:before="89" w:line="322" w:lineRule="exact"/>
              <w:ind w:left="0"/>
            </w:pPr>
            <w:r w:rsidRPr="007E13E7">
              <w:t>восьмого скликання</w:t>
            </w:r>
          </w:p>
        </w:tc>
      </w:tr>
    </w:tbl>
    <w:p w:rsidR="00BE5CB2" w:rsidRPr="007E13E7" w:rsidRDefault="00BE5CB2" w:rsidP="00BE5CB2">
      <w:pPr>
        <w:jc w:val="both"/>
        <w:rPr>
          <w:sz w:val="28"/>
          <w:szCs w:val="28"/>
          <w:lang w:val="uk-UA"/>
        </w:rPr>
      </w:pPr>
      <w:r w:rsidRPr="007E13E7">
        <w:rPr>
          <w:sz w:val="28"/>
          <w:szCs w:val="28"/>
          <w:lang w:val="uk-UA"/>
        </w:rPr>
        <w:t xml:space="preserve">              </w:t>
      </w:r>
      <w:r w:rsidRPr="007E13E7">
        <w:rPr>
          <w:sz w:val="28"/>
          <w:szCs w:val="28"/>
          <w:lang w:val="uk-UA"/>
        </w:rPr>
        <w:tab/>
        <w:t xml:space="preserve">  </w:t>
      </w:r>
      <w:r w:rsidRPr="007E13E7">
        <w:rPr>
          <w:sz w:val="28"/>
          <w:szCs w:val="28"/>
          <w:lang w:val="uk-UA"/>
        </w:rPr>
        <w:tab/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4820"/>
      </w:tblGrid>
      <w:tr w:rsidR="00BE5CB2" w:rsidRPr="007E13E7" w:rsidTr="00BE5CB2">
        <w:trPr>
          <w:trHeight w:val="812"/>
        </w:trPr>
        <w:tc>
          <w:tcPr>
            <w:tcW w:w="4820" w:type="dxa"/>
          </w:tcPr>
          <w:p w:rsidR="00BE5CB2" w:rsidRPr="007E13E7" w:rsidRDefault="00BE5CB2" w:rsidP="00BE5CB2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7E13E7">
              <w:rPr>
                <w:rFonts w:ascii="Times New Roman" w:eastAsia="Times New Roman" w:hAnsi="Times New Roman" w:cs="Times New Roman"/>
                <w:b/>
                <w:color w:val="040404"/>
                <w:sz w:val="28"/>
                <w:szCs w:val="28"/>
                <w:lang w:val="uk-UA" w:eastAsia="ru-RU"/>
              </w:rPr>
              <w:t xml:space="preserve">Про затвердження плану діяльності з підготовки </w:t>
            </w:r>
            <w:proofErr w:type="spellStart"/>
            <w:r w:rsidRPr="007E13E7">
              <w:rPr>
                <w:rFonts w:ascii="Times New Roman" w:eastAsia="Times New Roman" w:hAnsi="Times New Roman" w:cs="Times New Roman"/>
                <w:b/>
                <w:color w:val="040404"/>
                <w:sz w:val="28"/>
                <w:szCs w:val="28"/>
                <w:lang w:val="uk-UA" w:eastAsia="ru-RU"/>
              </w:rPr>
              <w:t>проєктів</w:t>
            </w:r>
            <w:proofErr w:type="spellEnd"/>
            <w:r w:rsidRPr="007E13E7">
              <w:rPr>
                <w:rFonts w:ascii="Times New Roman" w:eastAsia="Times New Roman" w:hAnsi="Times New Roman" w:cs="Times New Roman"/>
                <w:b/>
                <w:color w:val="040404"/>
                <w:sz w:val="28"/>
                <w:szCs w:val="28"/>
                <w:lang w:val="uk-UA" w:eastAsia="ru-RU"/>
              </w:rPr>
              <w:t xml:space="preserve"> регуляторних актів </w:t>
            </w:r>
            <w:r w:rsidRPr="007E13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план  – графіку  заходів  з  відстеження результативності  регуляторних актів  </w:t>
            </w:r>
            <w:r w:rsidRPr="007E13E7">
              <w:rPr>
                <w:rFonts w:ascii="Times New Roman" w:eastAsia="Times New Roman" w:hAnsi="Times New Roman" w:cs="Times New Roman"/>
                <w:b/>
                <w:color w:val="040404"/>
                <w:sz w:val="28"/>
                <w:szCs w:val="28"/>
                <w:lang w:val="uk-UA" w:eastAsia="ru-RU"/>
              </w:rPr>
              <w:t>на 2022 рік</w:t>
            </w:r>
          </w:p>
        </w:tc>
      </w:tr>
    </w:tbl>
    <w:p w:rsidR="00BE5CB2" w:rsidRPr="007E13E7" w:rsidRDefault="00BE5CB2" w:rsidP="00BE5CB2">
      <w:pPr>
        <w:jc w:val="both"/>
        <w:rPr>
          <w:sz w:val="28"/>
          <w:szCs w:val="28"/>
          <w:lang w:val="uk-UA"/>
        </w:rPr>
      </w:pPr>
    </w:p>
    <w:p w:rsidR="0057205A" w:rsidRPr="007E13E7" w:rsidRDefault="0057205A" w:rsidP="00572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40404"/>
          <w:sz w:val="24"/>
          <w:szCs w:val="24"/>
          <w:lang w:val="uk-UA" w:eastAsia="ru-RU"/>
        </w:rPr>
      </w:pPr>
    </w:p>
    <w:p w:rsidR="0057205A" w:rsidRPr="007E13E7" w:rsidRDefault="0057205A" w:rsidP="00572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40404"/>
          <w:sz w:val="24"/>
          <w:szCs w:val="24"/>
          <w:lang w:val="uk-UA" w:eastAsia="ru-RU"/>
        </w:rPr>
      </w:pPr>
    </w:p>
    <w:p w:rsidR="0057205A" w:rsidRPr="007E13E7" w:rsidRDefault="0057205A" w:rsidP="0057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40404"/>
          <w:sz w:val="24"/>
          <w:szCs w:val="24"/>
          <w:lang w:val="uk-UA" w:eastAsia="ru-RU"/>
        </w:rPr>
      </w:pPr>
      <w:bookmarkStart w:id="0" w:name="_GoBack"/>
    </w:p>
    <w:bookmarkEnd w:id="0"/>
    <w:p w:rsidR="0057205A" w:rsidRPr="007E13E7" w:rsidRDefault="0057205A" w:rsidP="0057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40404"/>
          <w:sz w:val="24"/>
          <w:szCs w:val="24"/>
          <w:lang w:val="uk-UA" w:eastAsia="ru-RU"/>
        </w:rPr>
      </w:pPr>
    </w:p>
    <w:p w:rsidR="0057205A" w:rsidRPr="007E13E7" w:rsidRDefault="0057205A" w:rsidP="0057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  <w:lang w:val="uk-UA" w:eastAsia="ru-RU"/>
        </w:rPr>
      </w:pPr>
    </w:p>
    <w:p w:rsidR="007E13E7" w:rsidRDefault="0057205A" w:rsidP="007E1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 xml:space="preserve">На виконання ст. </w:t>
      </w:r>
      <w:r w:rsidR="00CE1339" w:rsidRP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>5,</w:t>
      </w:r>
      <w:r w:rsidR="007E13E7" w:rsidRP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 xml:space="preserve"> </w:t>
      </w:r>
      <w:r w:rsidRP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>7</w:t>
      </w:r>
      <w:r w:rsidR="00CE1339" w:rsidRP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>,</w:t>
      </w:r>
      <w:r w:rsidR="007E13E7" w:rsidRP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 xml:space="preserve"> </w:t>
      </w:r>
      <w:r w:rsidR="00CE1339" w:rsidRP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>13</w:t>
      </w:r>
      <w:r w:rsidRP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 xml:space="preserve"> Закону України</w:t>
      </w:r>
      <w:r w:rsidR="007E13E7" w:rsidRP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 xml:space="preserve"> </w:t>
      </w:r>
      <w:r w:rsidRP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>від 11 вересня 2003 року № 1160-ІV «Про засади державної</w:t>
      </w:r>
      <w:r w:rsid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 xml:space="preserve"> </w:t>
      </w:r>
      <w:r w:rsidRP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>регуляторної</w:t>
      </w:r>
      <w:r w:rsid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 xml:space="preserve"> </w:t>
      </w:r>
      <w:r w:rsidRP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>політики у сфері</w:t>
      </w:r>
      <w:r w:rsid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 xml:space="preserve"> </w:t>
      </w:r>
      <w:r w:rsidRP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>господарської</w:t>
      </w:r>
      <w:r w:rsid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 xml:space="preserve"> </w:t>
      </w:r>
      <w:r w:rsidRP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>діяльності», ст. 25, 26 Закону України «Про місцеве</w:t>
      </w:r>
      <w:r w:rsid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 xml:space="preserve"> </w:t>
      </w:r>
      <w:r w:rsidRP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>самоврядування в Україні»</w:t>
      </w:r>
      <w:r w:rsidR="00CA44EC" w:rsidRPr="007E13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E1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74F" w:rsidRPr="007E13E7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роботи </w:t>
      </w:r>
      <w:proofErr w:type="spellStart"/>
      <w:r w:rsidR="00CA44EC" w:rsidRPr="007E13E7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BE174F" w:rsidRPr="007E13E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рекомендаці</w:t>
      </w:r>
      <w:r w:rsidR="00CA44EC" w:rsidRPr="007E13E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E174F" w:rsidRPr="007E13E7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 міської ради з питань бюджету та соціально-економічного розвитку від 23.11.2021 року, міська рада</w:t>
      </w:r>
      <w:r w:rsidR="007E1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205A" w:rsidRDefault="0057205A" w:rsidP="007E13E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color w:val="040404"/>
          <w:sz w:val="28"/>
          <w:szCs w:val="28"/>
          <w:lang w:val="uk-UA" w:eastAsia="ru-RU"/>
        </w:rPr>
      </w:pPr>
      <w:r w:rsidRPr="007E13E7">
        <w:rPr>
          <w:rFonts w:ascii="Times New Roman" w:eastAsia="Times New Roman" w:hAnsi="Times New Roman" w:cs="Times New Roman"/>
          <w:b/>
          <w:caps/>
          <w:color w:val="040404"/>
          <w:sz w:val="28"/>
          <w:szCs w:val="28"/>
          <w:lang w:val="uk-UA" w:eastAsia="ru-RU"/>
        </w:rPr>
        <w:t>вирішила:</w:t>
      </w:r>
    </w:p>
    <w:p w:rsidR="007E13E7" w:rsidRPr="007E13E7" w:rsidRDefault="007E13E7" w:rsidP="007E13E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color w:val="040404"/>
          <w:sz w:val="28"/>
          <w:szCs w:val="28"/>
          <w:lang w:val="uk-UA" w:eastAsia="ru-RU"/>
        </w:rPr>
      </w:pPr>
    </w:p>
    <w:p w:rsidR="002219DD" w:rsidRPr="007E13E7" w:rsidRDefault="0057205A" w:rsidP="007E13E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 w:eastAsia="ru-RU"/>
        </w:rPr>
      </w:pPr>
      <w:r w:rsidRP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>Затвердити план діяльності з підготовки</w:t>
      </w:r>
      <w:r w:rsid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 xml:space="preserve"> проектів </w:t>
      </w:r>
      <w:r w:rsidRP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>регуляторних</w:t>
      </w:r>
      <w:r w:rsid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 xml:space="preserve"> </w:t>
      </w:r>
      <w:r w:rsidRP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>актів</w:t>
      </w:r>
      <w:r w:rsid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 xml:space="preserve"> </w:t>
      </w:r>
      <w:proofErr w:type="spellStart"/>
      <w:r w:rsidR="00CA44EC" w:rsidRP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>Новоодеської</w:t>
      </w:r>
      <w:proofErr w:type="spellEnd"/>
      <w:r w:rsidR="00CA44EC" w:rsidRP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 xml:space="preserve"> міської  ради </w:t>
      </w:r>
      <w:r w:rsidRP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 xml:space="preserve"> на 2022 рік</w:t>
      </w:r>
      <w:r w:rsid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 xml:space="preserve"> </w:t>
      </w:r>
      <w:r w:rsidRP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>згідно</w:t>
      </w:r>
      <w:r w:rsid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 xml:space="preserve"> </w:t>
      </w:r>
      <w:r w:rsidRP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>додатку</w:t>
      </w:r>
      <w:r w:rsidR="002219DD" w:rsidRP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>1</w:t>
      </w:r>
      <w:r w:rsidRP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>.</w:t>
      </w:r>
    </w:p>
    <w:p w:rsidR="002219DD" w:rsidRPr="007E13E7" w:rsidRDefault="002219DD" w:rsidP="007E13E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 w:eastAsia="ru-RU"/>
        </w:rPr>
      </w:pPr>
      <w:r w:rsidRPr="007E13E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план – графік  заходів  з  відстеження  результативності  регуляторних актів </w:t>
      </w:r>
      <w:proofErr w:type="spellStart"/>
      <w:r w:rsidR="00CA44EC" w:rsidRPr="007E13E7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CA44EC" w:rsidRPr="007E13E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C71D05">
        <w:rPr>
          <w:rFonts w:ascii="Times New Roman" w:hAnsi="Times New Roman" w:cs="Times New Roman"/>
          <w:sz w:val="28"/>
          <w:szCs w:val="28"/>
          <w:lang w:val="uk-UA"/>
        </w:rPr>
        <w:t xml:space="preserve">на 2022 року згідно додатку </w:t>
      </w:r>
      <w:r w:rsidRPr="007E13E7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CA44EC" w:rsidRPr="007E13E7" w:rsidRDefault="00CA44EC" w:rsidP="007E13E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 w:eastAsia="ru-RU"/>
        </w:rPr>
      </w:pPr>
      <w:r w:rsidRPr="007E13E7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 w:eastAsia="ru-RU"/>
        </w:rPr>
        <w:t>Дозволити вносити зміни</w:t>
      </w:r>
      <w:r w:rsidR="00C71D05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 w:eastAsia="ru-RU"/>
        </w:rPr>
        <w:t>,</w:t>
      </w:r>
      <w:r w:rsidRPr="007E13E7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 w:eastAsia="ru-RU"/>
        </w:rPr>
        <w:t xml:space="preserve"> </w:t>
      </w:r>
      <w:r w:rsidR="003B0F8B" w:rsidRPr="007E13E7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 w:eastAsia="ru-RU"/>
        </w:rPr>
        <w:t>в разі необхідності</w:t>
      </w:r>
      <w:r w:rsidR="00C71D05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 w:eastAsia="ru-RU"/>
        </w:rPr>
        <w:t>,</w:t>
      </w:r>
      <w:r w:rsidR="003B0F8B" w:rsidRPr="007E13E7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 w:eastAsia="ru-RU"/>
        </w:rPr>
        <w:t xml:space="preserve"> </w:t>
      </w:r>
      <w:r w:rsidRPr="007E13E7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 w:eastAsia="ru-RU"/>
        </w:rPr>
        <w:t xml:space="preserve">до плану </w:t>
      </w:r>
      <w:r w:rsidRP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>діяльності з підготовки</w:t>
      </w:r>
      <w:r w:rsid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 xml:space="preserve"> проектів </w:t>
      </w:r>
      <w:r w:rsidRP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>регуляторних</w:t>
      </w:r>
      <w:r w:rsid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 xml:space="preserve"> </w:t>
      </w:r>
      <w:r w:rsidRP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>актів</w:t>
      </w:r>
      <w:r w:rsid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 xml:space="preserve"> </w:t>
      </w:r>
      <w:proofErr w:type="spellStart"/>
      <w:r w:rsidRP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>Новоодеської</w:t>
      </w:r>
      <w:proofErr w:type="spellEnd"/>
      <w:r w:rsidRP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 xml:space="preserve"> міської ради на 2022 рік</w:t>
      </w:r>
      <w:r w:rsid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 xml:space="preserve"> </w:t>
      </w:r>
      <w:r w:rsidRPr="00C71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міському голові за</w:t>
      </w:r>
      <w:r w:rsidRPr="007E13E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 xml:space="preserve">рекомендаціями постійної комісії  </w:t>
      </w:r>
      <w:r w:rsidRPr="007E13E7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 w:eastAsia="ru-RU"/>
        </w:rPr>
        <w:t>міської ради з питань планування бюджету та соціально-економічного розвитку.</w:t>
      </w:r>
    </w:p>
    <w:p w:rsidR="0057205A" w:rsidRPr="007E13E7" w:rsidRDefault="0057205A" w:rsidP="007E13E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 w:eastAsia="ru-RU"/>
        </w:rPr>
      </w:pPr>
      <w:r w:rsidRPr="007E13E7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 w:eastAsia="ru-RU"/>
        </w:rPr>
        <w:t xml:space="preserve">Розмістити це рішення на офіційній сторінці </w:t>
      </w:r>
      <w:proofErr w:type="spellStart"/>
      <w:r w:rsidR="00CA44EC" w:rsidRPr="007E13E7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 w:eastAsia="ru-RU"/>
        </w:rPr>
        <w:t>Новоодеської</w:t>
      </w:r>
      <w:proofErr w:type="spellEnd"/>
      <w:r w:rsidR="007E13E7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 w:eastAsia="ru-RU"/>
        </w:rPr>
        <w:t xml:space="preserve"> </w:t>
      </w:r>
      <w:r w:rsidRPr="007E13E7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 w:eastAsia="ru-RU"/>
        </w:rPr>
        <w:t>міської ради в мережі Інтернет не пізніше п’яти робочих днів з дня його затвердження.</w:t>
      </w:r>
    </w:p>
    <w:p w:rsidR="0057205A" w:rsidRPr="007E13E7" w:rsidRDefault="0057205A" w:rsidP="007E13E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 w:eastAsia="ru-RU"/>
        </w:rPr>
      </w:pPr>
      <w:r w:rsidRPr="007E13E7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 w:eastAsia="ru-RU"/>
        </w:rPr>
        <w:t xml:space="preserve">Контроль за виконанням цього рішення покласти на постійну комісію міської ради з питань планування бюджету та </w:t>
      </w:r>
      <w:r w:rsidR="007E13E7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 w:eastAsia="ru-RU"/>
        </w:rPr>
        <w:t>соціально-економічного розвитку</w:t>
      </w:r>
      <w:r w:rsidRPr="007E13E7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 w:eastAsia="ru-RU"/>
        </w:rPr>
        <w:t xml:space="preserve">, організацію виконання рішення – на начальника відділу економічного та агропромислового розвитку, інвестицій та регуляторної діяльності  </w:t>
      </w:r>
      <w:r w:rsidR="007E13E7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 w:eastAsia="ru-RU"/>
        </w:rPr>
        <w:t xml:space="preserve">(О. </w:t>
      </w:r>
      <w:proofErr w:type="spellStart"/>
      <w:r w:rsidR="007E13E7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 w:eastAsia="ru-RU"/>
        </w:rPr>
        <w:t>Хлівну-Андреєву</w:t>
      </w:r>
      <w:proofErr w:type="spellEnd"/>
      <w:r w:rsidR="007E13E7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 w:eastAsia="ru-RU"/>
        </w:rPr>
        <w:t>).</w:t>
      </w:r>
    </w:p>
    <w:p w:rsidR="0057205A" w:rsidRPr="007E13E7" w:rsidRDefault="0057205A" w:rsidP="007E13E7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val="uk-UA" w:eastAsia="ru-RU"/>
        </w:rPr>
      </w:pPr>
    </w:p>
    <w:p w:rsidR="0057205A" w:rsidRDefault="0057205A" w:rsidP="007E13E7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val="uk-UA" w:eastAsia="ru-RU"/>
        </w:rPr>
      </w:pPr>
    </w:p>
    <w:p w:rsidR="007E13E7" w:rsidRPr="007E13E7" w:rsidRDefault="007E13E7" w:rsidP="007E13E7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val="uk-UA" w:eastAsia="ru-RU"/>
        </w:rPr>
      </w:pPr>
    </w:p>
    <w:p w:rsidR="0057205A" w:rsidRPr="007E13E7" w:rsidRDefault="0057205A" w:rsidP="007E13E7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val="uk-UA" w:eastAsia="ru-RU"/>
        </w:rPr>
      </w:pPr>
      <w:r w:rsidRPr="007E13E7">
        <w:rPr>
          <w:rFonts w:ascii="Times New Roman" w:eastAsia="Times New Roman" w:hAnsi="Times New Roman" w:cs="Times New Roman"/>
          <w:color w:val="040404"/>
          <w:sz w:val="28"/>
          <w:szCs w:val="28"/>
          <w:lang w:val="uk-UA" w:eastAsia="ru-RU"/>
        </w:rPr>
        <w:t xml:space="preserve">Міський голова                                                        Олександр ПОЛЯКОВ </w:t>
      </w:r>
    </w:p>
    <w:p w:rsidR="00C71D05" w:rsidRDefault="00C71D05" w:rsidP="0057205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:rsidR="0057205A" w:rsidRPr="007E13E7" w:rsidRDefault="0057205A" w:rsidP="0057205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  <w:r w:rsidRPr="007E13E7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lastRenderedPageBreak/>
        <w:t>Додаток </w:t>
      </w:r>
      <w:r w:rsidR="00DA7A1C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1</w:t>
      </w:r>
    </w:p>
    <w:p w:rsidR="0057205A" w:rsidRPr="007E13E7" w:rsidRDefault="0057205A" w:rsidP="0057205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  <w:r w:rsidRPr="007E13E7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до рішення</w:t>
      </w:r>
      <w:r w:rsidR="007E13E7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proofErr w:type="spellStart"/>
      <w:r w:rsidRPr="007E13E7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Новоодеської</w:t>
      </w:r>
      <w:proofErr w:type="spellEnd"/>
      <w:r w:rsidR="007E13E7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Pr="007E13E7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міської ради</w:t>
      </w:r>
    </w:p>
    <w:p w:rsidR="0057205A" w:rsidRPr="007E13E7" w:rsidRDefault="007E13E7" w:rsidP="0057205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від 26.11.</w:t>
      </w:r>
      <w:r w:rsidR="0057205A" w:rsidRPr="007E13E7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2021року №</w:t>
      </w:r>
      <w:r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9</w:t>
      </w:r>
    </w:p>
    <w:p w:rsidR="0057205A" w:rsidRPr="007E13E7" w:rsidRDefault="0057205A" w:rsidP="005720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  <w:r w:rsidRPr="007E13E7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 </w:t>
      </w:r>
    </w:p>
    <w:p w:rsidR="0057205A" w:rsidRPr="007E13E7" w:rsidRDefault="0057205A" w:rsidP="0057205A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val="uk-UA" w:eastAsia="ru-RU"/>
        </w:rPr>
      </w:pPr>
      <w:r w:rsidRPr="007E13E7">
        <w:rPr>
          <w:rFonts w:ascii="eU" w:eastAsia="Times New Roman" w:hAnsi="eU" w:cs="Times New Roman"/>
          <w:color w:val="1A1A1A"/>
          <w:spacing w:val="5"/>
          <w:sz w:val="24"/>
          <w:szCs w:val="24"/>
          <w:lang w:val="uk-UA" w:eastAsia="ru-RU"/>
        </w:rPr>
        <w:t> </w:t>
      </w:r>
    </w:p>
    <w:p w:rsidR="0057205A" w:rsidRPr="007E13E7" w:rsidRDefault="0057205A" w:rsidP="0057205A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val="uk-UA" w:eastAsia="ru-RU"/>
        </w:rPr>
      </w:pPr>
      <w:r w:rsidRPr="007E13E7">
        <w:rPr>
          <w:rFonts w:ascii="eU" w:eastAsia="Times New Roman" w:hAnsi="eU" w:cs="Times New Roman"/>
          <w:color w:val="1A1A1A"/>
          <w:spacing w:val="5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41"/>
        <w:gridCol w:w="1462"/>
        <w:gridCol w:w="1503"/>
        <w:gridCol w:w="3260"/>
        <w:gridCol w:w="1276"/>
        <w:gridCol w:w="1887"/>
      </w:tblGrid>
      <w:tr w:rsidR="00DA7A1C" w:rsidRPr="007E13E7" w:rsidTr="00C71D05"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b/>
                <w:color w:val="1A1A1A"/>
                <w:spacing w:val="5"/>
                <w:sz w:val="21"/>
                <w:szCs w:val="21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b/>
                <w:color w:val="1A1A1A"/>
                <w:spacing w:val="5"/>
                <w:sz w:val="21"/>
                <w:szCs w:val="21"/>
                <w:lang w:val="uk-UA" w:eastAsia="ru-RU"/>
              </w:rPr>
              <w:t>№ з/п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b/>
                <w:color w:val="1A1A1A"/>
                <w:spacing w:val="5"/>
                <w:sz w:val="21"/>
                <w:szCs w:val="21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b/>
                <w:color w:val="1A1A1A"/>
                <w:spacing w:val="5"/>
                <w:sz w:val="21"/>
                <w:szCs w:val="21"/>
                <w:lang w:val="uk-UA" w:eastAsia="ru-RU"/>
              </w:rPr>
              <w:t xml:space="preserve">Вид </w:t>
            </w:r>
            <w:proofErr w:type="spellStart"/>
            <w:r w:rsidRPr="007E13E7">
              <w:rPr>
                <w:rFonts w:ascii="eU" w:eastAsia="Times New Roman" w:hAnsi="eU" w:cs="Times New Roman"/>
                <w:b/>
                <w:color w:val="1A1A1A"/>
                <w:spacing w:val="5"/>
                <w:sz w:val="21"/>
                <w:szCs w:val="21"/>
                <w:lang w:val="uk-UA" w:eastAsia="ru-RU"/>
              </w:rPr>
              <w:t>проєкту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b/>
                <w:color w:val="1A1A1A"/>
                <w:spacing w:val="5"/>
                <w:sz w:val="21"/>
                <w:szCs w:val="21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b/>
                <w:color w:val="1A1A1A"/>
                <w:spacing w:val="5"/>
                <w:sz w:val="21"/>
                <w:szCs w:val="21"/>
                <w:lang w:val="uk-UA" w:eastAsia="ru-RU"/>
              </w:rPr>
              <w:t>Назва</w:t>
            </w:r>
            <w:r w:rsidR="007E13E7" w:rsidRPr="007E13E7">
              <w:rPr>
                <w:rFonts w:ascii="eU" w:eastAsia="Times New Roman" w:hAnsi="eU" w:cs="Times New Roman"/>
                <w:b/>
                <w:color w:val="1A1A1A"/>
                <w:spacing w:val="5"/>
                <w:sz w:val="21"/>
                <w:szCs w:val="21"/>
                <w:lang w:val="uk-UA" w:eastAsia="ru-RU"/>
              </w:rPr>
              <w:t xml:space="preserve"> </w:t>
            </w:r>
            <w:proofErr w:type="spellStart"/>
            <w:r w:rsidRPr="007E13E7">
              <w:rPr>
                <w:rFonts w:ascii="eU" w:eastAsia="Times New Roman" w:hAnsi="eU" w:cs="Times New Roman"/>
                <w:b/>
                <w:color w:val="1A1A1A"/>
                <w:spacing w:val="5"/>
                <w:sz w:val="21"/>
                <w:szCs w:val="21"/>
                <w:lang w:val="uk-UA" w:eastAsia="ru-RU"/>
              </w:rPr>
              <w:t>проєкту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1A1A1A"/>
                <w:spacing w:val="5"/>
                <w:sz w:val="24"/>
                <w:szCs w:val="24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b/>
                <w:color w:val="1A1A1A"/>
                <w:spacing w:val="5"/>
                <w:sz w:val="24"/>
                <w:szCs w:val="24"/>
                <w:lang w:val="uk-UA" w:eastAsia="ru-RU"/>
              </w:rPr>
              <w:t>Ціль</w:t>
            </w:r>
            <w:r w:rsidR="007E13E7" w:rsidRPr="007E13E7">
              <w:rPr>
                <w:rFonts w:ascii="Times New Roman" w:eastAsia="Times New Roman" w:hAnsi="Times New Roman" w:cs="Times New Roman"/>
                <w:b/>
                <w:color w:val="1A1A1A"/>
                <w:spacing w:val="5"/>
                <w:sz w:val="24"/>
                <w:szCs w:val="24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b/>
                <w:color w:val="1A1A1A"/>
                <w:spacing w:val="5"/>
                <w:sz w:val="24"/>
                <w:szCs w:val="24"/>
                <w:lang w:val="uk-UA" w:eastAsia="ru-RU"/>
              </w:rPr>
              <w:t>прийняття</w:t>
            </w:r>
          </w:p>
          <w:p w:rsidR="0057205A" w:rsidRPr="007E13E7" w:rsidRDefault="007E13E7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sz w:val="21"/>
                <w:szCs w:val="21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</w:t>
            </w:r>
            <w:r w:rsidR="00E0485E" w:rsidRPr="007E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бґрунтування необхідності прийняття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05A" w:rsidRPr="007E13E7" w:rsidRDefault="0057205A" w:rsidP="00C71D05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b/>
                <w:color w:val="1A1A1A"/>
                <w:spacing w:val="5"/>
                <w:sz w:val="21"/>
                <w:szCs w:val="21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b/>
                <w:color w:val="1A1A1A"/>
                <w:spacing w:val="5"/>
                <w:sz w:val="21"/>
                <w:szCs w:val="21"/>
                <w:lang w:val="uk-UA" w:eastAsia="ru-RU"/>
              </w:rPr>
              <w:t> Термін</w:t>
            </w:r>
            <w:r w:rsidR="007E13E7" w:rsidRPr="007E13E7">
              <w:rPr>
                <w:rFonts w:ascii="eU" w:eastAsia="Times New Roman" w:hAnsi="eU" w:cs="Times New Roman"/>
                <w:b/>
                <w:color w:val="1A1A1A"/>
                <w:spacing w:val="5"/>
                <w:sz w:val="21"/>
                <w:szCs w:val="21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b/>
                <w:color w:val="1A1A1A"/>
                <w:spacing w:val="5"/>
                <w:sz w:val="21"/>
                <w:szCs w:val="21"/>
                <w:lang w:val="uk-UA" w:eastAsia="ru-RU"/>
              </w:rPr>
              <w:t>підготовк</w:t>
            </w:r>
            <w:r w:rsidR="00C71D05">
              <w:rPr>
                <w:rFonts w:ascii="eU" w:eastAsia="Times New Roman" w:hAnsi="eU" w:cs="Times New Roman"/>
                <w:b/>
                <w:color w:val="1A1A1A"/>
                <w:spacing w:val="5"/>
                <w:sz w:val="21"/>
                <w:szCs w:val="21"/>
                <w:lang w:val="uk-UA" w:eastAsia="ru-RU"/>
              </w:rPr>
              <w:t xml:space="preserve">и </w:t>
            </w:r>
            <w:proofErr w:type="spellStart"/>
            <w:r w:rsidRPr="007E13E7">
              <w:rPr>
                <w:rFonts w:ascii="eU" w:eastAsia="Times New Roman" w:hAnsi="eU" w:cs="Times New Roman"/>
                <w:b/>
                <w:color w:val="1A1A1A"/>
                <w:spacing w:val="5"/>
                <w:sz w:val="21"/>
                <w:szCs w:val="21"/>
                <w:lang w:val="uk-UA" w:eastAsia="ru-RU"/>
              </w:rPr>
              <w:t>проєкту</w:t>
            </w:r>
            <w:proofErr w:type="spellEnd"/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b/>
                <w:color w:val="1A1A1A"/>
                <w:spacing w:val="5"/>
                <w:sz w:val="21"/>
                <w:szCs w:val="21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b/>
                <w:color w:val="1A1A1A"/>
                <w:spacing w:val="5"/>
                <w:sz w:val="21"/>
                <w:szCs w:val="21"/>
                <w:lang w:val="uk-UA" w:eastAsia="ru-RU"/>
              </w:rPr>
              <w:t>Відповідальні за розроблення</w:t>
            </w:r>
            <w:r w:rsidR="00C71D05">
              <w:rPr>
                <w:rFonts w:ascii="eU" w:eastAsia="Times New Roman" w:hAnsi="eU" w:cs="Times New Roman"/>
                <w:b/>
                <w:color w:val="1A1A1A"/>
                <w:spacing w:val="5"/>
                <w:sz w:val="21"/>
                <w:szCs w:val="21"/>
                <w:lang w:val="uk-UA" w:eastAsia="ru-RU"/>
              </w:rPr>
              <w:t xml:space="preserve"> </w:t>
            </w:r>
            <w:proofErr w:type="spellStart"/>
            <w:r w:rsidRPr="007E13E7">
              <w:rPr>
                <w:rFonts w:ascii="eU" w:eastAsia="Times New Roman" w:hAnsi="eU" w:cs="Times New Roman"/>
                <w:b/>
                <w:color w:val="1A1A1A"/>
                <w:spacing w:val="5"/>
                <w:sz w:val="21"/>
                <w:szCs w:val="21"/>
                <w:lang w:val="uk-UA" w:eastAsia="ru-RU"/>
              </w:rPr>
              <w:t>проєкту</w:t>
            </w:r>
            <w:proofErr w:type="spellEnd"/>
          </w:p>
        </w:tc>
      </w:tr>
      <w:tr w:rsidR="00DA7A1C" w:rsidRPr="007E13E7" w:rsidTr="00C71D05"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1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Рішення</w:t>
            </w:r>
            <w:r w:rsid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міської ради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Про встановлення ставок єдиного</w:t>
            </w:r>
            <w:r w:rsid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податку на території</w:t>
            </w:r>
            <w:r w:rsid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proofErr w:type="spellStart"/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Новоодеської</w:t>
            </w:r>
            <w:proofErr w:type="spellEnd"/>
            <w:r w:rsid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міської</w:t>
            </w:r>
            <w:r w:rsid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територіальної</w:t>
            </w:r>
            <w:r w:rsid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громади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Забезпечення</w:t>
            </w:r>
            <w:r w:rsid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виконання</w:t>
            </w:r>
            <w:r w:rsid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положень п.12.3 ст.12, п.293.2 ст.293 Податкового кодексу України</w:t>
            </w:r>
          </w:p>
          <w:p w:rsidR="00D53609" w:rsidRPr="007E13E7" w:rsidRDefault="00D53609" w:rsidP="0057205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E13E7">
              <w:rPr>
                <w:rFonts w:ascii="Times New Roman" w:hAnsi="Times New Roman" w:cs="Times New Roman"/>
                <w:color w:val="000000"/>
                <w:lang w:val="uk-UA"/>
              </w:rPr>
              <w:t>Встановлення чітких ставок єдиного податку, їх постійність та незмінність, здійснення господарської діяльності за спрощеною системою оподаткування.</w:t>
            </w:r>
          </w:p>
          <w:p w:rsidR="0057205A" w:rsidRPr="007E13E7" w:rsidRDefault="00D53609" w:rsidP="00D53609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hAnsi="Times New Roman" w:cs="Times New Roman"/>
                <w:color w:val="000000"/>
                <w:lang w:val="uk-UA"/>
              </w:rPr>
              <w:t>Поповнення місцевого бюджету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І-IІ квартали 2022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Відділ</w:t>
            </w:r>
            <w:r w:rsid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економічного  та агропромислового розвитку, інвестицій та регуляторної діяльності</w:t>
            </w:r>
          </w:p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Фінансове</w:t>
            </w:r>
            <w:r w:rsid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управління</w:t>
            </w:r>
          </w:p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 </w:t>
            </w:r>
          </w:p>
        </w:tc>
      </w:tr>
      <w:tr w:rsidR="00DA7A1C" w:rsidRPr="007E13E7" w:rsidTr="00C71D05"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2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Рішення</w:t>
            </w:r>
            <w:r w:rsid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міської ради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Про встановлення ставок та пільг</w:t>
            </w:r>
            <w:r w:rsid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із</w:t>
            </w:r>
            <w:r w:rsid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сплати</w:t>
            </w:r>
            <w:r w:rsid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податку на нерухоме</w:t>
            </w:r>
            <w:r w:rsid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майно, відмінне</w:t>
            </w:r>
            <w:r w:rsid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від</w:t>
            </w:r>
            <w:r w:rsid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земельної</w:t>
            </w:r>
            <w:r w:rsid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ділянки на території</w:t>
            </w:r>
            <w:r w:rsid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proofErr w:type="spellStart"/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Новоодеської</w:t>
            </w:r>
            <w:proofErr w:type="spellEnd"/>
            <w:r w:rsid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міської</w:t>
            </w:r>
            <w:r w:rsid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територіальної</w:t>
            </w:r>
            <w:r w:rsid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громади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Забезпечення</w:t>
            </w:r>
            <w:r w:rsid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виконання</w:t>
            </w:r>
            <w:r w:rsid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положень п.12.3 статті 12, пп.266.4.2 п.266.4 статті 266 Податкового кодексу України</w:t>
            </w:r>
          </w:p>
          <w:p w:rsidR="0057205A" w:rsidRPr="007E13E7" w:rsidRDefault="00D53609" w:rsidP="007E1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hAnsi="Times New Roman" w:cs="Times New Roman"/>
                <w:color w:val="000000"/>
                <w:lang w:val="uk-UA"/>
              </w:rPr>
              <w:t>Забезпечення рівного для всіх платників податку конкурентного середовища, підвищення рівня використання економічних ресурсів громади , урегулювання ситуації на ринку житла, отримання надходжень до місцевого бюджету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І-IІ квартали 2022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6EAF" w:rsidRPr="007E13E7" w:rsidRDefault="00FF6EAF" w:rsidP="00FF6E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Відділ економічного  та агропромислового розвитку, інвестицій та регуляторної діяльності</w:t>
            </w:r>
          </w:p>
          <w:p w:rsidR="00FF6EAF" w:rsidRPr="007E13E7" w:rsidRDefault="00FF6EAF" w:rsidP="00FF6E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Фінансове</w:t>
            </w:r>
            <w:r w:rsid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управління</w:t>
            </w:r>
          </w:p>
          <w:p w:rsidR="0057205A" w:rsidRPr="007E13E7" w:rsidRDefault="00FF6EAF" w:rsidP="00FF6EAF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 </w:t>
            </w:r>
          </w:p>
        </w:tc>
      </w:tr>
      <w:tr w:rsidR="00DA7A1C" w:rsidRPr="007E13E7" w:rsidTr="00C71D05"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3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Рішення</w:t>
            </w:r>
            <w:r w:rsid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міської ради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Про встановлення ставок та пільг</w:t>
            </w:r>
            <w:r w:rsid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із</w:t>
            </w:r>
            <w:r w:rsid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сплати земельного податку на території</w:t>
            </w:r>
            <w:r w:rsid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proofErr w:type="spellStart"/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Новоодеської</w:t>
            </w:r>
            <w:proofErr w:type="spellEnd"/>
            <w:r w:rsid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міської</w:t>
            </w:r>
            <w:r w:rsid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територіальної</w:t>
            </w:r>
            <w:r w:rsid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громади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Забезпечення</w:t>
            </w:r>
            <w:r w:rsid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виконання</w:t>
            </w:r>
            <w:r w:rsid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положень п.12.3 статті 12, п.284.1 статті 284 Податкового кодексу України</w:t>
            </w:r>
          </w:p>
          <w:p w:rsidR="0057205A" w:rsidRPr="007E13E7" w:rsidRDefault="00D53609" w:rsidP="007E13E7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hAnsi="Times New Roman" w:cs="Times New Roman"/>
                <w:color w:val="000000"/>
                <w:lang w:val="uk-UA"/>
              </w:rPr>
              <w:t>Збільшення привабливості та ефективного використання земельних ділянок, які знаходяться у власності та користуванні фізичних осіб та суб'єктів господарювання, отримання надходжень до місцевого бюджету і належне фінансування програм соціально-економічного розвитку територіальної громади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І-IІ квартали 2022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6EAF" w:rsidRPr="007E13E7" w:rsidRDefault="00FF6EAF" w:rsidP="00FF6E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Відділ економічного  та агропромислового розвитку, інвестицій та регуляторної діяльності</w:t>
            </w:r>
          </w:p>
          <w:p w:rsidR="00FF6EAF" w:rsidRPr="007E13E7" w:rsidRDefault="00FF6EAF" w:rsidP="00FF6E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Фінансове</w:t>
            </w:r>
            <w:r w:rsid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управління</w:t>
            </w:r>
          </w:p>
          <w:p w:rsidR="0057205A" w:rsidRPr="007E13E7" w:rsidRDefault="00FF6EAF" w:rsidP="00FF6EAF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 </w:t>
            </w:r>
          </w:p>
        </w:tc>
      </w:tr>
      <w:tr w:rsidR="00DA7A1C" w:rsidRPr="007E13E7" w:rsidTr="00C71D05"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4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Рішення</w:t>
            </w:r>
            <w:r w:rsid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міської ради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Про встановлення ставок туристичного</w:t>
            </w:r>
            <w:r w:rsid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збору на території</w:t>
            </w:r>
            <w:r w:rsid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proofErr w:type="spellStart"/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lastRenderedPageBreak/>
              <w:t>Новоодеської</w:t>
            </w:r>
            <w:proofErr w:type="spellEnd"/>
            <w:r w:rsid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міської</w:t>
            </w:r>
            <w:r w:rsid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територіальної</w:t>
            </w:r>
            <w:r w:rsid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громади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lastRenderedPageBreak/>
              <w:t>Забезпечення</w:t>
            </w:r>
            <w:r w:rsid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виконання</w:t>
            </w:r>
            <w:r w:rsid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положень п.12.3 статті 12, п.268.3  </w:t>
            </w:r>
            <w:proofErr w:type="spellStart"/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п.п</w:t>
            </w:r>
            <w:proofErr w:type="spellEnd"/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. 268.3.1. статті 268 Податкового кодексу України</w:t>
            </w:r>
          </w:p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І-IІ квартали 2022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EAF" w:rsidRPr="007E13E7" w:rsidRDefault="00FF6EAF" w:rsidP="00FF6E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Відділ економічного  та агропромислового розвитку, інвестицій та регуляторної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lastRenderedPageBreak/>
              <w:t>діяльності</w:t>
            </w:r>
          </w:p>
          <w:p w:rsidR="0057205A" w:rsidRPr="007E13E7" w:rsidRDefault="00FF6EAF" w:rsidP="00DA7A1C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Фінансове</w:t>
            </w:r>
            <w:r w:rsidR="00DA7A1C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управління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 </w:t>
            </w:r>
          </w:p>
        </w:tc>
      </w:tr>
      <w:tr w:rsidR="00DA7A1C" w:rsidRPr="007E13E7" w:rsidTr="00C71D05"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lastRenderedPageBreak/>
              <w:t>5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Рішення</w:t>
            </w:r>
            <w:r w:rsidR="00DA7A1C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міської ради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Про встановлення транспортного податку на території</w:t>
            </w:r>
            <w:r w:rsidR="00DA7A1C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proofErr w:type="spellStart"/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Новоодеської</w:t>
            </w:r>
            <w:proofErr w:type="spellEnd"/>
            <w:r w:rsidR="00DA7A1C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міської</w:t>
            </w:r>
            <w:r w:rsidR="00DA7A1C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територіальної</w:t>
            </w:r>
            <w:r w:rsidR="00DA7A1C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громади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Забезпечення</w:t>
            </w:r>
            <w:r w:rsidR="00DA7A1C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виконання</w:t>
            </w:r>
            <w:r w:rsidR="00DA7A1C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положень п.12.3 статті 12,   статті 267 Податкового кодексу України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05A" w:rsidRPr="007E13E7" w:rsidRDefault="0057205A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І-IІ квартали 2022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6EAF" w:rsidRPr="007E13E7" w:rsidRDefault="00FF6EAF" w:rsidP="00FF6E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Відділ економічного  та агропромислового розвитку, інвестицій та регуляторної діяльності</w:t>
            </w:r>
          </w:p>
          <w:p w:rsidR="0057205A" w:rsidRPr="007E13E7" w:rsidRDefault="00FF6EAF" w:rsidP="00DA7A1C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Фінансове</w:t>
            </w:r>
            <w:r w:rsidR="00DA7A1C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управління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 </w:t>
            </w:r>
          </w:p>
        </w:tc>
      </w:tr>
      <w:tr w:rsidR="00DA7A1C" w:rsidRPr="007E13E7" w:rsidTr="00C71D05"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EAF" w:rsidRPr="007E13E7" w:rsidRDefault="00FF6EAF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6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EAF" w:rsidRPr="007E13E7" w:rsidRDefault="00FF6EAF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Рішення</w:t>
            </w:r>
            <w:r w:rsidR="00DA7A1C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міської ради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EAF" w:rsidRPr="007E13E7" w:rsidRDefault="00FF6EAF" w:rsidP="00FF6EAF">
            <w:pPr>
              <w:rPr>
                <w:rFonts w:ascii="Times New Roman" w:hAnsi="Times New Roman" w:cs="Times New Roman"/>
                <w:lang w:val="uk-UA"/>
              </w:rPr>
            </w:pPr>
            <w:r w:rsidRPr="007E13E7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Порядок розміщення</w:t>
            </w:r>
            <w:r w:rsidR="00DA7A1C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7E13E7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відкритих</w:t>
            </w:r>
            <w:r w:rsidR="00DA7A1C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7E13E7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майданчиків</w:t>
            </w:r>
            <w:r w:rsidR="00DA7A1C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7E13E7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біля</w:t>
            </w:r>
            <w:r w:rsidR="00DA7A1C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7E13E7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закладів ресторанного господарства в населених пунктах </w:t>
            </w:r>
            <w:proofErr w:type="spellStart"/>
            <w:r w:rsidRPr="007E13E7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Новоодеської</w:t>
            </w:r>
            <w:proofErr w:type="spellEnd"/>
            <w:r w:rsidR="00DA7A1C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7E13E7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територіальної</w:t>
            </w:r>
            <w:r w:rsidR="00DA7A1C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7E13E7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громади</w:t>
            </w:r>
          </w:p>
          <w:p w:rsidR="00FF6EAF" w:rsidRPr="007E13E7" w:rsidRDefault="00FF6EAF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EAF" w:rsidRPr="007E13E7" w:rsidRDefault="003B0F8B" w:rsidP="00DA7A1C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Conv_Rubik-Regular" w:hAnsi="Conv_Rubik-Regular"/>
                <w:color w:val="252B33"/>
                <w:shd w:val="clear" w:color="auto" w:fill="FFFFFF"/>
                <w:lang w:val="uk-UA"/>
              </w:rPr>
              <w:t xml:space="preserve">На виконання  положень «Порядку розміщення тимчасових споруд для провадження підприємницької діяльності», затверджений наказом Міністерства регіонального розвитку, будівництва та житлово-комунального господарства України від 21.10.2011 №244, «Правила роботи закладів (підприємств) ресторанного господарства», затверджених наказом Міністерства економіки та з питань європейської інтеграції України від 24.07.2002 №219  та з </w:t>
            </w:r>
            <w:r w:rsidR="00CA44EC" w:rsidRPr="007E13E7">
              <w:rPr>
                <w:rFonts w:ascii="Conv_Rubik-Regular" w:hAnsi="Conv_Rubik-Regular"/>
                <w:color w:val="252B33"/>
                <w:shd w:val="clear" w:color="auto" w:fill="FFFFFF"/>
                <w:lang w:val="uk-UA"/>
              </w:rPr>
              <w:t xml:space="preserve">метою вдосконалення та впорядкування розміщення тимчасових споруд - відкритих майданчиків для харчування біля закладів ресторанного господарства на території </w:t>
            </w:r>
            <w:r w:rsidR="00DA7A1C">
              <w:rPr>
                <w:rFonts w:ascii="Conv_Rubik-Regular" w:hAnsi="Conv_Rubik-Regular"/>
                <w:color w:val="252B33"/>
                <w:shd w:val="clear" w:color="auto" w:fill="FFFFFF"/>
                <w:lang w:val="uk-UA"/>
              </w:rPr>
              <w:t xml:space="preserve"> громади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EAF" w:rsidRPr="007E13E7" w:rsidRDefault="00D53609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ІІІ квартал 2022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EAF" w:rsidRPr="007E13E7" w:rsidRDefault="00521D2F" w:rsidP="00FF6E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Відділ  містобудування, архітектури та цивільного захисту</w:t>
            </w:r>
          </w:p>
          <w:p w:rsidR="00521D2F" w:rsidRPr="007E13E7" w:rsidRDefault="00521D2F" w:rsidP="0052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Відділ економічного  та агропромислового розвитку, інвестицій та регуляторної діяльності</w:t>
            </w:r>
          </w:p>
          <w:p w:rsidR="00521D2F" w:rsidRPr="007E13E7" w:rsidRDefault="00521D2F" w:rsidP="0052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Фінансове</w:t>
            </w:r>
            <w:r w:rsidR="00DA7A1C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управління</w:t>
            </w:r>
          </w:p>
          <w:p w:rsidR="00521D2F" w:rsidRPr="007E13E7" w:rsidRDefault="00521D2F" w:rsidP="00FF6E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</w:p>
        </w:tc>
      </w:tr>
      <w:tr w:rsidR="00DA7A1C" w:rsidRPr="007E13E7" w:rsidTr="00C71D05"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EAF" w:rsidRPr="007E13E7" w:rsidRDefault="00FF6EAF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7.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EAF" w:rsidRPr="007E13E7" w:rsidRDefault="00FF6EAF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Рішення</w:t>
            </w:r>
            <w:r w:rsidR="00DA7A1C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міської ради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EAF" w:rsidRPr="007E13E7" w:rsidRDefault="00FF6EAF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Правила благоустрою </w:t>
            </w:r>
            <w:proofErr w:type="spellStart"/>
            <w:r w:rsidR="00D53609"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>Новоодеської</w:t>
            </w:r>
            <w:proofErr w:type="spellEnd"/>
            <w:r w:rsidR="00D53609"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міської територіальної громади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44EC" w:rsidRPr="00C71D05" w:rsidRDefault="00CA44EC" w:rsidP="00CA44EC">
            <w:pPr>
              <w:spacing w:after="0" w:line="240" w:lineRule="auto"/>
              <w:textAlignment w:val="baseline"/>
              <w:rPr>
                <w:rFonts w:ascii="ProbaPro" w:hAnsi="ProbaPro"/>
                <w:color w:val="212529"/>
                <w:shd w:val="clear" w:color="auto" w:fill="FFFFFF"/>
                <w:lang w:val="uk-UA"/>
              </w:rPr>
            </w:pPr>
            <w:r w:rsidRPr="00C71D05">
              <w:rPr>
                <w:rFonts w:ascii="ProbaPro" w:hAnsi="ProbaPro"/>
                <w:color w:val="000000"/>
                <w:shd w:val="clear" w:color="auto" w:fill="FFFFFF"/>
                <w:lang w:val="uk-UA"/>
              </w:rPr>
              <w:t>Забезпечення виконання ст.10 Закону України «Про благоустрій</w:t>
            </w:r>
            <w:r w:rsidR="00DA7A1C" w:rsidRPr="00C71D05">
              <w:rPr>
                <w:rFonts w:ascii="ProbaPro" w:hAnsi="ProbaPro"/>
                <w:color w:val="000000"/>
                <w:shd w:val="clear" w:color="auto" w:fill="FFFFFF"/>
                <w:lang w:val="uk-UA"/>
              </w:rPr>
              <w:t xml:space="preserve"> </w:t>
            </w:r>
            <w:r w:rsidRPr="00C71D05">
              <w:rPr>
                <w:rFonts w:ascii="ProbaPro" w:hAnsi="ProbaPro"/>
                <w:color w:val="000000"/>
                <w:shd w:val="clear" w:color="auto" w:fill="FFFFFF"/>
                <w:lang w:val="uk-UA"/>
              </w:rPr>
              <w:t>населених</w:t>
            </w:r>
            <w:r w:rsidR="00DA7A1C" w:rsidRPr="00C71D05">
              <w:rPr>
                <w:rFonts w:ascii="ProbaPro" w:hAnsi="ProbaPro"/>
                <w:color w:val="000000"/>
                <w:shd w:val="clear" w:color="auto" w:fill="FFFFFF"/>
                <w:lang w:val="uk-UA"/>
              </w:rPr>
              <w:t xml:space="preserve"> </w:t>
            </w:r>
            <w:r w:rsidRPr="00C71D05">
              <w:rPr>
                <w:rFonts w:ascii="ProbaPro" w:hAnsi="ProbaPro"/>
                <w:color w:val="000000"/>
                <w:shd w:val="clear" w:color="auto" w:fill="FFFFFF"/>
                <w:lang w:val="uk-UA"/>
              </w:rPr>
              <w:t>пунктів</w:t>
            </w:r>
            <w:r w:rsidR="00C71D05">
              <w:rPr>
                <w:rFonts w:ascii="ProbaPro" w:hAnsi="ProbaPro" w:hint="eastAsia"/>
                <w:color w:val="000000"/>
                <w:shd w:val="clear" w:color="auto" w:fill="FFFFFF"/>
                <w:lang w:val="uk-UA"/>
              </w:rPr>
              <w:t>»</w:t>
            </w:r>
          </w:p>
          <w:p w:rsidR="00FF6EAF" w:rsidRPr="007E13E7" w:rsidRDefault="00CA44EC" w:rsidP="00CA44EC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ProbaPro" w:hAnsi="ProbaPro"/>
                <w:color w:val="212529"/>
                <w:shd w:val="clear" w:color="auto" w:fill="FFFFFF"/>
                <w:lang w:val="uk-UA"/>
              </w:rPr>
              <w:t xml:space="preserve">Встановлення чітких вимог до організації роботи підприємств, установ та організацій, приватних підприємців, жителів громади при виконанні робіт та заходів з благоустрою; створення умов щодо захисту і відновлення сприятливого для життєдіяльності середовища, захист довкілля, покращення санітарного стану та мікроклімату ради, зниження рівня шуму, збереження об’єктів та елементів благоустрою, у тому числі зелених насаджень, їх раціональне використання, належне утримання та охорона; створення умов для реалізації свої прав суб’єктами у сфері </w:t>
            </w:r>
            <w:r w:rsidRPr="007E13E7">
              <w:rPr>
                <w:rFonts w:ascii="ProbaPro" w:hAnsi="ProbaPro"/>
                <w:color w:val="212529"/>
                <w:shd w:val="clear" w:color="auto" w:fill="FFFFFF"/>
                <w:lang w:val="uk-UA"/>
              </w:rPr>
              <w:lastRenderedPageBreak/>
              <w:t xml:space="preserve">благоустрою села; утримання в належному стані населених пунктів, наведення чистоти та порядку, ліквідація </w:t>
            </w:r>
            <w:proofErr w:type="spellStart"/>
            <w:r w:rsidRPr="007E13E7">
              <w:rPr>
                <w:rFonts w:ascii="ProbaPro" w:hAnsi="ProbaPro"/>
                <w:color w:val="212529"/>
                <w:shd w:val="clear" w:color="auto" w:fill="FFFFFF"/>
                <w:lang w:val="uk-UA"/>
              </w:rPr>
              <w:t>сміттєзвалищ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EAF" w:rsidRPr="007E13E7" w:rsidRDefault="00D53609" w:rsidP="0057205A">
            <w:pPr>
              <w:spacing w:after="0" w:line="240" w:lineRule="auto"/>
              <w:textAlignment w:val="baseline"/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lastRenderedPageBreak/>
              <w:t>1</w:t>
            </w:r>
            <w:r w:rsidR="00FF6EAF"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квартал</w:t>
            </w:r>
            <w:r w:rsidRPr="007E13E7">
              <w:rPr>
                <w:rFonts w:ascii="eU" w:eastAsia="Times New Roman" w:hAnsi="eU" w:cs="Times New Roman"/>
                <w:color w:val="1A1A1A"/>
                <w:spacing w:val="5"/>
                <w:lang w:val="uk-UA" w:eastAsia="ru-RU"/>
              </w:rPr>
              <w:t xml:space="preserve"> 2022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1D2F" w:rsidRPr="007E13E7" w:rsidRDefault="00521D2F" w:rsidP="0052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Відділ економічного  та агропромислового розвитку, інвестицій та регуляторної діяльності</w:t>
            </w:r>
          </w:p>
          <w:p w:rsidR="00521D2F" w:rsidRPr="007E13E7" w:rsidRDefault="00521D2F" w:rsidP="0052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Фінансове</w:t>
            </w:r>
            <w:r w:rsidR="00DA7A1C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управління</w:t>
            </w:r>
          </w:p>
          <w:p w:rsidR="00FF6EAF" w:rsidRPr="007E13E7" w:rsidRDefault="00FF6EAF" w:rsidP="00FF6E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</w:p>
        </w:tc>
      </w:tr>
    </w:tbl>
    <w:p w:rsidR="0057205A" w:rsidRPr="007E13E7" w:rsidRDefault="0057205A" w:rsidP="0057205A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lang w:val="uk-UA" w:eastAsia="ru-RU"/>
        </w:rPr>
      </w:pPr>
      <w:r w:rsidRPr="007E13E7">
        <w:rPr>
          <w:rFonts w:ascii="eU" w:eastAsia="Times New Roman" w:hAnsi="eU" w:cs="Times New Roman"/>
          <w:color w:val="1A1A1A"/>
          <w:spacing w:val="5"/>
          <w:lang w:val="uk-UA" w:eastAsia="ru-RU"/>
        </w:rPr>
        <w:lastRenderedPageBreak/>
        <w:t> </w:t>
      </w:r>
    </w:p>
    <w:p w:rsidR="0057205A" w:rsidRDefault="0057205A" w:rsidP="0057205A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lang w:val="uk-UA" w:eastAsia="ru-RU"/>
        </w:rPr>
      </w:pPr>
      <w:r w:rsidRPr="007E13E7">
        <w:rPr>
          <w:rFonts w:ascii="eU" w:eastAsia="Times New Roman" w:hAnsi="eU" w:cs="Times New Roman"/>
          <w:color w:val="1A1A1A"/>
          <w:spacing w:val="5"/>
          <w:lang w:val="uk-UA" w:eastAsia="ru-RU"/>
        </w:rPr>
        <w:t> </w:t>
      </w:r>
    </w:p>
    <w:p w:rsidR="00DA7A1C" w:rsidRPr="007E13E7" w:rsidRDefault="00DA7A1C" w:rsidP="0057205A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lang w:val="uk-UA" w:eastAsia="ru-RU"/>
        </w:rPr>
      </w:pPr>
    </w:p>
    <w:p w:rsidR="0057205A" w:rsidRPr="007E13E7" w:rsidRDefault="0057205A" w:rsidP="00DA7A1C">
      <w:pPr>
        <w:shd w:val="clear" w:color="auto" w:fill="FFFFFF"/>
        <w:spacing w:after="0" w:line="240" w:lineRule="auto"/>
        <w:ind w:firstLine="708"/>
        <w:textAlignment w:val="baseline"/>
        <w:rPr>
          <w:rFonts w:ascii="eU" w:eastAsia="Times New Roman" w:hAnsi="eU" w:cs="Times New Roman"/>
          <w:color w:val="1A1A1A"/>
          <w:spacing w:val="5"/>
          <w:lang w:val="uk-UA" w:eastAsia="ru-RU"/>
        </w:rPr>
      </w:pPr>
      <w:r w:rsidRPr="007E13E7">
        <w:rPr>
          <w:rFonts w:ascii="eU" w:eastAsia="Times New Roman" w:hAnsi="eU" w:cs="Times New Roman"/>
          <w:color w:val="1A1A1A"/>
          <w:spacing w:val="5"/>
          <w:lang w:val="uk-UA" w:eastAsia="ru-RU"/>
        </w:rPr>
        <w:t> Секретар ради                                                                                 </w:t>
      </w:r>
      <w:r w:rsidR="00DA7A1C" w:rsidRPr="007E13E7">
        <w:rPr>
          <w:rFonts w:ascii="eU" w:eastAsia="Times New Roman" w:hAnsi="eU" w:cs="Times New Roman"/>
          <w:color w:val="1A1A1A"/>
          <w:spacing w:val="5"/>
          <w:lang w:val="uk-UA" w:eastAsia="ru-RU"/>
        </w:rPr>
        <w:t xml:space="preserve">Олена </w:t>
      </w:r>
      <w:r w:rsidR="003B0F8B" w:rsidRPr="007E13E7">
        <w:rPr>
          <w:rFonts w:ascii="eU" w:eastAsia="Times New Roman" w:hAnsi="eU" w:cs="Times New Roman"/>
          <w:color w:val="1A1A1A"/>
          <w:spacing w:val="5"/>
          <w:lang w:val="uk-UA" w:eastAsia="ru-RU"/>
        </w:rPr>
        <w:t>Б</w:t>
      </w:r>
      <w:r w:rsidR="00DA7A1C">
        <w:rPr>
          <w:rFonts w:ascii="eU" w:eastAsia="Times New Roman" w:hAnsi="eU" w:cs="Times New Roman"/>
          <w:color w:val="1A1A1A"/>
          <w:spacing w:val="5"/>
          <w:lang w:val="uk-UA" w:eastAsia="ru-RU"/>
        </w:rPr>
        <w:t>РУСЕНКО</w:t>
      </w:r>
    </w:p>
    <w:p w:rsidR="00FC16E7" w:rsidRPr="007E13E7" w:rsidRDefault="00FC16E7" w:rsidP="00FC16E7">
      <w:pPr>
        <w:jc w:val="right"/>
        <w:rPr>
          <w:lang w:val="uk-UA"/>
        </w:rPr>
      </w:pPr>
    </w:p>
    <w:p w:rsidR="00FC16E7" w:rsidRPr="007E13E7" w:rsidRDefault="00FC16E7" w:rsidP="00FC16E7">
      <w:pPr>
        <w:jc w:val="right"/>
        <w:rPr>
          <w:lang w:val="uk-UA"/>
        </w:rPr>
      </w:pPr>
    </w:p>
    <w:p w:rsidR="003B0F8B" w:rsidRPr="007E13E7" w:rsidRDefault="003B0F8B" w:rsidP="00FC16E7">
      <w:pPr>
        <w:jc w:val="right"/>
        <w:rPr>
          <w:lang w:val="uk-UA"/>
        </w:rPr>
      </w:pPr>
    </w:p>
    <w:p w:rsidR="003B0F8B" w:rsidRPr="007E13E7" w:rsidRDefault="003B0F8B" w:rsidP="00FC16E7">
      <w:pPr>
        <w:jc w:val="right"/>
        <w:rPr>
          <w:lang w:val="uk-UA"/>
        </w:rPr>
      </w:pPr>
    </w:p>
    <w:p w:rsidR="003B0F8B" w:rsidRPr="007E13E7" w:rsidRDefault="003B0F8B" w:rsidP="00FC16E7">
      <w:pPr>
        <w:jc w:val="right"/>
        <w:rPr>
          <w:lang w:val="uk-UA"/>
        </w:rPr>
      </w:pPr>
    </w:p>
    <w:p w:rsidR="003B0F8B" w:rsidRDefault="003B0F8B" w:rsidP="00FC16E7">
      <w:pPr>
        <w:jc w:val="right"/>
        <w:rPr>
          <w:lang w:val="uk-UA"/>
        </w:rPr>
      </w:pPr>
    </w:p>
    <w:p w:rsidR="00DA7A1C" w:rsidRDefault="00DA7A1C" w:rsidP="00FC16E7">
      <w:pPr>
        <w:jc w:val="right"/>
        <w:rPr>
          <w:lang w:val="uk-UA"/>
        </w:rPr>
      </w:pPr>
    </w:p>
    <w:p w:rsidR="00DA7A1C" w:rsidRDefault="00DA7A1C" w:rsidP="00FC16E7">
      <w:pPr>
        <w:jc w:val="right"/>
        <w:rPr>
          <w:lang w:val="uk-UA"/>
        </w:rPr>
      </w:pPr>
    </w:p>
    <w:p w:rsidR="00DA7A1C" w:rsidRDefault="00DA7A1C" w:rsidP="00FC16E7">
      <w:pPr>
        <w:jc w:val="right"/>
        <w:rPr>
          <w:lang w:val="uk-UA"/>
        </w:rPr>
      </w:pPr>
    </w:p>
    <w:p w:rsidR="00DA7A1C" w:rsidRDefault="00DA7A1C" w:rsidP="00FC16E7">
      <w:pPr>
        <w:jc w:val="right"/>
        <w:rPr>
          <w:lang w:val="uk-UA"/>
        </w:rPr>
      </w:pPr>
    </w:p>
    <w:p w:rsidR="00DA7A1C" w:rsidRDefault="00DA7A1C" w:rsidP="00FC16E7">
      <w:pPr>
        <w:jc w:val="right"/>
        <w:rPr>
          <w:lang w:val="uk-UA"/>
        </w:rPr>
      </w:pPr>
    </w:p>
    <w:p w:rsidR="00DA7A1C" w:rsidRDefault="00DA7A1C" w:rsidP="00FC16E7">
      <w:pPr>
        <w:jc w:val="right"/>
        <w:rPr>
          <w:lang w:val="uk-UA"/>
        </w:rPr>
      </w:pPr>
    </w:p>
    <w:p w:rsidR="00DA7A1C" w:rsidRDefault="00DA7A1C" w:rsidP="00FC16E7">
      <w:pPr>
        <w:jc w:val="right"/>
        <w:rPr>
          <w:lang w:val="uk-UA"/>
        </w:rPr>
      </w:pPr>
    </w:p>
    <w:p w:rsidR="00DA7A1C" w:rsidRDefault="00DA7A1C" w:rsidP="00FC16E7">
      <w:pPr>
        <w:jc w:val="right"/>
        <w:rPr>
          <w:lang w:val="uk-UA"/>
        </w:rPr>
      </w:pPr>
    </w:p>
    <w:p w:rsidR="00DA7A1C" w:rsidRDefault="00DA7A1C" w:rsidP="00FC16E7">
      <w:pPr>
        <w:jc w:val="right"/>
        <w:rPr>
          <w:lang w:val="uk-UA"/>
        </w:rPr>
      </w:pPr>
    </w:p>
    <w:p w:rsidR="00DA7A1C" w:rsidRDefault="00DA7A1C" w:rsidP="00FC16E7">
      <w:pPr>
        <w:jc w:val="right"/>
        <w:rPr>
          <w:lang w:val="uk-UA"/>
        </w:rPr>
      </w:pPr>
    </w:p>
    <w:p w:rsidR="00DA7A1C" w:rsidRDefault="00DA7A1C" w:rsidP="00FC16E7">
      <w:pPr>
        <w:jc w:val="right"/>
        <w:rPr>
          <w:lang w:val="uk-UA"/>
        </w:rPr>
      </w:pPr>
    </w:p>
    <w:p w:rsidR="00DA7A1C" w:rsidRDefault="00DA7A1C" w:rsidP="00FC16E7">
      <w:pPr>
        <w:jc w:val="right"/>
        <w:rPr>
          <w:lang w:val="uk-UA"/>
        </w:rPr>
      </w:pPr>
    </w:p>
    <w:p w:rsidR="00DA7A1C" w:rsidRDefault="00DA7A1C" w:rsidP="00FC16E7">
      <w:pPr>
        <w:jc w:val="right"/>
        <w:rPr>
          <w:lang w:val="uk-UA"/>
        </w:rPr>
      </w:pPr>
    </w:p>
    <w:p w:rsidR="00DA7A1C" w:rsidRDefault="00DA7A1C" w:rsidP="00FC16E7">
      <w:pPr>
        <w:jc w:val="right"/>
        <w:rPr>
          <w:lang w:val="uk-UA"/>
        </w:rPr>
      </w:pPr>
    </w:p>
    <w:p w:rsidR="00DA7A1C" w:rsidRDefault="00DA7A1C" w:rsidP="00FC16E7">
      <w:pPr>
        <w:jc w:val="right"/>
        <w:rPr>
          <w:lang w:val="uk-UA"/>
        </w:rPr>
      </w:pPr>
    </w:p>
    <w:p w:rsidR="00DA7A1C" w:rsidRDefault="00DA7A1C" w:rsidP="00FC16E7">
      <w:pPr>
        <w:jc w:val="right"/>
        <w:rPr>
          <w:lang w:val="uk-UA"/>
        </w:rPr>
      </w:pPr>
    </w:p>
    <w:p w:rsidR="00DA7A1C" w:rsidRDefault="00DA7A1C" w:rsidP="00FC16E7">
      <w:pPr>
        <w:jc w:val="right"/>
        <w:rPr>
          <w:lang w:val="uk-UA"/>
        </w:rPr>
      </w:pPr>
    </w:p>
    <w:p w:rsidR="00C71D05" w:rsidRPr="007E13E7" w:rsidRDefault="00C71D05" w:rsidP="00FC16E7">
      <w:pPr>
        <w:jc w:val="right"/>
        <w:rPr>
          <w:lang w:val="uk-UA"/>
        </w:rPr>
      </w:pPr>
    </w:p>
    <w:p w:rsidR="003B0F8B" w:rsidRPr="007E13E7" w:rsidRDefault="003B0F8B" w:rsidP="00FC16E7">
      <w:pPr>
        <w:jc w:val="right"/>
        <w:rPr>
          <w:lang w:val="uk-UA"/>
        </w:rPr>
      </w:pPr>
    </w:p>
    <w:p w:rsidR="00FC16E7" w:rsidRPr="007E13E7" w:rsidRDefault="00FC16E7" w:rsidP="00FC16E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E13E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 рішення </w:t>
      </w:r>
      <w:proofErr w:type="spellStart"/>
      <w:r w:rsidRPr="007E13E7">
        <w:rPr>
          <w:rFonts w:ascii="Times New Roman" w:hAnsi="Times New Roman" w:cs="Times New Roman"/>
          <w:sz w:val="24"/>
          <w:szCs w:val="24"/>
          <w:lang w:val="uk-UA"/>
        </w:rPr>
        <w:t>Новоодеської</w:t>
      </w:r>
      <w:proofErr w:type="spellEnd"/>
      <w:r w:rsidR="00C71D05">
        <w:rPr>
          <w:rFonts w:ascii="Times New Roman" w:hAnsi="Times New Roman" w:cs="Times New Roman"/>
          <w:sz w:val="24"/>
          <w:szCs w:val="24"/>
          <w:lang w:val="uk-UA"/>
        </w:rPr>
        <w:t xml:space="preserve"> міської </w:t>
      </w:r>
      <w:r w:rsidRPr="007E13E7">
        <w:rPr>
          <w:rFonts w:ascii="Times New Roman" w:hAnsi="Times New Roman" w:cs="Times New Roman"/>
          <w:sz w:val="24"/>
          <w:szCs w:val="24"/>
          <w:lang w:val="uk-UA"/>
        </w:rPr>
        <w:t>ради                                                                                                                                                                                                                    від  2</w:t>
      </w:r>
      <w:r w:rsidR="003B0F8B" w:rsidRPr="007E13E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E13E7">
        <w:rPr>
          <w:rFonts w:ascii="Times New Roman" w:hAnsi="Times New Roman" w:cs="Times New Roman"/>
          <w:sz w:val="24"/>
          <w:szCs w:val="24"/>
          <w:lang w:val="uk-UA"/>
        </w:rPr>
        <w:t>.11.202</w:t>
      </w:r>
      <w:r w:rsidR="00DA7A1C">
        <w:rPr>
          <w:rFonts w:ascii="Times New Roman" w:hAnsi="Times New Roman" w:cs="Times New Roman"/>
          <w:sz w:val="24"/>
          <w:szCs w:val="24"/>
          <w:lang w:val="uk-UA"/>
        </w:rPr>
        <w:t>2 р.</w:t>
      </w:r>
      <w:r w:rsidRPr="007E13E7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DA7A1C">
        <w:rPr>
          <w:rFonts w:ascii="Times New Roman" w:hAnsi="Times New Roman" w:cs="Times New Roman"/>
          <w:sz w:val="24"/>
          <w:szCs w:val="24"/>
          <w:lang w:val="uk-UA"/>
        </w:rPr>
        <w:t xml:space="preserve"> 9</w:t>
      </w:r>
    </w:p>
    <w:p w:rsidR="00DA7A1C" w:rsidRDefault="00FC16E7" w:rsidP="00DA7A1C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13E7">
        <w:rPr>
          <w:rFonts w:ascii="Times New Roman" w:hAnsi="Times New Roman" w:cs="Times New Roman"/>
          <w:sz w:val="24"/>
          <w:szCs w:val="24"/>
          <w:lang w:val="uk-UA"/>
        </w:rPr>
        <w:t xml:space="preserve">План </w:t>
      </w:r>
      <w:r w:rsidR="00E0485E" w:rsidRPr="007E13E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E13E7">
        <w:rPr>
          <w:rFonts w:ascii="Times New Roman" w:hAnsi="Times New Roman" w:cs="Times New Roman"/>
          <w:sz w:val="24"/>
          <w:szCs w:val="24"/>
          <w:lang w:val="uk-UA"/>
        </w:rPr>
        <w:t xml:space="preserve"> графік                                                                                                                                                                                                                             з відстеження  результативності  регуляторних  актів </w:t>
      </w:r>
      <w:proofErr w:type="spellStart"/>
      <w:r w:rsidR="00B52520" w:rsidRPr="007E13E7">
        <w:rPr>
          <w:rFonts w:ascii="Times New Roman" w:hAnsi="Times New Roman" w:cs="Times New Roman"/>
          <w:sz w:val="24"/>
          <w:szCs w:val="24"/>
          <w:lang w:val="uk-UA"/>
        </w:rPr>
        <w:t>Новоодеської</w:t>
      </w:r>
      <w:proofErr w:type="spellEnd"/>
      <w:r w:rsidR="00B52520" w:rsidRPr="007E13E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7E13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C16E7" w:rsidRDefault="00FC16E7" w:rsidP="00DA7A1C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13E7">
        <w:rPr>
          <w:rFonts w:ascii="Times New Roman" w:hAnsi="Times New Roman" w:cs="Times New Roman"/>
          <w:sz w:val="24"/>
          <w:szCs w:val="24"/>
          <w:lang w:val="uk-UA"/>
        </w:rPr>
        <w:t>на  2022 р</w:t>
      </w:r>
      <w:r w:rsidR="00DA7A1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E13E7">
        <w:rPr>
          <w:rFonts w:ascii="Times New Roman" w:hAnsi="Times New Roman" w:cs="Times New Roman"/>
          <w:sz w:val="24"/>
          <w:szCs w:val="24"/>
          <w:lang w:val="uk-UA"/>
        </w:rPr>
        <w:t>к</w:t>
      </w:r>
    </w:p>
    <w:p w:rsidR="00DA7A1C" w:rsidRPr="007E13E7" w:rsidRDefault="00DA7A1C" w:rsidP="00DA7A1C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1047"/>
        <w:gridCol w:w="2268"/>
        <w:gridCol w:w="1134"/>
        <w:gridCol w:w="1134"/>
        <w:gridCol w:w="2409"/>
        <w:gridCol w:w="1276"/>
      </w:tblGrid>
      <w:tr w:rsidR="00E0485E" w:rsidRPr="007E13E7" w:rsidTr="00DA7A1C">
        <w:tc>
          <w:tcPr>
            <w:tcW w:w="621" w:type="dxa"/>
          </w:tcPr>
          <w:p w:rsidR="00E0485E" w:rsidRPr="007E13E7" w:rsidRDefault="00E0485E" w:rsidP="00E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E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1047" w:type="dxa"/>
          </w:tcPr>
          <w:p w:rsidR="00E0485E" w:rsidRPr="007E13E7" w:rsidRDefault="00E0485E" w:rsidP="00E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E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Вид </w:t>
            </w:r>
          </w:p>
        </w:tc>
        <w:tc>
          <w:tcPr>
            <w:tcW w:w="2268" w:type="dxa"/>
          </w:tcPr>
          <w:p w:rsidR="00E0485E" w:rsidRPr="007E13E7" w:rsidRDefault="00E0485E" w:rsidP="00E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E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Назва </w:t>
            </w:r>
          </w:p>
        </w:tc>
        <w:tc>
          <w:tcPr>
            <w:tcW w:w="1134" w:type="dxa"/>
          </w:tcPr>
          <w:p w:rsidR="00E0485E" w:rsidRPr="007E13E7" w:rsidRDefault="00E0485E" w:rsidP="00E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E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Вид відстеження </w:t>
            </w:r>
          </w:p>
        </w:tc>
        <w:tc>
          <w:tcPr>
            <w:tcW w:w="1134" w:type="dxa"/>
          </w:tcPr>
          <w:p w:rsidR="00E0485E" w:rsidRPr="007E13E7" w:rsidRDefault="00E0485E" w:rsidP="00E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E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Строк проведення</w:t>
            </w:r>
          </w:p>
          <w:p w:rsidR="00E0485E" w:rsidRPr="007E13E7" w:rsidRDefault="00E0485E" w:rsidP="00E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E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відстеження </w:t>
            </w:r>
          </w:p>
        </w:tc>
        <w:tc>
          <w:tcPr>
            <w:tcW w:w="2409" w:type="dxa"/>
          </w:tcPr>
          <w:p w:rsidR="00E0485E" w:rsidRPr="007E13E7" w:rsidRDefault="00E0485E" w:rsidP="00E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E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Відповідальний за проведення відстеження </w:t>
            </w:r>
          </w:p>
        </w:tc>
        <w:tc>
          <w:tcPr>
            <w:tcW w:w="1276" w:type="dxa"/>
          </w:tcPr>
          <w:p w:rsidR="00E0485E" w:rsidRPr="007E13E7" w:rsidRDefault="00E0485E" w:rsidP="00C71D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E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Примітка (спосіб </w:t>
            </w:r>
            <w:r w:rsidR="00C7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оприлюд </w:t>
            </w:r>
            <w:proofErr w:type="spellStart"/>
            <w:r w:rsidRPr="007E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нення</w:t>
            </w:r>
            <w:proofErr w:type="spellEnd"/>
            <w:r w:rsidRPr="007E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, тощо</w:t>
            </w:r>
          </w:p>
        </w:tc>
      </w:tr>
      <w:tr w:rsidR="00E0485E" w:rsidRPr="007E13E7" w:rsidTr="00DA7A1C">
        <w:tc>
          <w:tcPr>
            <w:tcW w:w="621" w:type="dxa"/>
          </w:tcPr>
          <w:p w:rsidR="00E0485E" w:rsidRPr="007E13E7" w:rsidRDefault="00D53609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E13E7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1</w:t>
            </w:r>
          </w:p>
        </w:tc>
        <w:tc>
          <w:tcPr>
            <w:tcW w:w="1047" w:type="dxa"/>
          </w:tcPr>
          <w:p w:rsidR="00E0485E" w:rsidRPr="007E13E7" w:rsidRDefault="00BE174F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Рішення</w:t>
            </w:r>
            <w:r w:rsidR="00DA7A1C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міської ради</w:t>
            </w:r>
          </w:p>
        </w:tc>
        <w:tc>
          <w:tcPr>
            <w:tcW w:w="2268" w:type="dxa"/>
          </w:tcPr>
          <w:p w:rsidR="00E0485E" w:rsidRPr="007E13E7" w:rsidRDefault="00E0485E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Про встановлення ставок єдиного</w:t>
            </w:r>
            <w:r w:rsidR="00DA7A1C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податку на території</w:t>
            </w:r>
            <w:r w:rsidR="00DA7A1C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proofErr w:type="spellStart"/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Новоодеської</w:t>
            </w:r>
            <w:proofErr w:type="spellEnd"/>
            <w:r w:rsidR="00DA7A1C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міської</w:t>
            </w:r>
            <w:r w:rsidR="00DA7A1C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територіальної</w:t>
            </w:r>
            <w:r w:rsidR="00DA7A1C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громади</w:t>
            </w:r>
          </w:p>
        </w:tc>
        <w:tc>
          <w:tcPr>
            <w:tcW w:w="1134" w:type="dxa"/>
          </w:tcPr>
          <w:p w:rsidR="00E0485E" w:rsidRPr="007E13E7" w:rsidRDefault="00D53609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E13E7">
              <w:rPr>
                <w:rFonts w:ascii="Times New Roman" w:hAnsi="Times New Roman" w:cs="Times New Roman"/>
                <w:lang w:val="uk-UA"/>
              </w:rPr>
              <w:t>Базове</w:t>
            </w:r>
          </w:p>
        </w:tc>
        <w:tc>
          <w:tcPr>
            <w:tcW w:w="1134" w:type="dxa"/>
          </w:tcPr>
          <w:p w:rsidR="00E0485E" w:rsidRPr="007E13E7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І</w:t>
            </w:r>
            <w:r w:rsidR="00CE1339" w:rsidRPr="007E13E7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ІІ </w:t>
            </w:r>
            <w:r w:rsidR="00CE1339" w:rsidRPr="007E13E7">
              <w:rPr>
                <w:rFonts w:ascii="Times New Roman" w:eastAsia="Times New Roman" w:hAnsi="Times New Roman" w:cs="Times New Roman"/>
                <w:lang w:val="uk-UA" w:eastAsia="uk-UA"/>
              </w:rPr>
              <w:t>кв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артал </w:t>
            </w:r>
            <w:r w:rsidR="00CE1339" w:rsidRPr="007E13E7">
              <w:rPr>
                <w:rFonts w:ascii="Times New Roman" w:eastAsia="Times New Roman" w:hAnsi="Times New Roman" w:cs="Times New Roman"/>
                <w:lang w:val="uk-UA" w:eastAsia="uk-UA"/>
              </w:rPr>
              <w:t>2022</w:t>
            </w:r>
          </w:p>
        </w:tc>
        <w:tc>
          <w:tcPr>
            <w:tcW w:w="2409" w:type="dxa"/>
          </w:tcPr>
          <w:p w:rsidR="00D53609" w:rsidRPr="007E13E7" w:rsidRDefault="00D53609" w:rsidP="003B0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Відділ економічного  та агропромислового розвитку, інвестицій та регуляторної діяльності</w:t>
            </w:r>
          </w:p>
          <w:p w:rsidR="00E0485E" w:rsidRPr="007E13E7" w:rsidRDefault="00E0485E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276" w:type="dxa"/>
          </w:tcPr>
          <w:p w:rsidR="00E0485E" w:rsidRPr="007E13E7" w:rsidRDefault="00BE174F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E13E7">
              <w:rPr>
                <w:rFonts w:ascii="Times New Roman" w:hAnsi="Times New Roman" w:cs="Times New Roman"/>
                <w:color w:val="000000"/>
                <w:lang w:val="uk-UA"/>
              </w:rPr>
              <w:t>Офіційний сайт міської ради</w:t>
            </w:r>
          </w:p>
        </w:tc>
      </w:tr>
      <w:tr w:rsidR="00DA7A1C" w:rsidRPr="007E13E7" w:rsidTr="00DA7A1C">
        <w:tc>
          <w:tcPr>
            <w:tcW w:w="621" w:type="dxa"/>
          </w:tcPr>
          <w:p w:rsidR="00DA7A1C" w:rsidRPr="007E13E7" w:rsidRDefault="00DA7A1C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E13E7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2</w:t>
            </w:r>
          </w:p>
        </w:tc>
        <w:tc>
          <w:tcPr>
            <w:tcW w:w="1047" w:type="dxa"/>
          </w:tcPr>
          <w:p w:rsidR="00DA7A1C" w:rsidRPr="007E13E7" w:rsidRDefault="00DA7A1C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Рішення</w:t>
            </w:r>
            <w: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міської ради</w:t>
            </w:r>
          </w:p>
        </w:tc>
        <w:tc>
          <w:tcPr>
            <w:tcW w:w="2268" w:type="dxa"/>
            <w:vAlign w:val="center"/>
          </w:tcPr>
          <w:p w:rsidR="00DA7A1C" w:rsidRPr="007E13E7" w:rsidRDefault="00DA7A1C" w:rsidP="003B0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Про встановлення ставок та пільг</w:t>
            </w:r>
            <w: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із</w:t>
            </w:r>
            <w: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сплати</w:t>
            </w:r>
            <w: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податку на нерухоме</w:t>
            </w:r>
            <w: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майно, відмінне</w:t>
            </w:r>
            <w: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від</w:t>
            </w:r>
            <w: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земельної</w:t>
            </w:r>
            <w: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ділянки на території</w:t>
            </w:r>
            <w: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proofErr w:type="spellStart"/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Новоодеської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міської</w:t>
            </w:r>
            <w: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територіальної</w:t>
            </w:r>
            <w: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громади</w:t>
            </w:r>
          </w:p>
        </w:tc>
        <w:tc>
          <w:tcPr>
            <w:tcW w:w="1134" w:type="dxa"/>
          </w:tcPr>
          <w:p w:rsidR="00DA7A1C" w:rsidRPr="007E13E7" w:rsidRDefault="00DA7A1C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E13E7">
              <w:rPr>
                <w:rFonts w:ascii="Times New Roman" w:hAnsi="Times New Roman" w:cs="Times New Roman"/>
                <w:lang w:val="uk-UA"/>
              </w:rPr>
              <w:t>Базове</w:t>
            </w:r>
          </w:p>
        </w:tc>
        <w:tc>
          <w:tcPr>
            <w:tcW w:w="1134" w:type="dxa"/>
          </w:tcPr>
          <w:p w:rsidR="00DA7A1C" w:rsidRPr="007E13E7" w:rsidRDefault="00DA7A1C" w:rsidP="0045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І</w:t>
            </w:r>
            <w:r w:rsidRPr="007E13E7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ІІ </w:t>
            </w:r>
            <w:r w:rsidRPr="007E13E7">
              <w:rPr>
                <w:rFonts w:ascii="Times New Roman" w:eastAsia="Times New Roman" w:hAnsi="Times New Roman" w:cs="Times New Roman"/>
                <w:lang w:val="uk-UA" w:eastAsia="uk-UA"/>
              </w:rPr>
              <w:t>кв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артал </w:t>
            </w:r>
            <w:r w:rsidRPr="007E13E7">
              <w:rPr>
                <w:rFonts w:ascii="Times New Roman" w:eastAsia="Times New Roman" w:hAnsi="Times New Roman" w:cs="Times New Roman"/>
                <w:lang w:val="uk-UA" w:eastAsia="uk-UA"/>
              </w:rPr>
              <w:t>2022</w:t>
            </w:r>
          </w:p>
        </w:tc>
        <w:tc>
          <w:tcPr>
            <w:tcW w:w="2409" w:type="dxa"/>
          </w:tcPr>
          <w:p w:rsidR="00DA7A1C" w:rsidRPr="007E13E7" w:rsidRDefault="00DA7A1C" w:rsidP="003B0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Відділ економічного  та агропромислового розвитку, інвестицій та регуляторної діяльності</w:t>
            </w:r>
          </w:p>
          <w:p w:rsidR="00DA7A1C" w:rsidRPr="007E13E7" w:rsidRDefault="00DA7A1C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276" w:type="dxa"/>
          </w:tcPr>
          <w:p w:rsidR="00DA7A1C" w:rsidRPr="007E13E7" w:rsidRDefault="00DA7A1C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E13E7">
              <w:rPr>
                <w:rFonts w:ascii="Times New Roman" w:hAnsi="Times New Roman" w:cs="Times New Roman"/>
                <w:color w:val="000000"/>
                <w:lang w:val="uk-UA"/>
              </w:rPr>
              <w:t>Офіційний сайт міської ради</w:t>
            </w:r>
          </w:p>
        </w:tc>
      </w:tr>
      <w:tr w:rsidR="00DA7A1C" w:rsidRPr="007E13E7" w:rsidTr="00DA7A1C">
        <w:tc>
          <w:tcPr>
            <w:tcW w:w="621" w:type="dxa"/>
          </w:tcPr>
          <w:p w:rsidR="00DA7A1C" w:rsidRPr="007E13E7" w:rsidRDefault="00DA7A1C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E13E7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3</w:t>
            </w:r>
          </w:p>
        </w:tc>
        <w:tc>
          <w:tcPr>
            <w:tcW w:w="1047" w:type="dxa"/>
          </w:tcPr>
          <w:p w:rsidR="00DA7A1C" w:rsidRPr="007E13E7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Рішення</w:t>
            </w:r>
            <w: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міської ради</w:t>
            </w:r>
          </w:p>
        </w:tc>
        <w:tc>
          <w:tcPr>
            <w:tcW w:w="2268" w:type="dxa"/>
            <w:vAlign w:val="center"/>
          </w:tcPr>
          <w:p w:rsidR="00DA7A1C" w:rsidRPr="007E13E7" w:rsidRDefault="00DA7A1C" w:rsidP="003B0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Про встановлення ставок та пільг</w:t>
            </w:r>
            <w: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із</w:t>
            </w:r>
            <w: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сплати земельного податку на території</w:t>
            </w:r>
            <w: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proofErr w:type="spellStart"/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Новоодеської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міської</w:t>
            </w:r>
            <w: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територіальної</w:t>
            </w:r>
            <w: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громади</w:t>
            </w:r>
          </w:p>
        </w:tc>
        <w:tc>
          <w:tcPr>
            <w:tcW w:w="1134" w:type="dxa"/>
          </w:tcPr>
          <w:p w:rsidR="00DA7A1C" w:rsidRPr="007E13E7" w:rsidRDefault="00DA7A1C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E13E7">
              <w:rPr>
                <w:rFonts w:ascii="Times New Roman" w:hAnsi="Times New Roman" w:cs="Times New Roman"/>
                <w:lang w:val="uk-UA"/>
              </w:rPr>
              <w:t>Базове</w:t>
            </w:r>
          </w:p>
        </w:tc>
        <w:tc>
          <w:tcPr>
            <w:tcW w:w="1134" w:type="dxa"/>
          </w:tcPr>
          <w:p w:rsidR="00DA7A1C" w:rsidRPr="007E13E7" w:rsidRDefault="00DA7A1C" w:rsidP="0045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І</w:t>
            </w:r>
            <w:r w:rsidRPr="007E13E7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ІІ </w:t>
            </w:r>
            <w:r w:rsidRPr="007E13E7">
              <w:rPr>
                <w:rFonts w:ascii="Times New Roman" w:eastAsia="Times New Roman" w:hAnsi="Times New Roman" w:cs="Times New Roman"/>
                <w:lang w:val="uk-UA" w:eastAsia="uk-UA"/>
              </w:rPr>
              <w:t>кв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артал </w:t>
            </w:r>
            <w:r w:rsidRPr="007E13E7">
              <w:rPr>
                <w:rFonts w:ascii="Times New Roman" w:eastAsia="Times New Roman" w:hAnsi="Times New Roman" w:cs="Times New Roman"/>
                <w:lang w:val="uk-UA" w:eastAsia="uk-UA"/>
              </w:rPr>
              <w:t>2022</w:t>
            </w:r>
          </w:p>
        </w:tc>
        <w:tc>
          <w:tcPr>
            <w:tcW w:w="2409" w:type="dxa"/>
          </w:tcPr>
          <w:p w:rsidR="00DA7A1C" w:rsidRPr="007E13E7" w:rsidRDefault="00DA7A1C" w:rsidP="003B0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Відділ економічного  та агропромислового розвитку, інвестицій та регуляторної діяльності</w:t>
            </w:r>
          </w:p>
          <w:p w:rsidR="00DA7A1C" w:rsidRPr="007E13E7" w:rsidRDefault="00DA7A1C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276" w:type="dxa"/>
          </w:tcPr>
          <w:p w:rsidR="00DA7A1C" w:rsidRPr="007E13E7" w:rsidRDefault="00DA7A1C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E13E7">
              <w:rPr>
                <w:rFonts w:ascii="Times New Roman" w:hAnsi="Times New Roman" w:cs="Times New Roman"/>
                <w:color w:val="000000"/>
                <w:lang w:val="uk-UA"/>
              </w:rPr>
              <w:t>Офіційний сайт міської ради</w:t>
            </w:r>
          </w:p>
        </w:tc>
      </w:tr>
      <w:tr w:rsidR="00DA7A1C" w:rsidRPr="007E13E7" w:rsidTr="00DA7A1C">
        <w:tc>
          <w:tcPr>
            <w:tcW w:w="621" w:type="dxa"/>
          </w:tcPr>
          <w:p w:rsidR="00DA7A1C" w:rsidRPr="007E13E7" w:rsidRDefault="00DA7A1C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E13E7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4</w:t>
            </w:r>
          </w:p>
        </w:tc>
        <w:tc>
          <w:tcPr>
            <w:tcW w:w="1047" w:type="dxa"/>
          </w:tcPr>
          <w:p w:rsidR="00DA7A1C" w:rsidRPr="007E13E7" w:rsidRDefault="00DA7A1C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Рішення</w:t>
            </w:r>
            <w: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міської ради</w:t>
            </w:r>
          </w:p>
        </w:tc>
        <w:tc>
          <w:tcPr>
            <w:tcW w:w="2268" w:type="dxa"/>
            <w:vAlign w:val="center"/>
          </w:tcPr>
          <w:p w:rsidR="00DA7A1C" w:rsidRPr="007E13E7" w:rsidRDefault="00DA7A1C" w:rsidP="003B0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Про встановлення ставок туристичного</w:t>
            </w:r>
            <w: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збору на території</w:t>
            </w:r>
            <w: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proofErr w:type="spellStart"/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Новоодеської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міської</w:t>
            </w:r>
            <w: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територіальної</w:t>
            </w:r>
            <w: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громади</w:t>
            </w:r>
          </w:p>
        </w:tc>
        <w:tc>
          <w:tcPr>
            <w:tcW w:w="1134" w:type="dxa"/>
          </w:tcPr>
          <w:p w:rsidR="00DA7A1C" w:rsidRPr="007E13E7" w:rsidRDefault="00DA7A1C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E13E7">
              <w:rPr>
                <w:rFonts w:ascii="Times New Roman" w:hAnsi="Times New Roman" w:cs="Times New Roman"/>
                <w:lang w:val="uk-UA"/>
              </w:rPr>
              <w:t>Базове</w:t>
            </w:r>
          </w:p>
        </w:tc>
        <w:tc>
          <w:tcPr>
            <w:tcW w:w="1134" w:type="dxa"/>
          </w:tcPr>
          <w:p w:rsidR="00DA7A1C" w:rsidRPr="007E13E7" w:rsidRDefault="00DA7A1C" w:rsidP="0045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І</w:t>
            </w:r>
            <w:r w:rsidRPr="007E13E7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ІІ </w:t>
            </w:r>
            <w:r w:rsidRPr="007E13E7">
              <w:rPr>
                <w:rFonts w:ascii="Times New Roman" w:eastAsia="Times New Roman" w:hAnsi="Times New Roman" w:cs="Times New Roman"/>
                <w:lang w:val="uk-UA" w:eastAsia="uk-UA"/>
              </w:rPr>
              <w:t>кв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артал </w:t>
            </w:r>
            <w:r w:rsidRPr="007E13E7">
              <w:rPr>
                <w:rFonts w:ascii="Times New Roman" w:eastAsia="Times New Roman" w:hAnsi="Times New Roman" w:cs="Times New Roman"/>
                <w:lang w:val="uk-UA" w:eastAsia="uk-UA"/>
              </w:rPr>
              <w:t>2022</w:t>
            </w:r>
          </w:p>
        </w:tc>
        <w:tc>
          <w:tcPr>
            <w:tcW w:w="2409" w:type="dxa"/>
          </w:tcPr>
          <w:p w:rsidR="00DA7A1C" w:rsidRPr="007E13E7" w:rsidRDefault="00DA7A1C" w:rsidP="003B0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Відділ економічного  та агропромислового розвитку, інвестицій та регуляторної діяльності</w:t>
            </w:r>
          </w:p>
          <w:p w:rsidR="00DA7A1C" w:rsidRPr="007E13E7" w:rsidRDefault="00DA7A1C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276" w:type="dxa"/>
          </w:tcPr>
          <w:p w:rsidR="00DA7A1C" w:rsidRPr="007E13E7" w:rsidRDefault="00DA7A1C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E13E7">
              <w:rPr>
                <w:rFonts w:ascii="Times New Roman" w:hAnsi="Times New Roman" w:cs="Times New Roman"/>
                <w:color w:val="000000"/>
                <w:lang w:val="uk-UA"/>
              </w:rPr>
              <w:t>Офіційний сайт міської ради</w:t>
            </w:r>
          </w:p>
        </w:tc>
      </w:tr>
      <w:tr w:rsidR="00DA7A1C" w:rsidRPr="007E13E7" w:rsidTr="00DA7A1C">
        <w:tc>
          <w:tcPr>
            <w:tcW w:w="621" w:type="dxa"/>
          </w:tcPr>
          <w:p w:rsidR="00DA7A1C" w:rsidRPr="007E13E7" w:rsidRDefault="00DA7A1C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E13E7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5</w:t>
            </w:r>
          </w:p>
        </w:tc>
        <w:tc>
          <w:tcPr>
            <w:tcW w:w="1047" w:type="dxa"/>
          </w:tcPr>
          <w:p w:rsidR="00DA7A1C" w:rsidRPr="007E13E7" w:rsidRDefault="00DA7A1C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Рішення</w:t>
            </w:r>
            <w: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міської ради</w:t>
            </w:r>
          </w:p>
        </w:tc>
        <w:tc>
          <w:tcPr>
            <w:tcW w:w="2268" w:type="dxa"/>
            <w:vAlign w:val="center"/>
          </w:tcPr>
          <w:p w:rsidR="00DA7A1C" w:rsidRPr="007E13E7" w:rsidRDefault="00DA7A1C" w:rsidP="003B0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Про встановлення транспортного податку на території</w:t>
            </w:r>
            <w: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proofErr w:type="spellStart"/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Новоодеської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міської</w:t>
            </w:r>
            <w: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територіальної</w:t>
            </w:r>
            <w: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громади</w:t>
            </w:r>
          </w:p>
        </w:tc>
        <w:tc>
          <w:tcPr>
            <w:tcW w:w="1134" w:type="dxa"/>
          </w:tcPr>
          <w:p w:rsidR="00DA7A1C" w:rsidRPr="007E13E7" w:rsidRDefault="00DA7A1C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E13E7">
              <w:rPr>
                <w:rFonts w:ascii="Times New Roman" w:hAnsi="Times New Roman" w:cs="Times New Roman"/>
                <w:lang w:val="uk-UA"/>
              </w:rPr>
              <w:t>Базове</w:t>
            </w:r>
          </w:p>
        </w:tc>
        <w:tc>
          <w:tcPr>
            <w:tcW w:w="1134" w:type="dxa"/>
          </w:tcPr>
          <w:p w:rsidR="00DA7A1C" w:rsidRPr="007E13E7" w:rsidRDefault="00DA7A1C" w:rsidP="0045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І</w:t>
            </w:r>
            <w:r w:rsidRPr="007E13E7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ІІ </w:t>
            </w:r>
            <w:r w:rsidRPr="007E13E7">
              <w:rPr>
                <w:rFonts w:ascii="Times New Roman" w:eastAsia="Times New Roman" w:hAnsi="Times New Roman" w:cs="Times New Roman"/>
                <w:lang w:val="uk-UA" w:eastAsia="uk-UA"/>
              </w:rPr>
              <w:t>кв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артал </w:t>
            </w:r>
            <w:r w:rsidRPr="007E13E7">
              <w:rPr>
                <w:rFonts w:ascii="Times New Roman" w:eastAsia="Times New Roman" w:hAnsi="Times New Roman" w:cs="Times New Roman"/>
                <w:lang w:val="uk-UA" w:eastAsia="uk-UA"/>
              </w:rPr>
              <w:t>2022</w:t>
            </w:r>
          </w:p>
        </w:tc>
        <w:tc>
          <w:tcPr>
            <w:tcW w:w="2409" w:type="dxa"/>
          </w:tcPr>
          <w:p w:rsidR="00DA7A1C" w:rsidRPr="007E13E7" w:rsidRDefault="00DA7A1C" w:rsidP="003B0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Відділ економічного  та агропромислового розвитку, інвестицій та регуляторної діяльності</w:t>
            </w:r>
          </w:p>
          <w:p w:rsidR="00DA7A1C" w:rsidRPr="007E13E7" w:rsidRDefault="00DA7A1C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276" w:type="dxa"/>
          </w:tcPr>
          <w:p w:rsidR="00DA7A1C" w:rsidRPr="007E13E7" w:rsidRDefault="00DA7A1C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E13E7">
              <w:rPr>
                <w:rFonts w:ascii="Times New Roman" w:hAnsi="Times New Roman" w:cs="Times New Roman"/>
                <w:color w:val="000000"/>
                <w:lang w:val="uk-UA"/>
              </w:rPr>
              <w:t>Офіційний сайт міської ради</w:t>
            </w:r>
          </w:p>
        </w:tc>
      </w:tr>
      <w:tr w:rsidR="00DA7A1C" w:rsidRPr="007E13E7" w:rsidTr="00DA7A1C">
        <w:trPr>
          <w:trHeight w:val="2829"/>
        </w:trPr>
        <w:tc>
          <w:tcPr>
            <w:tcW w:w="621" w:type="dxa"/>
          </w:tcPr>
          <w:p w:rsidR="00DA7A1C" w:rsidRPr="007E13E7" w:rsidRDefault="00DA7A1C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E13E7">
              <w:rPr>
                <w:rFonts w:ascii="Times New Roman" w:eastAsia="Times New Roman" w:hAnsi="Times New Roman" w:cs="Times New Roman"/>
                <w:b/>
                <w:lang w:val="uk-UA" w:eastAsia="uk-UA"/>
              </w:rPr>
              <w:lastRenderedPageBreak/>
              <w:t>6</w:t>
            </w:r>
          </w:p>
        </w:tc>
        <w:tc>
          <w:tcPr>
            <w:tcW w:w="1047" w:type="dxa"/>
          </w:tcPr>
          <w:p w:rsidR="00DA7A1C" w:rsidRPr="007E13E7" w:rsidRDefault="00DA7A1C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Рішення</w:t>
            </w:r>
            <w: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міської ради</w:t>
            </w:r>
          </w:p>
        </w:tc>
        <w:tc>
          <w:tcPr>
            <w:tcW w:w="2268" w:type="dxa"/>
            <w:vAlign w:val="center"/>
          </w:tcPr>
          <w:p w:rsidR="00DA7A1C" w:rsidRPr="007E13E7" w:rsidRDefault="00DA7A1C" w:rsidP="00DA7A1C">
            <w:pP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Порядок розміщення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7E13E7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відкритих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7E13E7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майданчиків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7E13E7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біля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7E13E7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закладів ресторанного господарства в населених пунктах </w:t>
            </w:r>
            <w:proofErr w:type="spellStart"/>
            <w:r w:rsidRPr="007E13E7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Новоодеської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7E13E7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територіальної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7E13E7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громади</w:t>
            </w:r>
          </w:p>
        </w:tc>
        <w:tc>
          <w:tcPr>
            <w:tcW w:w="1134" w:type="dxa"/>
          </w:tcPr>
          <w:p w:rsidR="00DA7A1C" w:rsidRPr="007E13E7" w:rsidRDefault="00DA7A1C" w:rsidP="003B0F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13E7">
              <w:rPr>
                <w:rFonts w:ascii="Times New Roman" w:hAnsi="Times New Roman" w:cs="Times New Roman"/>
                <w:lang w:val="uk-UA"/>
              </w:rPr>
              <w:t xml:space="preserve">Базове </w:t>
            </w:r>
          </w:p>
        </w:tc>
        <w:tc>
          <w:tcPr>
            <w:tcW w:w="1134" w:type="dxa"/>
          </w:tcPr>
          <w:p w:rsidR="00DA7A1C" w:rsidRPr="007E13E7" w:rsidRDefault="00DA7A1C" w:rsidP="0045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ІІІ </w:t>
            </w:r>
            <w:r w:rsidRPr="007E13E7">
              <w:rPr>
                <w:rFonts w:ascii="Times New Roman" w:eastAsia="Times New Roman" w:hAnsi="Times New Roman" w:cs="Times New Roman"/>
                <w:lang w:val="uk-UA" w:eastAsia="uk-UA"/>
              </w:rPr>
              <w:t>кв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артал </w:t>
            </w:r>
            <w:r w:rsidRPr="007E13E7">
              <w:rPr>
                <w:rFonts w:ascii="Times New Roman" w:eastAsia="Times New Roman" w:hAnsi="Times New Roman" w:cs="Times New Roman"/>
                <w:lang w:val="uk-UA" w:eastAsia="uk-UA"/>
              </w:rPr>
              <w:t>2022</w:t>
            </w:r>
          </w:p>
        </w:tc>
        <w:tc>
          <w:tcPr>
            <w:tcW w:w="2409" w:type="dxa"/>
          </w:tcPr>
          <w:p w:rsidR="00DA7A1C" w:rsidRPr="007E13E7" w:rsidRDefault="00DA7A1C" w:rsidP="003B0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Відділ економічного  та агропромислового розвитку, інвестицій та регуляторної діяльності</w:t>
            </w:r>
          </w:p>
          <w:p w:rsidR="00DA7A1C" w:rsidRPr="007E13E7" w:rsidRDefault="00DA7A1C" w:rsidP="003B0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Відділ містобудування, архітектури та цивільного захисту</w:t>
            </w:r>
          </w:p>
        </w:tc>
        <w:tc>
          <w:tcPr>
            <w:tcW w:w="1276" w:type="dxa"/>
          </w:tcPr>
          <w:p w:rsidR="00DA7A1C" w:rsidRPr="007E13E7" w:rsidRDefault="00DA7A1C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E13E7">
              <w:rPr>
                <w:rFonts w:ascii="Times New Roman" w:hAnsi="Times New Roman" w:cs="Times New Roman"/>
                <w:color w:val="000000"/>
                <w:lang w:val="uk-UA"/>
              </w:rPr>
              <w:t>Офіційний сайт міської ради</w:t>
            </w:r>
          </w:p>
        </w:tc>
      </w:tr>
      <w:tr w:rsidR="00DA7A1C" w:rsidRPr="007E13E7" w:rsidTr="00DA7A1C">
        <w:tc>
          <w:tcPr>
            <w:tcW w:w="621" w:type="dxa"/>
          </w:tcPr>
          <w:p w:rsidR="00DA7A1C" w:rsidRPr="007E13E7" w:rsidRDefault="00DA7A1C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E13E7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7</w:t>
            </w:r>
          </w:p>
        </w:tc>
        <w:tc>
          <w:tcPr>
            <w:tcW w:w="1047" w:type="dxa"/>
          </w:tcPr>
          <w:p w:rsidR="00DA7A1C" w:rsidRPr="007E13E7" w:rsidRDefault="00DA7A1C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Рішення</w:t>
            </w:r>
            <w: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міської ради</w:t>
            </w:r>
          </w:p>
        </w:tc>
        <w:tc>
          <w:tcPr>
            <w:tcW w:w="2268" w:type="dxa"/>
          </w:tcPr>
          <w:p w:rsidR="00DA7A1C" w:rsidRPr="007E13E7" w:rsidRDefault="00DA7A1C" w:rsidP="00DA7A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Правила благоустрою </w:t>
            </w:r>
            <w:proofErr w:type="spellStart"/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Новоодеської</w:t>
            </w:r>
            <w:proofErr w:type="spellEnd"/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міської територіальної громади </w:t>
            </w:r>
          </w:p>
        </w:tc>
        <w:tc>
          <w:tcPr>
            <w:tcW w:w="1134" w:type="dxa"/>
          </w:tcPr>
          <w:p w:rsidR="00DA7A1C" w:rsidRPr="007E13E7" w:rsidRDefault="00DA7A1C" w:rsidP="003B0F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13E7">
              <w:rPr>
                <w:rFonts w:ascii="Times New Roman" w:hAnsi="Times New Roman" w:cs="Times New Roman"/>
                <w:lang w:val="uk-UA"/>
              </w:rPr>
              <w:t xml:space="preserve">Базове </w:t>
            </w:r>
          </w:p>
        </w:tc>
        <w:tc>
          <w:tcPr>
            <w:tcW w:w="1134" w:type="dxa"/>
          </w:tcPr>
          <w:p w:rsidR="00DA7A1C" w:rsidRPr="007E13E7" w:rsidRDefault="00DA7A1C" w:rsidP="0045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І </w:t>
            </w:r>
            <w:r w:rsidRPr="007E13E7">
              <w:rPr>
                <w:rFonts w:ascii="Times New Roman" w:eastAsia="Times New Roman" w:hAnsi="Times New Roman" w:cs="Times New Roman"/>
                <w:lang w:val="uk-UA" w:eastAsia="uk-UA"/>
              </w:rPr>
              <w:t>кв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артал </w:t>
            </w:r>
            <w:r w:rsidRPr="007E13E7">
              <w:rPr>
                <w:rFonts w:ascii="Times New Roman" w:eastAsia="Times New Roman" w:hAnsi="Times New Roman" w:cs="Times New Roman"/>
                <w:lang w:val="uk-UA" w:eastAsia="uk-UA"/>
              </w:rPr>
              <w:t>2022</w:t>
            </w:r>
          </w:p>
        </w:tc>
        <w:tc>
          <w:tcPr>
            <w:tcW w:w="2409" w:type="dxa"/>
          </w:tcPr>
          <w:p w:rsidR="00DA7A1C" w:rsidRPr="007E13E7" w:rsidRDefault="00DA7A1C" w:rsidP="003B0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Відділ економічного  та агропромислового розвитку, інвестицій та регуляторної діяльності</w:t>
            </w:r>
          </w:p>
          <w:p w:rsidR="00DA7A1C" w:rsidRPr="007E13E7" w:rsidRDefault="00DA7A1C" w:rsidP="00DA7A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Відділ з питань ЖКГ, благоустрою, будівництва, розвитку інфраструктури та комунальної власності </w:t>
            </w:r>
          </w:p>
        </w:tc>
        <w:tc>
          <w:tcPr>
            <w:tcW w:w="1276" w:type="dxa"/>
          </w:tcPr>
          <w:p w:rsidR="00DA7A1C" w:rsidRPr="007E13E7" w:rsidRDefault="00DA7A1C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E13E7">
              <w:rPr>
                <w:rFonts w:ascii="Times New Roman" w:hAnsi="Times New Roman" w:cs="Times New Roman"/>
                <w:color w:val="000000"/>
                <w:lang w:val="uk-UA"/>
              </w:rPr>
              <w:t>Офіційний сайт міської ради</w:t>
            </w:r>
          </w:p>
        </w:tc>
      </w:tr>
      <w:tr w:rsidR="00DA7A1C" w:rsidRPr="007E13E7" w:rsidTr="00DA7A1C">
        <w:tc>
          <w:tcPr>
            <w:tcW w:w="621" w:type="dxa"/>
          </w:tcPr>
          <w:p w:rsidR="00DA7A1C" w:rsidRPr="007E13E7" w:rsidRDefault="00DA7A1C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E13E7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8</w:t>
            </w:r>
          </w:p>
        </w:tc>
        <w:tc>
          <w:tcPr>
            <w:tcW w:w="1047" w:type="dxa"/>
          </w:tcPr>
          <w:p w:rsidR="00DA7A1C" w:rsidRPr="007E13E7" w:rsidRDefault="00DA7A1C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Рішення</w:t>
            </w:r>
            <w:r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 </w:t>
            </w: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міської ради</w:t>
            </w:r>
          </w:p>
        </w:tc>
        <w:tc>
          <w:tcPr>
            <w:tcW w:w="2268" w:type="dxa"/>
          </w:tcPr>
          <w:p w:rsidR="00DA7A1C" w:rsidRPr="007E13E7" w:rsidRDefault="00DA7A1C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E13E7">
              <w:rPr>
                <w:rFonts w:ascii="Times New Roman" w:hAnsi="Times New Roman" w:cs="Times New Roman"/>
                <w:color w:val="000000"/>
                <w:lang w:val="uk-UA"/>
              </w:rPr>
              <w:t>Правила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7E13E7">
              <w:rPr>
                <w:rFonts w:ascii="Times New Roman" w:hAnsi="Times New Roman" w:cs="Times New Roman"/>
                <w:color w:val="000000"/>
                <w:lang w:val="uk-UA"/>
              </w:rPr>
              <w:t>приймання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7E13E7">
              <w:rPr>
                <w:rFonts w:ascii="Times New Roman" w:hAnsi="Times New Roman" w:cs="Times New Roman"/>
                <w:color w:val="000000"/>
                <w:lang w:val="uk-UA"/>
              </w:rPr>
              <w:t>стічних вод до централізованої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7E13E7">
              <w:rPr>
                <w:rFonts w:ascii="Times New Roman" w:hAnsi="Times New Roman" w:cs="Times New Roman"/>
                <w:color w:val="000000"/>
                <w:lang w:val="uk-UA"/>
              </w:rPr>
              <w:t>системи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7E13E7">
              <w:rPr>
                <w:rFonts w:ascii="Times New Roman" w:hAnsi="Times New Roman" w:cs="Times New Roman"/>
                <w:color w:val="000000"/>
                <w:lang w:val="uk-UA"/>
              </w:rPr>
              <w:t>водовідведення  м. Нова Одеса</w:t>
            </w:r>
            <w:r w:rsidRPr="007E13E7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134" w:type="dxa"/>
          </w:tcPr>
          <w:p w:rsidR="00DA7A1C" w:rsidRPr="007E13E7" w:rsidRDefault="00DA7A1C" w:rsidP="003B0F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13E7">
              <w:rPr>
                <w:rFonts w:ascii="Times New Roman" w:hAnsi="Times New Roman" w:cs="Times New Roman"/>
                <w:lang w:val="uk-UA"/>
              </w:rPr>
              <w:t xml:space="preserve">Періодичне </w:t>
            </w:r>
          </w:p>
        </w:tc>
        <w:tc>
          <w:tcPr>
            <w:tcW w:w="1134" w:type="dxa"/>
          </w:tcPr>
          <w:p w:rsidR="00DA7A1C" w:rsidRPr="007E13E7" w:rsidRDefault="00DA7A1C" w:rsidP="0045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ІІ </w:t>
            </w:r>
            <w:r w:rsidRPr="007E13E7">
              <w:rPr>
                <w:rFonts w:ascii="Times New Roman" w:eastAsia="Times New Roman" w:hAnsi="Times New Roman" w:cs="Times New Roman"/>
                <w:lang w:val="uk-UA" w:eastAsia="uk-UA"/>
              </w:rPr>
              <w:t>кв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артал </w:t>
            </w:r>
            <w:r w:rsidRPr="007E13E7">
              <w:rPr>
                <w:rFonts w:ascii="Times New Roman" w:eastAsia="Times New Roman" w:hAnsi="Times New Roman" w:cs="Times New Roman"/>
                <w:lang w:val="uk-UA" w:eastAsia="uk-UA"/>
              </w:rPr>
              <w:t>2022</w:t>
            </w:r>
          </w:p>
        </w:tc>
        <w:tc>
          <w:tcPr>
            <w:tcW w:w="2409" w:type="dxa"/>
          </w:tcPr>
          <w:p w:rsidR="00DA7A1C" w:rsidRPr="007E13E7" w:rsidRDefault="00DA7A1C" w:rsidP="003B0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>Відділ економічного  та агропромислового розвитку, інвестицій та регуляторної діяльності</w:t>
            </w:r>
          </w:p>
          <w:p w:rsidR="00DA7A1C" w:rsidRPr="007E13E7" w:rsidRDefault="00DA7A1C" w:rsidP="003B0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</w:p>
          <w:p w:rsidR="00DA7A1C" w:rsidRPr="007E13E7" w:rsidRDefault="00DA7A1C" w:rsidP="00DA7A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</w:pPr>
            <w:r w:rsidRPr="007E13E7">
              <w:rPr>
                <w:rFonts w:ascii="Times New Roman" w:eastAsia="Times New Roman" w:hAnsi="Times New Roman" w:cs="Times New Roman"/>
                <w:color w:val="1A1A1A"/>
                <w:spacing w:val="5"/>
                <w:lang w:val="uk-UA" w:eastAsia="ru-RU"/>
              </w:rPr>
              <w:t xml:space="preserve">Відділ з питань ЖКГ, благоустрою, будівництва, розвитку інфраструктури та комунальної власності </w:t>
            </w:r>
          </w:p>
        </w:tc>
        <w:tc>
          <w:tcPr>
            <w:tcW w:w="1276" w:type="dxa"/>
          </w:tcPr>
          <w:p w:rsidR="00DA7A1C" w:rsidRPr="007E13E7" w:rsidRDefault="00DA7A1C" w:rsidP="003B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E13E7">
              <w:rPr>
                <w:rFonts w:ascii="Times New Roman" w:hAnsi="Times New Roman" w:cs="Times New Roman"/>
                <w:color w:val="000000"/>
                <w:lang w:val="uk-UA"/>
              </w:rPr>
              <w:t>Офіційний сайт міської ради</w:t>
            </w:r>
          </w:p>
        </w:tc>
      </w:tr>
    </w:tbl>
    <w:p w:rsidR="00B52520" w:rsidRPr="007E13E7" w:rsidRDefault="00B52520" w:rsidP="003B0F8B">
      <w:pPr>
        <w:rPr>
          <w:rFonts w:ascii="Times New Roman" w:hAnsi="Times New Roman" w:cs="Times New Roman"/>
          <w:lang w:val="uk-UA"/>
        </w:rPr>
      </w:pPr>
    </w:p>
    <w:p w:rsidR="00E0485E" w:rsidRPr="007E13E7" w:rsidRDefault="00E0485E" w:rsidP="003B0F8B">
      <w:pPr>
        <w:rPr>
          <w:rFonts w:ascii="Times New Roman" w:hAnsi="Times New Roman" w:cs="Times New Roman"/>
          <w:lang w:val="uk-UA"/>
        </w:rPr>
      </w:pPr>
    </w:p>
    <w:p w:rsidR="00E0485E" w:rsidRPr="007E13E7" w:rsidRDefault="003B0F8B" w:rsidP="00DA7A1C">
      <w:pPr>
        <w:ind w:firstLine="708"/>
        <w:rPr>
          <w:rFonts w:ascii="Times New Roman" w:hAnsi="Times New Roman" w:cs="Times New Roman"/>
          <w:lang w:val="uk-UA"/>
        </w:rPr>
      </w:pPr>
      <w:r w:rsidRPr="007E13E7">
        <w:rPr>
          <w:rFonts w:ascii="Times New Roman" w:hAnsi="Times New Roman" w:cs="Times New Roman"/>
          <w:lang w:val="uk-UA"/>
        </w:rPr>
        <w:t xml:space="preserve">Секретар ради                                                                                  </w:t>
      </w:r>
      <w:r w:rsidR="00DA7A1C" w:rsidRPr="007E13E7">
        <w:rPr>
          <w:rFonts w:ascii="Times New Roman" w:hAnsi="Times New Roman" w:cs="Times New Roman"/>
          <w:lang w:val="uk-UA"/>
        </w:rPr>
        <w:t xml:space="preserve">Олена </w:t>
      </w:r>
      <w:r w:rsidRPr="007E13E7">
        <w:rPr>
          <w:rFonts w:ascii="Times New Roman" w:hAnsi="Times New Roman" w:cs="Times New Roman"/>
          <w:lang w:val="uk-UA"/>
        </w:rPr>
        <w:t>Б</w:t>
      </w:r>
      <w:r w:rsidR="00DA7A1C">
        <w:rPr>
          <w:rFonts w:ascii="Times New Roman" w:hAnsi="Times New Roman" w:cs="Times New Roman"/>
          <w:lang w:val="uk-UA"/>
        </w:rPr>
        <w:t>РУСЕНКО</w:t>
      </w:r>
      <w:r w:rsidRPr="007E13E7">
        <w:rPr>
          <w:rFonts w:ascii="Times New Roman" w:hAnsi="Times New Roman" w:cs="Times New Roman"/>
          <w:lang w:val="uk-UA"/>
        </w:rPr>
        <w:t xml:space="preserve"> </w:t>
      </w:r>
    </w:p>
    <w:p w:rsidR="00E0485E" w:rsidRPr="007E13E7" w:rsidRDefault="00E0485E" w:rsidP="003B0F8B">
      <w:pPr>
        <w:rPr>
          <w:rFonts w:ascii="Times New Roman" w:hAnsi="Times New Roman" w:cs="Times New Roman"/>
          <w:lang w:val="uk-UA"/>
        </w:rPr>
      </w:pPr>
    </w:p>
    <w:p w:rsidR="00E0485E" w:rsidRPr="007E13E7" w:rsidRDefault="00E0485E" w:rsidP="003B0F8B">
      <w:pPr>
        <w:rPr>
          <w:rFonts w:ascii="Times New Roman" w:hAnsi="Times New Roman" w:cs="Times New Roman"/>
          <w:lang w:val="uk-UA"/>
        </w:rPr>
      </w:pPr>
    </w:p>
    <w:p w:rsidR="006E75FF" w:rsidRPr="007E13E7" w:rsidRDefault="00C71D05" w:rsidP="003B0F8B">
      <w:pPr>
        <w:rPr>
          <w:rFonts w:ascii="Times New Roman" w:hAnsi="Times New Roman" w:cs="Times New Roman"/>
          <w:lang w:val="uk-UA"/>
        </w:rPr>
      </w:pPr>
    </w:p>
    <w:sectPr w:rsidR="006E75FF" w:rsidRPr="007E13E7" w:rsidSect="007E13E7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v_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1793"/>
    <w:multiLevelType w:val="multilevel"/>
    <w:tmpl w:val="4E72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A6DDF"/>
    <w:multiLevelType w:val="multilevel"/>
    <w:tmpl w:val="9058F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C0E6D"/>
    <w:multiLevelType w:val="multilevel"/>
    <w:tmpl w:val="26BE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7E6"/>
    <w:rsid w:val="00172F84"/>
    <w:rsid w:val="002219DD"/>
    <w:rsid w:val="002B598E"/>
    <w:rsid w:val="002E57E6"/>
    <w:rsid w:val="003B0F8B"/>
    <w:rsid w:val="004E6291"/>
    <w:rsid w:val="00521D2F"/>
    <w:rsid w:val="0057205A"/>
    <w:rsid w:val="005C6EA5"/>
    <w:rsid w:val="007901B7"/>
    <w:rsid w:val="007E13E7"/>
    <w:rsid w:val="00B52520"/>
    <w:rsid w:val="00BE174F"/>
    <w:rsid w:val="00BE5CB2"/>
    <w:rsid w:val="00C71D05"/>
    <w:rsid w:val="00C8184C"/>
    <w:rsid w:val="00CA44EC"/>
    <w:rsid w:val="00CE1339"/>
    <w:rsid w:val="00D53609"/>
    <w:rsid w:val="00DA7A1C"/>
    <w:rsid w:val="00E0485E"/>
    <w:rsid w:val="00E72C30"/>
    <w:rsid w:val="00F02CEA"/>
    <w:rsid w:val="00F43113"/>
    <w:rsid w:val="00FC16E7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F8B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E5CB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E5CB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qFormat/>
    <w:rsid w:val="00BE5CB2"/>
    <w:rPr>
      <w:b/>
      <w:bCs/>
    </w:rPr>
  </w:style>
  <w:style w:type="paragraph" w:customStyle="1" w:styleId="Heading11">
    <w:name w:val="Heading 11"/>
    <w:basedOn w:val="a"/>
    <w:uiPriority w:val="99"/>
    <w:rsid w:val="00BE5CB2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9">
    <w:name w:val="Body Text"/>
    <w:basedOn w:val="a"/>
    <w:link w:val="aa"/>
    <w:uiPriority w:val="99"/>
    <w:unhideWhenUsed/>
    <w:qFormat/>
    <w:rsid w:val="00BE5CB2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a">
    <w:name w:val="Основной текст Знак"/>
    <w:basedOn w:val="a0"/>
    <w:link w:val="a9"/>
    <w:uiPriority w:val="99"/>
    <w:rsid w:val="00BE5CB2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Olena</cp:lastModifiedBy>
  <cp:revision>8</cp:revision>
  <cp:lastPrinted>2021-11-29T13:46:00Z</cp:lastPrinted>
  <dcterms:created xsi:type="dcterms:W3CDTF">2021-11-23T09:47:00Z</dcterms:created>
  <dcterms:modified xsi:type="dcterms:W3CDTF">2021-11-29T13:49:00Z</dcterms:modified>
</cp:coreProperties>
</file>