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DBD81" w14:textId="77777777" w:rsidR="00F36774" w:rsidRDefault="00F36774" w:rsidP="00F36774">
      <w:pPr>
        <w:pStyle w:val="a6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bookmarkStart w:id="0" w:name="_GoBack"/>
      <w:bookmarkEnd w:id="0"/>
      <w:r>
        <w:rPr>
          <w:noProof/>
          <w:sz w:val="23"/>
          <w:szCs w:val="24"/>
          <w:lang w:eastAsia="uk-UA"/>
        </w:rPr>
        <w:drawing>
          <wp:anchor distT="0" distB="0" distL="114300" distR="114300" simplePos="0" relativeHeight="251659264" behindDoc="0" locked="0" layoutInCell="0" allowOverlap="1" wp14:anchorId="395B423E" wp14:editId="7D09275A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8BDA9F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14:paraId="634F0104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14:paraId="7E6C29E4" w14:textId="24D51B05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  <w:r w:rsidRPr="00F20A11">
        <w:rPr>
          <w:sz w:val="28"/>
          <w:szCs w:val="28"/>
        </w:rPr>
        <w:t>РОЗПОРЯДЖЕННЯ</w:t>
      </w:r>
    </w:p>
    <w:p w14:paraId="16900DEF" w14:textId="77777777" w:rsidR="00F36774" w:rsidRPr="00F20A11" w:rsidRDefault="00F36774" w:rsidP="00F36774">
      <w:pPr>
        <w:pStyle w:val="a6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14:paraId="2F735847" w14:textId="77777777" w:rsidR="00F36774" w:rsidRPr="00F20A11" w:rsidRDefault="00F36774" w:rsidP="00F36774">
      <w:pPr>
        <w:pStyle w:val="a6"/>
      </w:pPr>
    </w:p>
    <w:p w14:paraId="770E5616" w14:textId="328D6D84" w:rsidR="00F36774" w:rsidRPr="00FF25B9" w:rsidRDefault="00F36774" w:rsidP="000B3033">
      <w:pPr>
        <w:pStyle w:val="a6"/>
        <w:tabs>
          <w:tab w:val="left" w:pos="7728"/>
          <w:tab w:val="left" w:pos="9533"/>
        </w:tabs>
        <w:spacing w:before="89"/>
        <w:rPr>
          <w:sz w:val="23"/>
        </w:rPr>
      </w:pPr>
      <w:r>
        <w:t xml:space="preserve"> </w:t>
      </w:r>
      <w:r w:rsidR="00476E39">
        <w:t>26</w:t>
      </w:r>
      <w:r w:rsidR="00897A40">
        <w:t xml:space="preserve"> </w:t>
      </w:r>
      <w:r w:rsidR="00476E39">
        <w:t>лютого</w:t>
      </w:r>
      <w:r w:rsidRPr="00863A1B">
        <w:t xml:space="preserve"> </w:t>
      </w:r>
      <w:r w:rsidRPr="00863A1B">
        <w:rPr>
          <w:lang w:val="ru-RU"/>
        </w:rPr>
        <w:t>202</w:t>
      </w:r>
      <w:r w:rsidR="00476E39">
        <w:rPr>
          <w:lang w:val="ru-RU"/>
        </w:rPr>
        <w:t>5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8138DE">
        <w:t>27</w:t>
      </w:r>
    </w:p>
    <w:p w14:paraId="11195F2E" w14:textId="77777777" w:rsidR="006066FD" w:rsidRDefault="006066FD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5651259" w14:textId="5D72F9E6" w:rsidR="00AC669E" w:rsidRPr="00476E39" w:rsidRDefault="00BD29AA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Про</w:t>
      </w:r>
      <w:r w:rsid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 </w:t>
      </w:r>
      <w:r w:rsidR="00AC669E"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476E39"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утворення</w:t>
      </w:r>
      <w:r w:rsid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</w:t>
      </w:r>
      <w:r w:rsidR="00476E39"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робочої </w:t>
      </w:r>
      <w:r w:rsid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="00476E39"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групи з </w:t>
      </w:r>
    </w:p>
    <w:p w14:paraId="617DA15E" w14:textId="03B5AAF0" w:rsidR="006066FD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питань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підготовки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Соціального</w:t>
      </w:r>
    </w:p>
    <w:p w14:paraId="06BC1138" w14:textId="0C7DB5A2" w:rsidR="00476E39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паспорту 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та 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визначення потреб</w:t>
      </w:r>
    </w:p>
    <w:p w14:paraId="5BE74FD4" w14:textId="0730A0C3" w:rsidR="00476E39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населення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у 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соціальних послугах</w:t>
      </w:r>
    </w:p>
    <w:p w14:paraId="2B93FEBA" w14:textId="3C29BF1C" w:rsidR="00476E39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Новоодеської міської територіальної</w:t>
      </w:r>
    </w:p>
    <w:p w14:paraId="289556E3" w14:textId="6261D006" w:rsidR="00476E39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громади та визначення відповідальної</w:t>
      </w:r>
    </w:p>
    <w:p w14:paraId="2F77F02A" w14:textId="5013A652" w:rsidR="00476E39" w:rsidRPr="00F9736A" w:rsidRDefault="00476E39" w:rsidP="00476E39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особи</w:t>
      </w:r>
    </w:p>
    <w:p w14:paraId="0D291DB6" w14:textId="77777777" w:rsidR="006F7445" w:rsidRPr="00552550" w:rsidRDefault="006F7445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BC6C22F" w14:textId="162D2F22" w:rsidR="003917D1" w:rsidRPr="003917D1" w:rsidRDefault="003917D1" w:rsidP="003917D1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7D1">
        <w:rPr>
          <w:rFonts w:ascii="Times New Roman" w:hAnsi="Times New Roman"/>
          <w:sz w:val="28"/>
          <w:szCs w:val="28"/>
        </w:rPr>
        <w:t xml:space="preserve">З метою покращення роботи системи соціального захисту та розвитку території в Новоодеській міській територіальній громаді в межах </w:t>
      </w:r>
      <w:proofErr w:type="spellStart"/>
      <w:r w:rsidRPr="003917D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3917D1">
        <w:rPr>
          <w:rFonts w:ascii="Times New Roman" w:hAnsi="Times New Roman"/>
          <w:sz w:val="28"/>
          <w:szCs w:val="28"/>
        </w:rPr>
        <w:t xml:space="preserve"> "Підтримка спроможності державних установ та місцевих громад у зміцненні системи соціального захисту в Україні", який реалізується Благодійною організацією “Б</w:t>
      </w:r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>лагодійний фонд “</w:t>
      </w:r>
      <w:proofErr w:type="spellStart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>Стабілізейшен</w:t>
      </w:r>
      <w:proofErr w:type="spellEnd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>Суппорт</w:t>
      </w:r>
      <w:proofErr w:type="spellEnd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>Сервісез</w:t>
      </w:r>
      <w:proofErr w:type="spellEnd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 xml:space="preserve">» за </w:t>
      </w:r>
      <w:r w:rsidRPr="003917D1">
        <w:rPr>
          <w:rFonts w:ascii="Times New Roman" w:hAnsi="Times New Roman"/>
          <w:sz w:val="28"/>
          <w:szCs w:val="28"/>
        </w:rPr>
        <w:t xml:space="preserve"> підтримки Управління Верховного комісара ООН у справах біженців, керуючись ст. 42 Закону України «Про місцеве самоврядування в Україні» та Наказом Міністерства соціальної політики України від 19.04.2023 № 130-Н, </w:t>
      </w:r>
    </w:p>
    <w:p w14:paraId="6060DB17" w14:textId="77777777" w:rsidR="00F36774" w:rsidRDefault="00F36774" w:rsidP="00F36774">
      <w:pPr>
        <w:spacing w:after="30"/>
        <w:jc w:val="both"/>
        <w:rPr>
          <w:b/>
          <w:sz w:val="28"/>
          <w:szCs w:val="28"/>
        </w:rPr>
      </w:pPr>
      <w:r w:rsidRPr="00332807">
        <w:rPr>
          <w:b/>
          <w:sz w:val="28"/>
          <w:szCs w:val="28"/>
        </w:rPr>
        <w:t>ЗОБОВ’ЯЗУЮ</w:t>
      </w:r>
      <w:r>
        <w:rPr>
          <w:b/>
          <w:sz w:val="28"/>
          <w:szCs w:val="28"/>
        </w:rPr>
        <w:t>:</w:t>
      </w:r>
    </w:p>
    <w:p w14:paraId="1D21E2B1" w14:textId="168E0DE3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Створити робочу групу з визначення потреб населення у соціальних послугах та підготовки Соціального паспорту Новоодеської міської територіальної громади (далі - робоча група).</w:t>
      </w:r>
    </w:p>
    <w:p w14:paraId="38026576" w14:textId="7777777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персональний склад робочої групи згідно з Додатком 1. </w:t>
      </w:r>
    </w:p>
    <w:p w14:paraId="4EFB2C71" w14:textId="05F6DB0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Призначити керівником робочої групи  </w:t>
      </w:r>
      <w:r w:rsidR="008A7E97">
        <w:rPr>
          <w:rFonts w:ascii="Times New Roman" w:hAnsi="Times New Roman"/>
          <w:sz w:val="28"/>
          <w:szCs w:val="28"/>
        </w:rPr>
        <w:t>Чубука Геннадія Пилиповича, керуючого справами виконавчого комітету Новоодеської міської ради.</w:t>
      </w:r>
    </w:p>
    <w:p w14:paraId="14E4DD52" w14:textId="713F0A9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Керівнику робочої групи до </w:t>
      </w:r>
      <w:r w:rsidR="00E71A21" w:rsidRPr="00E71A21">
        <w:rPr>
          <w:rFonts w:ascii="Times New Roman" w:hAnsi="Times New Roman"/>
          <w:sz w:val="28"/>
          <w:szCs w:val="28"/>
          <w:lang w:val="en-US"/>
        </w:rPr>
        <w:t>2</w:t>
      </w:r>
      <w:r w:rsidR="00E71A21" w:rsidRPr="00E71A21">
        <w:rPr>
          <w:rFonts w:ascii="Times New Roman" w:hAnsi="Times New Roman"/>
          <w:sz w:val="28"/>
          <w:szCs w:val="28"/>
        </w:rPr>
        <w:t>5.09</w:t>
      </w:r>
      <w:r w:rsidRPr="00E71A21">
        <w:rPr>
          <w:rFonts w:ascii="Times New Roman" w:hAnsi="Times New Roman"/>
          <w:sz w:val="28"/>
          <w:szCs w:val="28"/>
        </w:rPr>
        <w:t>.2025</w:t>
      </w:r>
      <w:r w:rsidR="00E71A21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проаналізувати та узагальнити результати визначення потреб населення Новоодеської міської територіальної громади у соціальних послугах, підготувати та погодити Соціальний паспорт громади. </w:t>
      </w:r>
    </w:p>
    <w:p w14:paraId="2B0B4657" w14:textId="7E8A907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план заходів щодо забезпечення організації діяльності  робочої групи, згідно з Додатком 2</w:t>
      </w:r>
      <w:r w:rsidR="00C60CAE">
        <w:rPr>
          <w:rFonts w:ascii="Times New Roman" w:hAnsi="Times New Roman"/>
          <w:sz w:val="28"/>
          <w:szCs w:val="28"/>
        </w:rPr>
        <w:t xml:space="preserve"> та Положення про робочу групу згідно з Додатком 3</w:t>
      </w:r>
      <w:r>
        <w:rPr>
          <w:rFonts w:ascii="Times New Roman" w:hAnsi="Times New Roman"/>
          <w:sz w:val="28"/>
          <w:szCs w:val="28"/>
        </w:rPr>
        <w:t>.</w:t>
      </w:r>
    </w:p>
    <w:p w14:paraId="6A96503E" w14:textId="7777777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 засідань робочої групи оформлюються відповідними протоколами, які є обов’язковими до виконання.   </w:t>
      </w:r>
    </w:p>
    <w:p w14:paraId="23915628" w14:textId="7777777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розпорядження залишаю за собою</w:t>
      </w:r>
    </w:p>
    <w:p w14:paraId="6BB5C52A" w14:textId="77777777" w:rsidR="00F9736A" w:rsidRDefault="00F9736A" w:rsidP="005E6F03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62766082" w14:textId="0FE306FD" w:rsidR="006066FD" w:rsidRPr="006F7445" w:rsidRDefault="00F9736A" w:rsidP="005E6F0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6066FD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 </w:t>
      </w:r>
      <w:r w:rsidR="006F7445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5E6F03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A8548B">
        <w:rPr>
          <w:rFonts w:ascii="Times New Roman" w:hAnsi="Times New Roman"/>
          <w:b/>
          <w:sz w:val="28"/>
          <w:szCs w:val="28"/>
          <w:lang w:eastAsia="ru-RU"/>
        </w:rPr>
        <w:t>Олександр ПОЛЯКОВ</w:t>
      </w:r>
    </w:p>
    <w:p w14:paraId="0B81431D" w14:textId="3A152EF0" w:rsidR="00A8548B" w:rsidRPr="00552550" w:rsidRDefault="00AC669E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lastRenderedPageBreak/>
        <w:t xml:space="preserve">  </w:t>
      </w:r>
      <w:r w:rsidR="00157E96">
        <w:rPr>
          <w:rFonts w:ascii="Times New Roman" w:hAnsi="Times New Roman"/>
          <w:bCs/>
          <w:color w:val="333333"/>
          <w:sz w:val="24"/>
          <w:szCs w:val="24"/>
        </w:rPr>
        <w:t xml:space="preserve">    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>Додаток</w:t>
      </w:r>
      <w:r w:rsidR="00564C47">
        <w:rPr>
          <w:rFonts w:ascii="Times New Roman" w:hAnsi="Times New Roman"/>
          <w:bCs/>
          <w:color w:val="333333"/>
          <w:sz w:val="24"/>
          <w:szCs w:val="24"/>
        </w:rPr>
        <w:t xml:space="preserve"> 1</w:t>
      </w:r>
    </w:p>
    <w:p w14:paraId="78F8676E" w14:textId="77777777" w:rsidR="00A8548B" w:rsidRPr="00552550" w:rsidRDefault="00157E96" w:rsidP="00157E96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 xml:space="preserve">до </w:t>
      </w:r>
      <w:r w:rsidR="00552550" w:rsidRPr="00552550">
        <w:rPr>
          <w:rFonts w:ascii="Times New Roman" w:hAnsi="Times New Roman"/>
          <w:bCs/>
          <w:color w:val="333333"/>
          <w:sz w:val="24"/>
          <w:szCs w:val="24"/>
        </w:rPr>
        <w:t>розпорядження міського голови</w:t>
      </w:r>
    </w:p>
    <w:p w14:paraId="6CA4D421" w14:textId="3A165EF0" w:rsidR="00A8548B" w:rsidRDefault="00F36774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</w:t>
      </w:r>
      <w:r w:rsidR="00157E96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="00552550">
        <w:rPr>
          <w:rFonts w:ascii="Times New Roman" w:hAnsi="Times New Roman"/>
          <w:bCs/>
          <w:color w:val="333333"/>
          <w:sz w:val="24"/>
          <w:szCs w:val="24"/>
        </w:rPr>
        <w:t xml:space="preserve">від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7A1E82">
        <w:rPr>
          <w:rFonts w:ascii="Times New Roman" w:hAnsi="Times New Roman"/>
          <w:bCs/>
          <w:color w:val="333333"/>
          <w:sz w:val="24"/>
          <w:szCs w:val="24"/>
        </w:rPr>
        <w:t>2</w:t>
      </w:r>
      <w:r w:rsidR="008A7E97">
        <w:rPr>
          <w:rFonts w:ascii="Times New Roman" w:hAnsi="Times New Roman"/>
          <w:bCs/>
          <w:color w:val="333333"/>
          <w:sz w:val="24"/>
          <w:szCs w:val="24"/>
        </w:rPr>
        <w:t>6</w:t>
      </w:r>
      <w:r w:rsidR="007A1E82">
        <w:rPr>
          <w:rFonts w:ascii="Times New Roman" w:hAnsi="Times New Roman"/>
          <w:bCs/>
          <w:color w:val="333333"/>
          <w:sz w:val="24"/>
          <w:szCs w:val="24"/>
        </w:rPr>
        <w:t>.02.2025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 xml:space="preserve"> № _</w:t>
      </w:r>
      <w:r w:rsidR="008138DE">
        <w:rPr>
          <w:rFonts w:ascii="Times New Roman" w:hAnsi="Times New Roman"/>
          <w:bCs/>
          <w:color w:val="333333"/>
          <w:sz w:val="24"/>
          <w:szCs w:val="24"/>
        </w:rPr>
        <w:t>27</w:t>
      </w:r>
    </w:p>
    <w:p w14:paraId="0A6AE8DB" w14:textId="77777777"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ЗАТВЕРДЖЕНО</w:t>
      </w:r>
    </w:p>
    <w:p w14:paraId="4273DE91" w14:textId="77777777"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розпорядження міського голови</w:t>
      </w:r>
    </w:p>
    <w:p w14:paraId="722E45AD" w14:textId="7B1920F9" w:rsidR="00157E96" w:rsidRPr="00B561AD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</w:t>
      </w:r>
      <w:r w:rsidR="007A1E82">
        <w:rPr>
          <w:rFonts w:ascii="Times New Roman" w:hAnsi="Times New Roman"/>
          <w:bCs/>
          <w:color w:val="333333"/>
          <w:sz w:val="24"/>
          <w:szCs w:val="24"/>
        </w:rPr>
        <w:t>2</w:t>
      </w:r>
      <w:r w:rsidR="008A7E97">
        <w:rPr>
          <w:rFonts w:ascii="Times New Roman" w:hAnsi="Times New Roman"/>
          <w:bCs/>
          <w:color w:val="333333"/>
          <w:sz w:val="24"/>
          <w:szCs w:val="24"/>
        </w:rPr>
        <w:t>6</w:t>
      </w:r>
      <w:r w:rsidR="007A1E82">
        <w:rPr>
          <w:rFonts w:ascii="Times New Roman" w:hAnsi="Times New Roman"/>
          <w:bCs/>
          <w:color w:val="333333"/>
          <w:sz w:val="24"/>
          <w:szCs w:val="24"/>
        </w:rPr>
        <w:t>.02.2025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№</w:t>
      </w:r>
      <w:r w:rsidR="000B3033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>_</w:t>
      </w:r>
      <w:r w:rsidR="008138DE">
        <w:rPr>
          <w:rFonts w:ascii="Times New Roman" w:hAnsi="Times New Roman"/>
          <w:bCs/>
          <w:color w:val="333333"/>
          <w:sz w:val="24"/>
          <w:szCs w:val="24"/>
        </w:rPr>
        <w:t>27</w:t>
      </w:r>
    </w:p>
    <w:p w14:paraId="7433F85A" w14:textId="77777777"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14:paraId="425C2EF6" w14:textId="77777777" w:rsidR="007A1E82" w:rsidRDefault="007A1E82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ПЕРСОНАЛЬНИЙ СКЛАД </w:t>
      </w:r>
    </w:p>
    <w:p w14:paraId="6E80365F" w14:textId="77777777" w:rsidR="007A1E82" w:rsidRDefault="007A1E82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робочої групи з визначення потреб населення у соціальних послугах та підготовки  “Соціального паспорту” Новоодеської міської </w:t>
      </w:r>
    </w:p>
    <w:p w14:paraId="65825C1F" w14:textId="05823036" w:rsidR="007A1E82" w:rsidRDefault="007A1E82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територіальної громади</w:t>
      </w:r>
    </w:p>
    <w:p w14:paraId="60F0760D" w14:textId="77777777" w:rsidR="00AC669E" w:rsidRPr="00552550" w:rsidRDefault="00AC669E" w:rsidP="00564C4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3261"/>
      </w:tblGrid>
      <w:tr w:rsidR="00C54372" w:rsidRPr="00552550" w14:paraId="512DB70B" w14:textId="77777777" w:rsidTr="00552550">
        <w:tc>
          <w:tcPr>
            <w:tcW w:w="9606" w:type="dxa"/>
            <w:gridSpan w:val="3"/>
          </w:tcPr>
          <w:p w14:paraId="03EDB462" w14:textId="1F5C16DE" w:rsidR="00C54372" w:rsidRPr="00552550" w:rsidRDefault="00C54372" w:rsidP="00C743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Голова </w:t>
            </w:r>
            <w:r w:rsidR="00C743F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</w:tc>
      </w:tr>
      <w:tr w:rsidR="00A8548B" w:rsidRPr="00552550" w14:paraId="010C049F" w14:textId="77777777" w:rsidTr="00552550">
        <w:tc>
          <w:tcPr>
            <w:tcW w:w="5070" w:type="dxa"/>
          </w:tcPr>
          <w:p w14:paraId="61D3F79D" w14:textId="13B695C4" w:rsidR="00A8548B" w:rsidRPr="00552550" w:rsidRDefault="008A7E97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Керуючий справами виконавчого комітету </w:t>
            </w:r>
            <w:r w:rsidR="00C743F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Новоодеської міської ради</w:t>
            </w:r>
          </w:p>
          <w:p w14:paraId="1BCF1AFA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34AB399" w14:textId="77777777" w:rsidR="00A8548B" w:rsidRPr="00552550" w:rsidRDefault="00A8548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3D8D910" w14:textId="04B9E8BD" w:rsidR="00A8548B" w:rsidRPr="00552550" w:rsidRDefault="008A7E97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Геннадій ЧУБУК</w:t>
            </w:r>
          </w:p>
        </w:tc>
      </w:tr>
      <w:tr w:rsidR="00C54372" w:rsidRPr="00552550" w14:paraId="104C8A66" w14:textId="77777777" w:rsidTr="00552550">
        <w:tc>
          <w:tcPr>
            <w:tcW w:w="9606" w:type="dxa"/>
            <w:gridSpan w:val="3"/>
          </w:tcPr>
          <w:p w14:paraId="4519F804" w14:textId="327F511E" w:rsidR="00C54372" w:rsidRPr="00552550" w:rsidRDefault="00C54372" w:rsidP="008A7E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Заступник </w:t>
            </w:r>
            <w:r w:rsidR="00C743F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</w:tc>
      </w:tr>
      <w:tr w:rsidR="00A8548B" w:rsidRPr="00552550" w14:paraId="02615C10" w14:textId="77777777" w:rsidTr="00552550">
        <w:tc>
          <w:tcPr>
            <w:tcW w:w="5070" w:type="dxa"/>
          </w:tcPr>
          <w:p w14:paraId="63661AEF" w14:textId="362CE3A7" w:rsidR="006A57BB" w:rsidRPr="00552550" w:rsidRDefault="000E674A" w:rsidP="000E67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Начальник </w:t>
            </w:r>
            <w:r w:rsidR="008A7E97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Новоодеської міської ради</w:t>
            </w:r>
          </w:p>
        </w:tc>
        <w:tc>
          <w:tcPr>
            <w:tcW w:w="1275" w:type="dxa"/>
          </w:tcPr>
          <w:p w14:paraId="5F241F49" w14:textId="77777777" w:rsidR="00A8548B" w:rsidRPr="00552550" w:rsidRDefault="00A8548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7D112E8" w14:textId="77777777"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7ACF0A85" w14:textId="737D859A" w:rsidR="000E674A" w:rsidRDefault="008A7E97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Тетяна ВЕНГЕРОВСЬКА</w:t>
            </w:r>
          </w:p>
          <w:p w14:paraId="73D39204" w14:textId="77777777" w:rsidR="000E674A" w:rsidRDefault="000E674A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16958D7B" w14:textId="317B538A" w:rsidR="00A8548B" w:rsidRPr="00552550" w:rsidRDefault="00A8548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14:paraId="27AAE4D7" w14:textId="77777777" w:rsidTr="00552550">
        <w:tc>
          <w:tcPr>
            <w:tcW w:w="9606" w:type="dxa"/>
            <w:gridSpan w:val="3"/>
          </w:tcPr>
          <w:p w14:paraId="10765BC2" w14:textId="5BCA9482" w:rsidR="00C54372" w:rsidRPr="00552550" w:rsidRDefault="000E674A" w:rsidP="000E6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С</w:t>
            </w:r>
            <w:r w:rsidR="00C54372"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екретар</w:t>
            </w:r>
            <w:r w:rsidR="00AC669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</w:tc>
      </w:tr>
      <w:tr w:rsidR="00A8548B" w:rsidRPr="00552550" w14:paraId="45EADF04" w14:textId="77777777" w:rsidTr="00552550">
        <w:tc>
          <w:tcPr>
            <w:tcW w:w="5070" w:type="dxa"/>
          </w:tcPr>
          <w:p w14:paraId="6219CAE5" w14:textId="77777777" w:rsidR="00A8548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Начальник відділу </w:t>
            </w:r>
            <w:r w:rsidR="000E674A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соціальної підтримки</w:t>
            </w:r>
            <w:r w:rsidR="00C54372"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 </w:t>
            </w:r>
            <w:r w:rsidR="000E674A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та соціального забезпечення </w:t>
            </w:r>
            <w:r w:rsidR="00C54372"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управління соціального захисту населення </w:t>
            </w:r>
            <w:r w:rsidR="00F36774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Новоодеської</w:t>
            </w:r>
            <w:r w:rsidR="00C54372"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міської ради</w:t>
            </w:r>
          </w:p>
          <w:p w14:paraId="12899547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3306F5A" w14:textId="77777777" w:rsidR="00A8548B" w:rsidRPr="00552550" w:rsidRDefault="00A8548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42CB021" w14:textId="77777777"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316DB310" w14:textId="77777777"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587B34D1" w14:textId="77777777"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09A6251F" w14:textId="77777777" w:rsidR="00A8548B" w:rsidRPr="00552550" w:rsidRDefault="000E674A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Руслана БАСАРАБЕНКО</w:t>
            </w:r>
          </w:p>
        </w:tc>
      </w:tr>
      <w:tr w:rsidR="00C54372" w:rsidRPr="00552550" w14:paraId="54BCF9CB" w14:textId="77777777" w:rsidTr="00552550">
        <w:tc>
          <w:tcPr>
            <w:tcW w:w="9606" w:type="dxa"/>
            <w:gridSpan w:val="3"/>
          </w:tcPr>
          <w:p w14:paraId="5E7A849A" w14:textId="05B024FC" w:rsidR="00C54372" w:rsidRDefault="00C54372" w:rsidP="000E6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Члени </w:t>
            </w:r>
            <w:r w:rsidR="000E674A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  <w:p w14:paraId="1D3DF438" w14:textId="77777777" w:rsidR="009F793D" w:rsidRDefault="009F793D" w:rsidP="000E6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14:paraId="6CCECDE0" w14:textId="77777777" w:rsidR="009F793D" w:rsidRPr="009F793D" w:rsidRDefault="009F793D" w:rsidP="000E67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Секретар Новоодеської міської ради</w:t>
            </w:r>
            <w:r w:rsidR="00DC02E1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                                 Олена БРУСЕНКО</w:t>
            </w:r>
          </w:p>
        </w:tc>
      </w:tr>
      <w:tr w:rsidR="00C54372" w:rsidRPr="00552550" w14:paraId="3B6FE80F" w14:textId="77777777" w:rsidTr="00552550">
        <w:tc>
          <w:tcPr>
            <w:tcW w:w="5070" w:type="dxa"/>
          </w:tcPr>
          <w:p w14:paraId="70C7BE7B" w14:textId="77777777" w:rsidR="009F793D" w:rsidRDefault="00DC02E1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депутатка міської ради</w:t>
            </w:r>
          </w:p>
          <w:p w14:paraId="39E35771" w14:textId="77777777" w:rsidR="00DC02E1" w:rsidRDefault="00DC02E1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19E4D1C" w14:textId="77777777" w:rsidR="00C5437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54372" w:rsidRPr="00552550">
              <w:rPr>
                <w:rFonts w:ascii="Times New Roman" w:hAnsi="Times New Roman"/>
                <w:color w:val="000000"/>
                <w:sz w:val="26"/>
                <w:szCs w:val="26"/>
              </w:rPr>
              <w:t>ачальник відділу з питань житлово-комунального господарства та цивільного захисту апарату  виконавчого комітету  міської ради</w:t>
            </w:r>
          </w:p>
          <w:p w14:paraId="11011AD1" w14:textId="77777777" w:rsidR="00DC02E1" w:rsidRPr="00552550" w:rsidRDefault="00DC02E1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26E9020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69C116A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7C54D7A9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5DE26B86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5243DAB5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Віктор ЩЕРБИНА</w:t>
            </w:r>
          </w:p>
          <w:p w14:paraId="102A223B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14:paraId="57D43A4A" w14:textId="77777777" w:rsidTr="00552550">
        <w:tc>
          <w:tcPr>
            <w:tcW w:w="5070" w:type="dxa"/>
          </w:tcPr>
          <w:p w14:paraId="4F264AE2" w14:textId="77777777" w:rsidR="00C54372" w:rsidRPr="00552550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54372" w:rsidRPr="00552550">
              <w:rPr>
                <w:rFonts w:ascii="Times New Roman" w:hAnsi="Times New Roman"/>
                <w:color w:val="000000"/>
                <w:sz w:val="26"/>
                <w:szCs w:val="26"/>
              </w:rPr>
              <w:t>ачальник відділу містобудування, архітектури, розвитку інфраструктури апарату виконавчого комітету  міської ради</w:t>
            </w:r>
          </w:p>
        </w:tc>
        <w:tc>
          <w:tcPr>
            <w:tcW w:w="1275" w:type="dxa"/>
          </w:tcPr>
          <w:p w14:paraId="0B13AC3A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CC2E4AC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2BCB456B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3032F6C9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Вікторія ЮХИМЕНКО</w:t>
            </w:r>
          </w:p>
          <w:p w14:paraId="2E32397D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14:paraId="1AC91B1C" w14:textId="77777777" w:rsidTr="00552550">
        <w:tc>
          <w:tcPr>
            <w:tcW w:w="5070" w:type="dxa"/>
          </w:tcPr>
          <w:p w14:paraId="03CD0679" w14:textId="77777777" w:rsidR="000E674A" w:rsidRDefault="000E674A" w:rsidP="00F36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B7DFE69" w14:textId="77777777" w:rsidR="00C54372" w:rsidRPr="00552550" w:rsidRDefault="00BE6362" w:rsidP="00F367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54372" w:rsidRPr="00552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ачальник  фінансового управління </w:t>
            </w:r>
            <w:r w:rsidR="00F36774">
              <w:rPr>
                <w:rFonts w:ascii="Times New Roman" w:hAnsi="Times New Roman"/>
                <w:color w:val="000000"/>
                <w:sz w:val="26"/>
                <w:szCs w:val="26"/>
              </w:rPr>
              <w:t>Новоодеської міської</w:t>
            </w:r>
          </w:p>
        </w:tc>
        <w:tc>
          <w:tcPr>
            <w:tcW w:w="1275" w:type="dxa"/>
          </w:tcPr>
          <w:p w14:paraId="5B95F3A9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2B17B6E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0DD8E70F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5524D17C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Тетяна ЛИТВИНЕНКО</w:t>
            </w:r>
          </w:p>
          <w:p w14:paraId="0085743E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14:paraId="7C27FF36" w14:textId="77777777" w:rsidTr="00552550">
        <w:tc>
          <w:tcPr>
            <w:tcW w:w="5070" w:type="dxa"/>
          </w:tcPr>
          <w:p w14:paraId="3021B793" w14:textId="77777777" w:rsidR="000E674A" w:rsidRDefault="000E674A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88C3C70" w14:textId="77777777" w:rsidR="00C54372" w:rsidRDefault="00BE6362" w:rsidP="00BE6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 КУ «Центр надання соціальних послуг Новоодеської міської ради»</w:t>
            </w:r>
          </w:p>
          <w:p w14:paraId="56F74F18" w14:textId="77777777" w:rsidR="00BE6362" w:rsidRDefault="00BE6362" w:rsidP="00BE6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A228F7" w14:textId="77777777" w:rsidR="00BE6362" w:rsidRPr="00552550" w:rsidRDefault="00BE6362" w:rsidP="00BE6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00A7AC7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D14DF1D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44C02590" w14:textId="77777777" w:rsidR="00BE636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1A6DF0D6" w14:textId="77777777" w:rsidR="00C5437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Ольга ГОСТРИК</w:t>
            </w:r>
          </w:p>
          <w:p w14:paraId="06BD0E53" w14:textId="77777777" w:rsidR="00BE636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1DDB2BB2" w14:textId="77777777" w:rsidR="00BE6362" w:rsidRPr="00552550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</w:tbl>
    <w:p w14:paraId="2576B99F" w14:textId="75165E67" w:rsidR="00552550" w:rsidRDefault="00E110EC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Г</w:t>
      </w:r>
      <w:r w:rsidR="00BE6362">
        <w:rPr>
          <w:rFonts w:ascii="Times New Roman" w:eastAsia="Calibri" w:hAnsi="Times New Roman"/>
          <w:sz w:val="26"/>
          <w:szCs w:val="26"/>
        </w:rPr>
        <w:t>оловн</w:t>
      </w:r>
      <w:r>
        <w:rPr>
          <w:rFonts w:ascii="Times New Roman" w:eastAsia="Calibri" w:hAnsi="Times New Roman"/>
          <w:sz w:val="26"/>
          <w:szCs w:val="26"/>
        </w:rPr>
        <w:t>ий</w:t>
      </w:r>
      <w:r w:rsidR="00BE6362">
        <w:rPr>
          <w:rFonts w:ascii="Times New Roman" w:eastAsia="Calibri" w:hAnsi="Times New Roman"/>
          <w:sz w:val="26"/>
          <w:szCs w:val="26"/>
        </w:rPr>
        <w:t xml:space="preserve"> лікар КНП «</w:t>
      </w:r>
      <w:proofErr w:type="spellStart"/>
      <w:r w:rsidR="00BE6362">
        <w:rPr>
          <w:rFonts w:ascii="Times New Roman" w:eastAsia="Calibri" w:hAnsi="Times New Roman"/>
          <w:sz w:val="26"/>
          <w:szCs w:val="26"/>
        </w:rPr>
        <w:t>Ноовоодеська</w:t>
      </w:r>
      <w:proofErr w:type="spellEnd"/>
      <w:r w:rsidR="00BE6362">
        <w:rPr>
          <w:rFonts w:ascii="Times New Roman" w:eastAsia="Calibri" w:hAnsi="Times New Roman"/>
          <w:sz w:val="26"/>
          <w:szCs w:val="26"/>
        </w:rPr>
        <w:t xml:space="preserve"> </w:t>
      </w:r>
    </w:p>
    <w:p w14:paraId="56BBDE1B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багатопрофільна лікарня» НМР                                             Вадим МИЧКО</w:t>
      </w:r>
    </w:p>
    <w:p w14:paraId="00448762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00A5859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Директор КНП «Новоодеський центр первинної</w:t>
      </w:r>
    </w:p>
    <w:p w14:paraId="07EC2C72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Медико-санітарної допомоги» НМР                                      Олександр </w:t>
      </w:r>
      <w:proofErr w:type="spellStart"/>
      <w:r>
        <w:rPr>
          <w:rFonts w:ascii="Times New Roman" w:eastAsia="Calibri" w:hAnsi="Times New Roman"/>
          <w:sz w:val="26"/>
          <w:szCs w:val="26"/>
        </w:rPr>
        <w:t>Дем</w:t>
      </w:r>
      <w:proofErr w:type="spellEnd"/>
      <w:r w:rsidRPr="00BE6362">
        <w:rPr>
          <w:rFonts w:ascii="Times New Roman" w:eastAsia="Calibri" w:hAnsi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/>
          <w:sz w:val="26"/>
          <w:szCs w:val="26"/>
        </w:rPr>
        <w:t>янов</w:t>
      </w:r>
      <w:proofErr w:type="spellEnd"/>
    </w:p>
    <w:p w14:paraId="0A71D8AD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C920E5C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Начальник відділу культури, молоді та</w:t>
      </w:r>
    </w:p>
    <w:p w14:paraId="1A3DAB07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спорту Новоодеської міської ради                                         Олена ТИЩЕНКО</w:t>
      </w:r>
    </w:p>
    <w:p w14:paraId="4AD6E995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1CBE241" w14:textId="516E01C3" w:rsidR="00BE6362" w:rsidRDefault="00E110EC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</w:t>
      </w:r>
      <w:r w:rsidR="00BE6362">
        <w:rPr>
          <w:rFonts w:ascii="Times New Roman" w:eastAsia="Calibri" w:hAnsi="Times New Roman"/>
          <w:sz w:val="26"/>
          <w:szCs w:val="26"/>
        </w:rPr>
        <w:t xml:space="preserve">ачальника управління освіти </w:t>
      </w:r>
    </w:p>
    <w:p w14:paraId="75B3AB61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Новоодеської міської ради                                                      Надія МОЛЧАНОВСЬКА</w:t>
      </w:r>
    </w:p>
    <w:p w14:paraId="08C2AB4B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2F3203E2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Начальник відділу Центр надання </w:t>
      </w:r>
    </w:p>
    <w:p w14:paraId="2CCBD250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адміністративних послуг апарату</w:t>
      </w:r>
    </w:p>
    <w:p w14:paraId="22501F68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виконавчого комітету Новоодеської </w:t>
      </w:r>
    </w:p>
    <w:p w14:paraId="76D1922C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міської ради                                                                             Ганна КОТОВИЧ</w:t>
      </w:r>
    </w:p>
    <w:p w14:paraId="60E1A76E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BE11422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Начальник </w:t>
      </w:r>
      <w:r w:rsidR="008A1CF0">
        <w:rPr>
          <w:rFonts w:ascii="Times New Roman" w:eastAsia="Calibri" w:hAnsi="Times New Roman"/>
          <w:sz w:val="26"/>
          <w:szCs w:val="26"/>
        </w:rPr>
        <w:t>служби у справах дітей</w:t>
      </w:r>
    </w:p>
    <w:p w14:paraId="14CE28C8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Новоодеської міської ради                                                     </w:t>
      </w:r>
      <w:r w:rsidR="008A1CF0">
        <w:rPr>
          <w:rFonts w:ascii="Times New Roman" w:eastAsia="Calibri" w:hAnsi="Times New Roman"/>
          <w:sz w:val="26"/>
          <w:szCs w:val="26"/>
        </w:rPr>
        <w:t>Лілія ЧЕРНЯВСЬКА</w:t>
      </w:r>
    </w:p>
    <w:p w14:paraId="43FF3E9F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204D354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 xml:space="preserve">Начальник відділення соціальної роботи та </w:t>
      </w:r>
    </w:p>
    <w:p w14:paraId="0EB396C6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>соціального супроводу КУ «Центр надання</w:t>
      </w:r>
    </w:p>
    <w:p w14:paraId="1D635096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 xml:space="preserve"> соціальних послуг Новоодеської міської ради»,</w:t>
      </w:r>
    </w:p>
    <w:p w14:paraId="2908198C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>голова БО «Новоодеський благодійний фонд</w:t>
      </w:r>
    </w:p>
    <w:p w14:paraId="057C9574" w14:textId="49C1460E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>«Платформа можливостей»                                                  Ірина ЛИЧ</w:t>
      </w:r>
    </w:p>
    <w:p w14:paraId="5E756EEA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</w:p>
    <w:p w14:paraId="2A0F9C0F" w14:textId="478A95FE" w:rsidR="00E71A21" w:rsidRDefault="00E71A2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Провідний спеціаліст відділу забезпечення </w:t>
      </w:r>
    </w:p>
    <w:p w14:paraId="2AA90BA3" w14:textId="4A66181E" w:rsidR="00E71A21" w:rsidRDefault="00E71A2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депутатської діяльності та зв</w:t>
      </w:r>
      <w:r>
        <w:rPr>
          <w:rFonts w:ascii="Times New Roman" w:eastAsia="Calibri" w:hAnsi="Times New Roman"/>
          <w:sz w:val="26"/>
          <w:szCs w:val="26"/>
          <w:lang w:val="en-US"/>
        </w:rPr>
        <w:t>’</w:t>
      </w:r>
      <w:proofErr w:type="spellStart"/>
      <w:r>
        <w:rPr>
          <w:rFonts w:ascii="Times New Roman" w:eastAsia="Calibri" w:hAnsi="Times New Roman"/>
          <w:sz w:val="26"/>
          <w:szCs w:val="26"/>
        </w:rPr>
        <w:t>язків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з громадс</w:t>
      </w:r>
      <w:r w:rsidR="009B2731">
        <w:rPr>
          <w:rFonts w:ascii="Times New Roman" w:eastAsia="Calibri" w:hAnsi="Times New Roman"/>
          <w:sz w:val="26"/>
          <w:szCs w:val="26"/>
        </w:rPr>
        <w:t>ь</w:t>
      </w:r>
      <w:r>
        <w:rPr>
          <w:rFonts w:ascii="Times New Roman" w:eastAsia="Calibri" w:hAnsi="Times New Roman"/>
          <w:sz w:val="26"/>
          <w:szCs w:val="26"/>
        </w:rPr>
        <w:t>кістю</w:t>
      </w:r>
      <w:r w:rsidR="009B2731">
        <w:rPr>
          <w:rFonts w:ascii="Times New Roman" w:eastAsia="Calibri" w:hAnsi="Times New Roman"/>
          <w:sz w:val="26"/>
          <w:szCs w:val="26"/>
        </w:rPr>
        <w:t xml:space="preserve">, </w:t>
      </w:r>
    </w:p>
    <w:p w14:paraId="49B80EA4" w14:textId="2F8BF511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секретар Молодіжної ради при Новоодеській</w:t>
      </w:r>
    </w:p>
    <w:p w14:paraId="27456525" w14:textId="644ADBE6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міській раді                                                                             Ольга ДРОЗД</w:t>
      </w:r>
    </w:p>
    <w:p w14:paraId="754952D5" w14:textId="18FB9C09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79DB30E" w14:textId="47EAD2E3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6A92E27" w14:textId="3C36A012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Голова Молодіжної ради при Новоодеській</w:t>
      </w:r>
    </w:p>
    <w:p w14:paraId="16A7B0BA" w14:textId="334DFE85" w:rsidR="009B2731" w:rsidRPr="00E71A2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міській раді                                                                            Катерина ЗАВТУРА</w:t>
      </w:r>
    </w:p>
    <w:p w14:paraId="1C7E27A7" w14:textId="77777777" w:rsidR="00E71A21" w:rsidRDefault="00E71A2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837467F" w14:textId="33E2BD1F" w:rsidR="00E110EC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Голова ГО «Новоодеська Рада Старійшин»</w:t>
      </w:r>
      <w:r w:rsidR="00E110EC">
        <w:rPr>
          <w:rFonts w:ascii="Times New Roman" w:eastAsia="Calibri" w:hAnsi="Times New Roman"/>
          <w:sz w:val="26"/>
          <w:szCs w:val="26"/>
        </w:rPr>
        <w:t xml:space="preserve">, депутат </w:t>
      </w:r>
    </w:p>
    <w:p w14:paraId="762E9C53" w14:textId="698BCE42" w:rsidR="00552550" w:rsidRDefault="00E110EC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міської ради     </w:t>
      </w:r>
      <w:r w:rsidR="009F793D">
        <w:rPr>
          <w:rFonts w:ascii="Times New Roman" w:eastAsia="Calibri" w:hAnsi="Times New Roman"/>
          <w:sz w:val="26"/>
          <w:szCs w:val="26"/>
        </w:rPr>
        <w:t xml:space="preserve">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</w:t>
      </w:r>
      <w:r w:rsidR="009F793D">
        <w:rPr>
          <w:rFonts w:ascii="Times New Roman" w:eastAsia="Calibri" w:hAnsi="Times New Roman"/>
          <w:sz w:val="26"/>
          <w:szCs w:val="26"/>
        </w:rPr>
        <w:t xml:space="preserve">                 Руслан БІТІНЬШ</w:t>
      </w:r>
    </w:p>
    <w:p w14:paraId="75301250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03B7222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proofErr w:type="spellStart"/>
      <w:r>
        <w:rPr>
          <w:rFonts w:ascii="Times New Roman" w:eastAsia="Calibri" w:hAnsi="Times New Roman"/>
          <w:sz w:val="26"/>
          <w:szCs w:val="26"/>
        </w:rPr>
        <w:t>Співзасновик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ГО «</w:t>
      </w:r>
      <w:proofErr w:type="spellStart"/>
      <w:r>
        <w:rPr>
          <w:rFonts w:ascii="Times New Roman" w:eastAsia="Calibri" w:hAnsi="Times New Roman"/>
          <w:sz w:val="26"/>
          <w:szCs w:val="26"/>
        </w:rPr>
        <w:t>Новоодеська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Рада Старійшин»,</w:t>
      </w:r>
    </w:p>
    <w:p w14:paraId="139671EC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депутатка міської ради, начальник організаційно-</w:t>
      </w:r>
    </w:p>
    <w:p w14:paraId="0D9D2FF9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кадрової роботи та контролю апарату виконавчого</w:t>
      </w:r>
    </w:p>
    <w:p w14:paraId="624610A3" w14:textId="26E2E57E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комітету Новоодеської міської ради                                    Олена ПУСТОВОЙТЕНКО</w:t>
      </w:r>
    </w:p>
    <w:p w14:paraId="698ACB91" w14:textId="0CB06DBE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76ED35C" w14:textId="04800D47" w:rsidR="009B2731" w:rsidRDefault="00485D74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Начальник СП ВП №6 Миколаївського РУП ГУНП</w:t>
      </w:r>
    </w:p>
    <w:p w14:paraId="3F89FFB6" w14:textId="3F99CF7C" w:rsidR="00485D74" w:rsidRDefault="00485D74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Миколаївській області</w:t>
      </w:r>
    </w:p>
    <w:p w14:paraId="5EFC7BA3" w14:textId="73724E0A" w:rsidR="00485D74" w:rsidRPr="00485D74" w:rsidRDefault="00485D74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капітан поліції (за узгодженням)                                         Олег НЕБОСЬКІН</w:t>
      </w:r>
    </w:p>
    <w:p w14:paraId="34F92B5C" w14:textId="77777777" w:rsidR="00DC02E1" w:rsidRDefault="00DC02E1" w:rsidP="00A8548B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14:paraId="0969153D" w14:textId="7024FE00" w:rsidR="00DC02E1" w:rsidRDefault="0016048B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Голова ради ВПО  </w:t>
      </w:r>
      <w:r w:rsidR="00DC02E1">
        <w:rPr>
          <w:rFonts w:ascii="Times New Roman" w:eastAsia="Calibri" w:hAnsi="Times New Roman"/>
          <w:sz w:val="26"/>
          <w:szCs w:val="26"/>
        </w:rPr>
        <w:t xml:space="preserve">   (за узгодженням)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 </w:t>
      </w:r>
      <w:r w:rsidR="00DC02E1">
        <w:rPr>
          <w:rFonts w:ascii="Times New Roman" w:eastAsia="Calibri" w:hAnsi="Times New Roman"/>
          <w:sz w:val="26"/>
          <w:szCs w:val="26"/>
        </w:rPr>
        <w:t xml:space="preserve">  </w:t>
      </w:r>
      <w:r>
        <w:rPr>
          <w:rFonts w:ascii="Times New Roman" w:eastAsia="Calibri" w:hAnsi="Times New Roman"/>
          <w:sz w:val="26"/>
          <w:szCs w:val="26"/>
        </w:rPr>
        <w:t>Валентина СУСЛОВА</w:t>
      </w:r>
    </w:p>
    <w:p w14:paraId="1F6085D3" w14:textId="77777777" w:rsidR="005039EC" w:rsidRDefault="005039EC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AF5B321" w14:textId="77777777" w:rsidR="00564C47" w:rsidRDefault="00564C47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Голова громадської організації «Новоодеський</w:t>
      </w:r>
    </w:p>
    <w:p w14:paraId="281F1279" w14:textId="788F210D" w:rsidR="00320AAD" w:rsidRPr="00DC02E1" w:rsidRDefault="00564C47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Районний союз ветеранів та учасників АТО»</w:t>
      </w:r>
      <w:r w:rsidR="00320AAD">
        <w:rPr>
          <w:rFonts w:ascii="Times New Roman" w:eastAsia="Calibri" w:hAnsi="Times New Roman"/>
          <w:sz w:val="26"/>
          <w:szCs w:val="26"/>
        </w:rPr>
        <w:t xml:space="preserve">                     </w:t>
      </w:r>
      <w:r>
        <w:rPr>
          <w:rFonts w:ascii="Times New Roman" w:eastAsia="Calibri" w:hAnsi="Times New Roman"/>
          <w:sz w:val="26"/>
          <w:szCs w:val="26"/>
        </w:rPr>
        <w:t>Микола КОВАЛЬЧУК</w:t>
      </w:r>
    </w:p>
    <w:p w14:paraId="4B1471B7" w14:textId="77777777" w:rsidR="00F36774" w:rsidRPr="00320AAD" w:rsidRDefault="00320AA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320AAD">
        <w:rPr>
          <w:rFonts w:ascii="Times New Roman" w:eastAsia="Calibri" w:hAnsi="Times New Roman"/>
          <w:sz w:val="26"/>
          <w:szCs w:val="26"/>
        </w:rPr>
        <w:t>(за узгодженням)</w:t>
      </w:r>
    </w:p>
    <w:p w14:paraId="6A5B5770" w14:textId="77777777" w:rsidR="00DC02E1" w:rsidRDefault="00DC02E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3261"/>
      </w:tblGrid>
      <w:tr w:rsidR="008A7E97" w:rsidRPr="00552550" w14:paraId="6552BF3C" w14:textId="77777777" w:rsidTr="008C29CA">
        <w:tc>
          <w:tcPr>
            <w:tcW w:w="5070" w:type="dxa"/>
          </w:tcPr>
          <w:p w14:paraId="4489685E" w14:textId="239D23AB" w:rsidR="00564C47" w:rsidRPr="00DC02E1" w:rsidRDefault="00564C47" w:rsidP="00564C4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Голова громадської організації «Організація ветеранів України Новоодеської територіальної громади»</w:t>
            </w:r>
          </w:p>
          <w:p w14:paraId="6675CA31" w14:textId="748C3600" w:rsidR="00564C47" w:rsidRDefault="00564C47" w:rsidP="00564C4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20AAD">
              <w:rPr>
                <w:rFonts w:ascii="Times New Roman" w:eastAsia="Calibri" w:hAnsi="Times New Roman"/>
                <w:sz w:val="26"/>
                <w:szCs w:val="26"/>
              </w:rPr>
              <w:t>(за узгодженням)</w:t>
            </w:r>
          </w:p>
          <w:p w14:paraId="4200A326" w14:textId="2D7FBA1A" w:rsidR="00564C47" w:rsidRDefault="00564C47" w:rsidP="00564C4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1813545C" w14:textId="389809E4" w:rsidR="00564C47" w:rsidRDefault="00564C47" w:rsidP="00564C4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3BC039B5" w14:textId="60EDD8E0" w:rsidR="00564C47" w:rsidRPr="00320AAD" w:rsidRDefault="00564C47" w:rsidP="00564C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____________________________________</w:t>
            </w:r>
          </w:p>
          <w:p w14:paraId="69BA0614" w14:textId="3565D460" w:rsidR="008A7E97" w:rsidRPr="00552550" w:rsidRDefault="008A7E97" w:rsidP="008C29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0881A24" w14:textId="77777777" w:rsidR="008A7E97" w:rsidRPr="00552550" w:rsidRDefault="008A7E97" w:rsidP="008C29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05F87A2" w14:textId="77777777" w:rsidR="008A7E97" w:rsidRPr="00552550" w:rsidRDefault="008A7E9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0BE3204E" w14:textId="77777777" w:rsidR="008A7E97" w:rsidRDefault="008A7E9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235B0AA2" w14:textId="77777777" w:rsidR="008A7E97" w:rsidRDefault="008A7E9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1431011D" w14:textId="77777777" w:rsidR="008A7E97" w:rsidRDefault="00564C4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Людмила ЖУРАВЕЛЬ</w:t>
            </w:r>
          </w:p>
          <w:p w14:paraId="76B3A876" w14:textId="37047BAB" w:rsidR="00564C47" w:rsidRPr="00552550" w:rsidRDefault="00564C4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</w:tbl>
    <w:p w14:paraId="4C255804" w14:textId="77777777" w:rsidR="00485D74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</w:p>
    <w:p w14:paraId="7079AEE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5BB5C8F6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B00EDD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BA76344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56D8F3B9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28F6DD8A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C41AAD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CD001BC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1FDF5C6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2C2D248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1B6A77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E8F86BD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57CA692D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0DD4D061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2BAD16D9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2C8BA88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96137E2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376D96D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5B2FFD1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C36866A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A550853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D8AE9F9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82A2B2F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41125B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0C467C51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54D69E56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A5163C1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79165B8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7F12D7A9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154C4FB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14A28A2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2C0746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7ADF10B3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78C4AC5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20687A96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B50ACCA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60007A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81CC177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13558EFC" w14:textId="24A559C3" w:rsidR="00564C47" w:rsidRPr="00552550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lastRenderedPageBreak/>
        <w:t xml:space="preserve">   </w:t>
      </w:r>
      <w:r w:rsidR="00564C47">
        <w:rPr>
          <w:rFonts w:ascii="Times New Roman" w:hAnsi="Times New Roman"/>
          <w:bCs/>
          <w:color w:val="333333"/>
          <w:sz w:val="24"/>
          <w:szCs w:val="24"/>
        </w:rPr>
        <w:t xml:space="preserve">   </w:t>
      </w:r>
      <w:r w:rsidR="00564C47" w:rsidRPr="00552550">
        <w:rPr>
          <w:rFonts w:ascii="Times New Roman" w:hAnsi="Times New Roman"/>
          <w:bCs/>
          <w:color w:val="333333"/>
          <w:sz w:val="24"/>
          <w:szCs w:val="24"/>
        </w:rPr>
        <w:t>Додаток</w:t>
      </w:r>
      <w:r w:rsidR="00564C47">
        <w:rPr>
          <w:rFonts w:ascii="Times New Roman" w:hAnsi="Times New Roman"/>
          <w:bCs/>
          <w:color w:val="333333"/>
          <w:sz w:val="24"/>
          <w:szCs w:val="24"/>
        </w:rPr>
        <w:t xml:space="preserve"> 2</w:t>
      </w:r>
    </w:p>
    <w:p w14:paraId="545B0D3F" w14:textId="03E10CFF" w:rsidR="00564C47" w:rsidRPr="00552550" w:rsidRDefault="00564C47" w:rsidP="00564C47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>до розпорядження міського голови</w:t>
      </w:r>
    </w:p>
    <w:p w14:paraId="44181077" w14:textId="77777777" w:rsidR="00564C47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 26.02.2025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 xml:space="preserve"> № _</w:t>
      </w:r>
      <w:r>
        <w:rPr>
          <w:rFonts w:ascii="Times New Roman" w:hAnsi="Times New Roman"/>
          <w:bCs/>
          <w:color w:val="333333"/>
          <w:sz w:val="24"/>
          <w:szCs w:val="24"/>
        </w:rPr>
        <w:t>27</w:t>
      </w:r>
    </w:p>
    <w:p w14:paraId="6A3C7241" w14:textId="77777777" w:rsidR="00564C47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ЗАТВЕРДЖЕНО</w:t>
      </w:r>
    </w:p>
    <w:p w14:paraId="2BF81D54" w14:textId="77777777" w:rsidR="00564C47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розпорядження міського голови</w:t>
      </w:r>
    </w:p>
    <w:p w14:paraId="6889E0B3" w14:textId="77777777" w:rsidR="00564C47" w:rsidRPr="00B561AD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26.02.2025 № _27</w:t>
      </w:r>
    </w:p>
    <w:p w14:paraId="0C7E3448" w14:textId="77777777" w:rsidR="00564C47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14:paraId="782D4B3C" w14:textId="77777777" w:rsidR="008138DE" w:rsidRDefault="008138DE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ЗАХОДІВ</w:t>
      </w:r>
    </w:p>
    <w:p w14:paraId="7CAC31AE" w14:textId="77777777" w:rsidR="008138DE" w:rsidRDefault="008138DE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щодо забезпечення організації діяльності робочої групи з визначення потреб населення та підготовки “Соціального паспорту” Новоодеської міської  територіальної громади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812"/>
        <w:gridCol w:w="1701"/>
        <w:gridCol w:w="2637"/>
      </w:tblGrid>
      <w:tr w:rsidR="008138DE" w14:paraId="43AC494B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FDEE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5CBD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B139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Строк виконання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CD7E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</w:tr>
      <w:tr w:rsidR="008138DE" w14:paraId="1EBA2931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9917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CED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першого засідання Робочої групи та воркшопу по алгоритму дій щодо розробки Соціального паспорту.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CC85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березень 2025   </w:t>
            </w:r>
          </w:p>
          <w:p w14:paraId="6BEAEFEB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EFE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</w:t>
            </w:r>
          </w:p>
        </w:tc>
      </w:tr>
      <w:tr w:rsidR="008138DE" w14:paraId="7DA08C84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001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A2E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Збирання та узагальнення даних щодо соціально-демографічної ситуації, кількості вразливих категорій населення, надавачів соціальних послуг, їх ресурсів, забезпечення вразливих груп населення соціальними послугами, стан розвитку сімейних форм виховання та інших даних відповідно до розділів Соціального паспорту.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E68C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березень-квітень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7FC4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групи, виконавчі структурні підрозділи міської/селищної/сільської ради за напрямками відповідно до розділів Соціального паспорту</w:t>
            </w:r>
          </w:p>
        </w:tc>
      </w:tr>
      <w:tr w:rsidR="008138DE" w14:paraId="202C530F" w14:textId="77777777" w:rsidTr="008C29CA">
        <w:trPr>
          <w:trHeight w:val="13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B02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F95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Робочої групи для проведення аналізу зібраних та узагальнених даних щодо соціально-демографічної ситуації, кількості вразливих категорій населення, надавачів соціальних послуг, їх ресурсів, забезпечення вразливих груп населення соціальними послугами, стан розвитку сімейних форм виховання та інших даних відповідно до розділів Соціального паспорту.</w:t>
            </w:r>
          </w:p>
          <w:p w14:paraId="25B706A9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3ADD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квітень -травень 2025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165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групи,</w:t>
            </w:r>
          </w:p>
          <w:p w14:paraId="5667CA5E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залучені експерти,  </w:t>
            </w:r>
          </w:p>
          <w:p w14:paraId="66CB4BEB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місцева рада</w:t>
            </w:r>
          </w:p>
        </w:tc>
      </w:tr>
      <w:tr w:rsidR="008138DE" w14:paraId="2B2BCD71" w14:textId="77777777" w:rsidTr="008C29CA">
        <w:trPr>
          <w:trHeight w:val="13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460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1D1F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тренінгу для членів Робочої групи  з підготовки програм розвитку системи соціального захисту та планування заходів на середньостроковий період на рівні громади.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E45C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травень-червень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7CCE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</w:t>
            </w:r>
          </w:p>
        </w:tc>
      </w:tr>
      <w:tr w:rsidR="008138DE" w14:paraId="2AA2A938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363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6EB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Підготовка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Соціального паспорту громади та звіту про забезпечення соціальними послугами, потреби у соціальних послугах, організаційної спроможності надавати соціальні послуги в громаді.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E2B5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квітень-травень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E91C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 групи, виконавчі структурні підрозділи міської/селищної/сільської ради за напрямками відповідно до розділів Соціального паспорту</w:t>
            </w:r>
          </w:p>
        </w:tc>
      </w:tr>
      <w:tr w:rsidR="008138DE" w14:paraId="7A50C9B0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9F3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BA9A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Засідання робочої групи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погодження підготовленого Соціального паспорту та звіту про результати роботи.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7391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травень-червень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88C6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групи,</w:t>
            </w:r>
          </w:p>
          <w:p w14:paraId="7976DA95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залучені експерти,  </w:t>
            </w:r>
          </w:p>
          <w:p w14:paraId="5FAC9158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місцева рада</w:t>
            </w:r>
          </w:p>
        </w:tc>
      </w:tr>
      <w:tr w:rsidR="008138DE" w14:paraId="7B4F7335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449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24FF" w14:textId="77777777" w:rsidR="008138DE" w:rsidRDefault="008138DE" w:rsidP="008C29C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Подання на ознайомлення та погодження  підготовленого Соціального паспорту та звіту про результати роботи голові територіальної громади.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87B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червень-липень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AB9E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</w:t>
            </w:r>
          </w:p>
        </w:tc>
      </w:tr>
      <w:tr w:rsidR="008138DE" w14:paraId="5B1FDA70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BE8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833B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плану розвитку системи соціального захисту громади на середньострокову перспективу та розгляд рекомендацій щодо організації соціальних процесів.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4102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липень-серпень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A3A6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 групи, виконавчі структурні підрозділи міської/селищної/сільської ради за напрямками відповідно до розділів Соціального паспорту.</w:t>
            </w:r>
          </w:p>
        </w:tc>
      </w:tr>
      <w:tr w:rsidR="008138DE" w14:paraId="26AF0364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F14C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F0E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Засідання робочої групи для погодження складеного плану розвитку системи соціального захисту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територіальної громади на середньострокову перспективу.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EC09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вересень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E7D7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</w:t>
            </w:r>
          </w:p>
        </w:tc>
      </w:tr>
      <w:tr w:rsidR="008138DE" w14:paraId="5FF452FF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D677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37A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Публічна презентація звіту та планів розвитку на середньострокову перспективу.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2DC4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вересень-жовтень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8801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Голова робочої  групи, виконавчі структурні підрозділи міської/селищної/сільської ради за напрямками відповідно до розділів Соціального паспорту.</w:t>
            </w:r>
          </w:p>
        </w:tc>
      </w:tr>
    </w:tbl>
    <w:p w14:paraId="3B20E92A" w14:textId="77777777" w:rsidR="008138DE" w:rsidRDefault="008138DE" w:rsidP="008138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89DB2A4" w14:textId="2F83DA3E" w:rsidR="008138DE" w:rsidRDefault="008138DE" w:rsidP="008138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hAnsi="Times New Roman"/>
          <w:sz w:val="28"/>
          <w:szCs w:val="28"/>
        </w:rPr>
        <w:t>____________________</w:t>
      </w:r>
    </w:p>
    <w:p w14:paraId="54DB3B3B" w14:textId="76692167" w:rsidR="008138DE" w:rsidRDefault="008138DE" w:rsidP="008138D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2" w:name="_heading=h.7a440j70srx5" w:colFirst="0" w:colLast="0"/>
      <w:bookmarkEnd w:id="2"/>
      <w:r>
        <w:br w:type="page"/>
      </w:r>
    </w:p>
    <w:p w14:paraId="62F69C33" w14:textId="753E59DD" w:rsidR="00C60CAE" w:rsidRPr="00552550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lastRenderedPageBreak/>
        <w:t xml:space="preserve">      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>Додаток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3</w:t>
      </w:r>
    </w:p>
    <w:p w14:paraId="29D33156" w14:textId="77777777" w:rsidR="00C60CAE" w:rsidRPr="00552550" w:rsidRDefault="00C60CAE" w:rsidP="00C60CAE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>до розпорядження міського голови</w:t>
      </w:r>
    </w:p>
    <w:p w14:paraId="26187DCB" w14:textId="77777777" w:rsidR="00C60CAE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 26.02.2025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 xml:space="preserve"> № _</w:t>
      </w:r>
      <w:r>
        <w:rPr>
          <w:rFonts w:ascii="Times New Roman" w:hAnsi="Times New Roman"/>
          <w:bCs/>
          <w:color w:val="333333"/>
          <w:sz w:val="24"/>
          <w:szCs w:val="24"/>
        </w:rPr>
        <w:t>27</w:t>
      </w:r>
    </w:p>
    <w:p w14:paraId="149EAE83" w14:textId="77777777" w:rsidR="00C60CAE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ЗАТВЕРДЖЕНО</w:t>
      </w:r>
    </w:p>
    <w:p w14:paraId="2699A24C" w14:textId="77777777" w:rsidR="00C60CAE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розпорядження міського голови</w:t>
      </w:r>
    </w:p>
    <w:p w14:paraId="6EF3F4C1" w14:textId="77777777" w:rsidR="00C60CAE" w:rsidRPr="00B561AD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26.02.2025 № _27</w:t>
      </w:r>
    </w:p>
    <w:p w14:paraId="5ED92D99" w14:textId="77777777" w:rsidR="008138DE" w:rsidRDefault="008138DE" w:rsidP="008138DE">
      <w:pPr>
        <w:spacing w:line="240" w:lineRule="auto"/>
        <w:ind w:left="3969"/>
        <w:rPr>
          <w:rFonts w:ascii="Times New Roman" w:hAnsi="Times New Roman"/>
          <w:sz w:val="28"/>
          <w:szCs w:val="28"/>
        </w:rPr>
      </w:pPr>
    </w:p>
    <w:p w14:paraId="4CB73A32" w14:textId="77777777" w:rsidR="008138DE" w:rsidRDefault="008138DE" w:rsidP="008138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heading=h.vb5ik2uhquc6" w:colFirst="0" w:colLast="0"/>
      <w:bookmarkEnd w:id="3"/>
      <w:r>
        <w:rPr>
          <w:rFonts w:ascii="Times New Roman" w:hAnsi="Times New Roman"/>
          <w:b/>
          <w:sz w:val="28"/>
          <w:szCs w:val="28"/>
        </w:rPr>
        <w:t xml:space="preserve">ПОЛОЖЕННЯ </w:t>
      </w:r>
    </w:p>
    <w:p w14:paraId="2C40746B" w14:textId="0363D9E7" w:rsidR="008138DE" w:rsidRDefault="008138DE" w:rsidP="008138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eading=h.vabs9q5xwt5x" w:colFirst="0" w:colLast="0"/>
      <w:bookmarkEnd w:id="4"/>
      <w:r>
        <w:rPr>
          <w:rFonts w:ascii="Times New Roman" w:hAnsi="Times New Roman"/>
          <w:b/>
          <w:sz w:val="28"/>
          <w:szCs w:val="28"/>
        </w:rPr>
        <w:t xml:space="preserve">про робочу групу з визначення потреб населення та підготовки “Соціального паспорту” </w:t>
      </w:r>
      <w:r w:rsidR="00C60CAE">
        <w:rPr>
          <w:rFonts w:ascii="Times New Roman" w:hAnsi="Times New Roman"/>
          <w:b/>
          <w:sz w:val="28"/>
          <w:szCs w:val="28"/>
        </w:rPr>
        <w:t>Новоодеської міської</w:t>
      </w:r>
      <w:r>
        <w:rPr>
          <w:rFonts w:ascii="Times New Roman" w:hAnsi="Times New Roman"/>
          <w:b/>
          <w:sz w:val="28"/>
          <w:szCs w:val="28"/>
        </w:rPr>
        <w:t xml:space="preserve"> територіальної громади (далі - Робочу Групу)</w:t>
      </w:r>
    </w:p>
    <w:p w14:paraId="3FBF080F" w14:textId="77777777" w:rsidR="008138DE" w:rsidRDefault="008138DE" w:rsidP="008138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_heading=h.1i2f1pl6v7vu" w:colFirst="0" w:colLast="0"/>
      <w:bookmarkEnd w:id="5"/>
    </w:p>
    <w:p w14:paraId="1EA50377" w14:textId="5A0A1CA5" w:rsidR="008138DE" w:rsidRDefault="008138DE" w:rsidP="008138DE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bookmarkStart w:id="6" w:name="_heading=h.n798f0drromr" w:colFirst="0" w:colLast="0"/>
      <w:bookmarkEnd w:id="6"/>
      <w:r>
        <w:rPr>
          <w:rFonts w:ascii="Times New Roman" w:hAnsi="Times New Roman"/>
          <w:sz w:val="28"/>
          <w:szCs w:val="28"/>
        </w:rPr>
        <w:t xml:space="preserve">Робоча група з визначення потреб населення у соціальних послугах  та підготовки Соціального паспорту </w:t>
      </w:r>
      <w:r w:rsidR="00C60CAE">
        <w:rPr>
          <w:rFonts w:ascii="Times New Roman" w:hAnsi="Times New Roman"/>
          <w:sz w:val="28"/>
          <w:szCs w:val="28"/>
        </w:rPr>
        <w:t xml:space="preserve">Новоодеської міської </w:t>
      </w:r>
      <w:r>
        <w:rPr>
          <w:rFonts w:ascii="Times New Roman" w:hAnsi="Times New Roman"/>
          <w:sz w:val="28"/>
          <w:szCs w:val="28"/>
        </w:rPr>
        <w:t>територіальної громади є консультативно-дорадчим органом, основним завданням якого є підготовка пропозицій щодо потреб населення у соціальних послугах.</w:t>
      </w:r>
    </w:p>
    <w:p w14:paraId="3B82A1CE" w14:textId="3EF629E2" w:rsidR="008138DE" w:rsidRDefault="008138DE" w:rsidP="008138DE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Робоча група у своїй діяльності керується Конституцією та законами України, указами Президента України, постановами Верховної Ради України, актами Кабінету Міністрів України, Міністерства соціальної політики України та розпорядженням голови </w:t>
      </w:r>
      <w:r w:rsidR="00C60CAE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</w:rPr>
        <w:t>ради, цим Положенням та іншими актами законодавства.</w:t>
      </w:r>
    </w:p>
    <w:p w14:paraId="1D8630CF" w14:textId="77777777" w:rsidR="008138DE" w:rsidRDefault="008138DE" w:rsidP="008138DE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Діяльність Робочої групи ґрунтується на принципах верховенства права, законності, гласності, прозорості, колегіальності, гендерної рівності та </w:t>
      </w:r>
      <w:proofErr w:type="spellStart"/>
      <w:r>
        <w:rPr>
          <w:rFonts w:ascii="Times New Roman" w:hAnsi="Times New Roman"/>
          <w:sz w:val="28"/>
          <w:szCs w:val="28"/>
        </w:rPr>
        <w:t>інклюзивності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00B27ED" w14:textId="77777777" w:rsidR="008138DE" w:rsidRDefault="008138DE" w:rsidP="008138DE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Основними завданнями Робочої групи є:</w:t>
      </w:r>
    </w:p>
    <w:p w14:paraId="070787D1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bookmarkStart w:id="7" w:name="_heading=h.6paqpqwts80y" w:colFirst="0" w:colLast="0"/>
      <w:bookmarkEnd w:id="7"/>
      <w:r>
        <w:rPr>
          <w:rFonts w:ascii="Times New Roman" w:hAnsi="Times New Roman"/>
          <w:sz w:val="28"/>
          <w:szCs w:val="28"/>
        </w:rPr>
        <w:tab/>
        <w:t xml:space="preserve">Забезпечення аналізу соціально-демографічної ситуації у територіальній громаді, даних про осіб/сім'ї,  які належать до вразливих груп населення, перебувають у складних життєвих обставинах, які проживають на відповідній території. </w:t>
      </w:r>
    </w:p>
    <w:p w14:paraId="46F212CD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Забезпечує аналіз стану розвитку системи надання соціальних послуг та організаційної спроможності територіально громади у забезпеченні населення соціальними послугами.</w:t>
      </w:r>
    </w:p>
    <w:p w14:paraId="4FC80CF3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Розгляд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звіту за результатами визначення потреб населення у соціальних послугах.</w:t>
      </w:r>
    </w:p>
    <w:p w14:paraId="48A5B53F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Підготовка пропозицій щодо визначення пріоритетних для жителів територіальної громади соціальних послуг та заходів з розвитку та забезпечення їх надання.</w:t>
      </w:r>
    </w:p>
    <w:p w14:paraId="18270C1A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Розробка пропозицій до стратегії розвитку територіальної громади, плану заходів з реалізації стратегії розвитку територіальної громади, місцевих програм розвитку, програми економічного і соціального розвитку територіальної громади, інших прогнозних і програмних </w:t>
      </w:r>
      <w:r>
        <w:rPr>
          <w:rFonts w:ascii="Times New Roman" w:hAnsi="Times New Roman"/>
          <w:sz w:val="28"/>
          <w:szCs w:val="28"/>
        </w:rPr>
        <w:lastRenderedPageBreak/>
        <w:t xml:space="preserve">документів в частині забезпечення потреб осіб/сімей у соціальних послугах. </w:t>
      </w:r>
    </w:p>
    <w:p w14:paraId="2D080F99" w14:textId="77777777" w:rsidR="008138DE" w:rsidRDefault="008138DE" w:rsidP="008138DE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8" w:name="_heading=h.velkt7ljv5nn" w:colFirst="0" w:colLast="0"/>
      <w:bookmarkEnd w:id="8"/>
      <w:r>
        <w:rPr>
          <w:rFonts w:ascii="Times New Roman" w:hAnsi="Times New Roman"/>
          <w:sz w:val="28"/>
          <w:szCs w:val="28"/>
        </w:rPr>
        <w:t xml:space="preserve">5.  Порядок створення та організації діяльності робочої групи: </w:t>
      </w:r>
    </w:p>
    <w:p w14:paraId="294B255E" w14:textId="6B00B407" w:rsidR="008138DE" w:rsidRDefault="008138DE" w:rsidP="008138DE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bookmarkStart w:id="9" w:name="_heading=h.3cehhmly6rnw" w:colFirst="0" w:colLast="0"/>
      <w:bookmarkEnd w:id="9"/>
      <w:r>
        <w:rPr>
          <w:rFonts w:ascii="Times New Roman" w:hAnsi="Times New Roman"/>
          <w:sz w:val="28"/>
          <w:szCs w:val="28"/>
        </w:rPr>
        <w:t xml:space="preserve">Персональний склад Робочої Групи та  Положення про її діяльність </w:t>
      </w:r>
      <w:r w:rsidR="00C60CA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атверджується головою міської ради згідно з рішенням якого робочу групу було створено.</w:t>
      </w:r>
    </w:p>
    <w:p w14:paraId="42E5573F" w14:textId="77777777" w:rsidR="008138DE" w:rsidRDefault="008138DE" w:rsidP="008138DE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Основною організаційною формою діяльності робочої групи є засідання, які проводяться за потребою, до завершення роботи над підготовкою звіту за результатами визначення потреб населення у соціальних послугах на середньостроковий період. </w:t>
      </w:r>
    </w:p>
    <w:p w14:paraId="0289B6BC" w14:textId="77777777" w:rsidR="008138DE" w:rsidRDefault="008138DE" w:rsidP="008138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_heading=h.vjpm9umqyod" w:colFirst="0" w:colLast="0"/>
      <w:bookmarkEnd w:id="10"/>
      <w:r>
        <w:rPr>
          <w:rFonts w:ascii="Times New Roman" w:hAnsi="Times New Roman"/>
          <w:sz w:val="28"/>
          <w:szCs w:val="28"/>
        </w:rPr>
        <w:t>6. Повноваження голови та інших членів робочої групи:</w:t>
      </w:r>
    </w:p>
    <w:p w14:paraId="78340E41" w14:textId="77777777" w:rsidR="008138DE" w:rsidRDefault="008138DE" w:rsidP="008138DE">
      <w:pPr>
        <w:numPr>
          <w:ilvl w:val="0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bookmarkStart w:id="11" w:name="_heading=h.1j9xk0udc77t" w:colFirst="0" w:colLast="0"/>
      <w:bookmarkEnd w:id="11"/>
      <w:r>
        <w:rPr>
          <w:rFonts w:ascii="Times New Roman" w:hAnsi="Times New Roman"/>
          <w:sz w:val="28"/>
          <w:szCs w:val="28"/>
        </w:rPr>
        <w:t>Голова робочої групи:</w:t>
      </w:r>
    </w:p>
    <w:p w14:paraId="0013CA28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eading=h.wtxqm5askt7a" w:colFirst="0" w:colLast="0"/>
      <w:bookmarkEnd w:id="12"/>
      <w:proofErr w:type="spellStart"/>
      <w:r>
        <w:rPr>
          <w:rFonts w:ascii="Times New Roman" w:hAnsi="Times New Roman"/>
          <w:sz w:val="28"/>
          <w:szCs w:val="28"/>
        </w:rPr>
        <w:t>скликає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робочу групу; </w:t>
      </w:r>
    </w:p>
    <w:p w14:paraId="123F125D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_heading=h.pzsvrtniczrs" w:colFirst="0" w:colLast="0"/>
      <w:bookmarkEnd w:id="13"/>
      <w:r>
        <w:rPr>
          <w:rFonts w:ascii="Times New Roman" w:hAnsi="Times New Roman"/>
          <w:sz w:val="28"/>
          <w:szCs w:val="28"/>
        </w:rPr>
        <w:t>головує на засіданнях;</w:t>
      </w:r>
    </w:p>
    <w:p w14:paraId="18B0253F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контролює виконання завдань та дотримання термінів виконання календарного плану роботи робочої групи;</w:t>
      </w:r>
    </w:p>
    <w:p w14:paraId="3891B082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_heading=h.30j0zll" w:colFirst="0" w:colLast="0"/>
      <w:bookmarkEnd w:id="14"/>
      <w:r>
        <w:rPr>
          <w:rFonts w:ascii="Times New Roman" w:hAnsi="Times New Roman"/>
          <w:sz w:val="28"/>
          <w:szCs w:val="28"/>
        </w:rPr>
        <w:t>залучає експертів;</w:t>
      </w:r>
    </w:p>
    <w:p w14:paraId="482D2B9C" w14:textId="01FD0170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_heading=h.i281gtychwbz" w:colFirst="0" w:colLast="0"/>
      <w:bookmarkEnd w:id="15"/>
      <w:r>
        <w:rPr>
          <w:rFonts w:ascii="Times New Roman" w:hAnsi="Times New Roman"/>
          <w:sz w:val="28"/>
          <w:szCs w:val="28"/>
        </w:rPr>
        <w:t xml:space="preserve">підписує протоколи та інші документи. </w:t>
      </w:r>
    </w:p>
    <w:p w14:paraId="622CDCD5" w14:textId="0102C8BD" w:rsidR="006D1E7E" w:rsidRDefault="006D1E7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разі відсутності голови робочої групи, його </w:t>
      </w:r>
      <w:proofErr w:type="spellStart"/>
      <w:r>
        <w:rPr>
          <w:rFonts w:ascii="Times New Roman" w:hAnsi="Times New Roman"/>
          <w:sz w:val="28"/>
          <w:szCs w:val="28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виконує заступник.</w:t>
      </w:r>
    </w:p>
    <w:p w14:paraId="07EED2C5" w14:textId="77777777" w:rsidR="008138DE" w:rsidRDefault="008138DE" w:rsidP="008138DE">
      <w:pPr>
        <w:numPr>
          <w:ilvl w:val="0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bookmarkStart w:id="16" w:name="_heading=h.cclzelomb819" w:colFirst="0" w:colLast="0"/>
      <w:bookmarkEnd w:id="16"/>
      <w:r>
        <w:rPr>
          <w:rFonts w:ascii="Times New Roman" w:hAnsi="Times New Roman"/>
          <w:sz w:val="28"/>
          <w:szCs w:val="28"/>
        </w:rPr>
        <w:t xml:space="preserve">2. Секретар робочої групи: </w:t>
      </w:r>
    </w:p>
    <w:p w14:paraId="701893E6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_heading=h.ana7j1rn8sol" w:colFirst="0" w:colLast="0"/>
      <w:bookmarkEnd w:id="17"/>
      <w:r>
        <w:rPr>
          <w:rFonts w:ascii="Times New Roman" w:hAnsi="Times New Roman"/>
          <w:sz w:val="28"/>
          <w:szCs w:val="28"/>
        </w:rPr>
        <w:t xml:space="preserve">забезпечує організаційну діяльність робочої групи; </w:t>
      </w:r>
    </w:p>
    <w:p w14:paraId="79EED191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_heading=h.ng4s6ljqnwtj" w:colFirst="0" w:colLast="0"/>
      <w:bookmarkEnd w:id="18"/>
      <w:r>
        <w:rPr>
          <w:rFonts w:ascii="Times New Roman" w:hAnsi="Times New Roman"/>
          <w:sz w:val="28"/>
          <w:szCs w:val="28"/>
        </w:rPr>
        <w:t xml:space="preserve">веде протоколи засідань, листування; </w:t>
      </w:r>
    </w:p>
    <w:p w14:paraId="59EAA0FC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_heading=h.vubs3kup6lpd" w:colFirst="0" w:colLast="0"/>
      <w:bookmarkEnd w:id="19"/>
      <w:r>
        <w:rPr>
          <w:rFonts w:ascii="Times New Roman" w:hAnsi="Times New Roman"/>
          <w:sz w:val="28"/>
          <w:szCs w:val="28"/>
        </w:rPr>
        <w:t xml:space="preserve">підписує разом з головою робочої групи протоколи засідань. </w:t>
      </w:r>
    </w:p>
    <w:p w14:paraId="192EC063" w14:textId="77777777" w:rsidR="008138DE" w:rsidRDefault="008138DE" w:rsidP="008138DE">
      <w:pPr>
        <w:numPr>
          <w:ilvl w:val="0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bookmarkStart w:id="20" w:name="_heading=h.psl7by6uhqmf" w:colFirst="0" w:colLast="0"/>
      <w:bookmarkEnd w:id="20"/>
      <w:r>
        <w:rPr>
          <w:rFonts w:ascii="Times New Roman" w:hAnsi="Times New Roman"/>
          <w:sz w:val="28"/>
          <w:szCs w:val="28"/>
        </w:rPr>
        <w:t xml:space="preserve">3. Члени робочої групи: </w:t>
      </w:r>
    </w:p>
    <w:p w14:paraId="31974B77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_heading=h.vi9uc3s1gzq6" w:colFirst="0" w:colLast="0"/>
      <w:bookmarkEnd w:id="21"/>
      <w:r>
        <w:rPr>
          <w:rFonts w:ascii="Times New Roman" w:hAnsi="Times New Roman"/>
          <w:sz w:val="28"/>
          <w:szCs w:val="28"/>
        </w:rPr>
        <w:t xml:space="preserve">приймають рішення щодо організації роботи робочої групи; </w:t>
      </w:r>
    </w:p>
    <w:p w14:paraId="1436E23C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_heading=h.3nn72bq5b12e" w:colFirst="0" w:colLast="0"/>
      <w:bookmarkEnd w:id="22"/>
      <w:r>
        <w:rPr>
          <w:rFonts w:ascii="Times New Roman" w:hAnsi="Times New Roman"/>
          <w:sz w:val="28"/>
          <w:szCs w:val="28"/>
        </w:rPr>
        <w:t xml:space="preserve">вивчають матеріали, надані для проведення визначення потреб населення у соціальних послугах; </w:t>
      </w:r>
    </w:p>
    <w:p w14:paraId="1891CEA6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_heading=h.aeair0o1njoi" w:colFirst="0" w:colLast="0"/>
      <w:bookmarkEnd w:id="23"/>
      <w:r>
        <w:rPr>
          <w:rFonts w:ascii="Times New Roman" w:hAnsi="Times New Roman"/>
          <w:sz w:val="28"/>
          <w:szCs w:val="28"/>
        </w:rPr>
        <w:t xml:space="preserve">аналізують результати проведення визначення потреб населення у соціальних послугах; </w:t>
      </w:r>
    </w:p>
    <w:p w14:paraId="2CB16849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_heading=h.h9bd9i9vp6e4" w:colFirst="0" w:colLast="0"/>
      <w:bookmarkEnd w:id="24"/>
      <w:r>
        <w:rPr>
          <w:rFonts w:ascii="Times New Roman" w:hAnsi="Times New Roman"/>
          <w:sz w:val="28"/>
          <w:szCs w:val="28"/>
        </w:rPr>
        <w:t>вносять пропозиції щодо покращення якості наданих соціальних послуг.</w:t>
      </w:r>
    </w:p>
    <w:p w14:paraId="2CFA71EB" w14:textId="77777777" w:rsidR="008138DE" w:rsidRDefault="008138DE" w:rsidP="008138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5" w:name="_heading=h.bq38cmm7ljtd" w:colFirst="0" w:colLast="0"/>
      <w:bookmarkEnd w:id="25"/>
    </w:p>
    <w:p w14:paraId="1EF0FD18" w14:textId="77777777" w:rsidR="008138DE" w:rsidRDefault="008138DE" w:rsidP="008138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6" w:name="_heading=h.4fl2twsesxmy" w:colFirst="0" w:colLast="0"/>
      <w:bookmarkEnd w:id="26"/>
    </w:p>
    <w:p w14:paraId="1E2A4874" w14:textId="7E079271" w:rsidR="008138DE" w:rsidRDefault="008138DE" w:rsidP="008138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27" w:name="_heading=h.i7sdj6ju5qb2" w:colFirst="0" w:colLast="0"/>
      <w:bookmarkEnd w:id="27"/>
      <w:r>
        <w:rPr>
          <w:rFonts w:ascii="Times New Roman" w:hAnsi="Times New Roman"/>
          <w:sz w:val="28"/>
          <w:szCs w:val="28"/>
        </w:rPr>
        <w:t>_________________</w:t>
      </w:r>
    </w:p>
    <w:p w14:paraId="6967ECC7" w14:textId="77777777" w:rsidR="008138DE" w:rsidRDefault="008138DE" w:rsidP="006F744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sectPr w:rsidR="008138DE" w:rsidSect="006F744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AE"/>
    <w:multiLevelType w:val="multilevel"/>
    <w:tmpl w:val="7F66EA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986F54"/>
    <w:multiLevelType w:val="multilevel"/>
    <w:tmpl w:val="617C5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8B6390"/>
    <w:multiLevelType w:val="multilevel"/>
    <w:tmpl w:val="B6F0A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E6"/>
    <w:rsid w:val="000B3033"/>
    <w:rsid w:val="000C7B74"/>
    <w:rsid w:val="000E674A"/>
    <w:rsid w:val="00124D2B"/>
    <w:rsid w:val="00157E96"/>
    <w:rsid w:val="0016048B"/>
    <w:rsid w:val="00172934"/>
    <w:rsid w:val="00191D03"/>
    <w:rsid w:val="001B7B8C"/>
    <w:rsid w:val="001C177A"/>
    <w:rsid w:val="001E3085"/>
    <w:rsid w:val="00254C12"/>
    <w:rsid w:val="002703B0"/>
    <w:rsid w:val="002F6B30"/>
    <w:rsid w:val="00315BE6"/>
    <w:rsid w:val="00320AAD"/>
    <w:rsid w:val="00350F54"/>
    <w:rsid w:val="003917D1"/>
    <w:rsid w:val="003B0E1C"/>
    <w:rsid w:val="003E31DB"/>
    <w:rsid w:val="004003C9"/>
    <w:rsid w:val="004341FA"/>
    <w:rsid w:val="00476E39"/>
    <w:rsid w:val="00481B45"/>
    <w:rsid w:val="00485D74"/>
    <w:rsid w:val="00501DBF"/>
    <w:rsid w:val="005039EC"/>
    <w:rsid w:val="005304FA"/>
    <w:rsid w:val="00552550"/>
    <w:rsid w:val="005575AD"/>
    <w:rsid w:val="00564C47"/>
    <w:rsid w:val="005E6F03"/>
    <w:rsid w:val="005F46FF"/>
    <w:rsid w:val="006066FD"/>
    <w:rsid w:val="0063497E"/>
    <w:rsid w:val="006376EC"/>
    <w:rsid w:val="006A57BB"/>
    <w:rsid w:val="006C7406"/>
    <w:rsid w:val="006D1E7E"/>
    <w:rsid w:val="006F7445"/>
    <w:rsid w:val="0077493E"/>
    <w:rsid w:val="007A1E82"/>
    <w:rsid w:val="007B3AEE"/>
    <w:rsid w:val="007D7ADC"/>
    <w:rsid w:val="008138DE"/>
    <w:rsid w:val="0085507A"/>
    <w:rsid w:val="00882209"/>
    <w:rsid w:val="0089293B"/>
    <w:rsid w:val="00897A40"/>
    <w:rsid w:val="008A1CF0"/>
    <w:rsid w:val="008A7BF1"/>
    <w:rsid w:val="008A7E97"/>
    <w:rsid w:val="008D1224"/>
    <w:rsid w:val="0091397D"/>
    <w:rsid w:val="00920C3C"/>
    <w:rsid w:val="009513FA"/>
    <w:rsid w:val="00956278"/>
    <w:rsid w:val="00987560"/>
    <w:rsid w:val="009A56A6"/>
    <w:rsid w:val="009B2731"/>
    <w:rsid w:val="009D0BE4"/>
    <w:rsid w:val="009F1796"/>
    <w:rsid w:val="009F2ECB"/>
    <w:rsid w:val="009F793D"/>
    <w:rsid w:val="00A65A88"/>
    <w:rsid w:val="00A8548B"/>
    <w:rsid w:val="00A96652"/>
    <w:rsid w:val="00AC669E"/>
    <w:rsid w:val="00B2636E"/>
    <w:rsid w:val="00B32D98"/>
    <w:rsid w:val="00B561AD"/>
    <w:rsid w:val="00B91E68"/>
    <w:rsid w:val="00BD29AA"/>
    <w:rsid w:val="00BE6362"/>
    <w:rsid w:val="00C14D52"/>
    <w:rsid w:val="00C47A65"/>
    <w:rsid w:val="00C54372"/>
    <w:rsid w:val="00C60CAE"/>
    <w:rsid w:val="00C743FD"/>
    <w:rsid w:val="00CB32AD"/>
    <w:rsid w:val="00D14851"/>
    <w:rsid w:val="00D25F58"/>
    <w:rsid w:val="00DC02E1"/>
    <w:rsid w:val="00DD2AA4"/>
    <w:rsid w:val="00E110EC"/>
    <w:rsid w:val="00E44523"/>
    <w:rsid w:val="00E64350"/>
    <w:rsid w:val="00E71A21"/>
    <w:rsid w:val="00E75A3D"/>
    <w:rsid w:val="00EC0547"/>
    <w:rsid w:val="00F36774"/>
    <w:rsid w:val="00F8335F"/>
    <w:rsid w:val="00F9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AFEC"/>
  <w15:docId w15:val="{61C62D8A-E16C-4CE9-B852-9E9445F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50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03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367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367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1">
    <w:name w:val="Heading 11"/>
    <w:basedOn w:val="a"/>
    <w:uiPriority w:val="99"/>
    <w:rsid w:val="00F3677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8092</Words>
  <Characters>4614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AsRock</cp:lastModifiedBy>
  <cp:revision>2</cp:revision>
  <cp:lastPrinted>2024-05-09T12:23:00Z</cp:lastPrinted>
  <dcterms:created xsi:type="dcterms:W3CDTF">2025-03-18T14:14:00Z</dcterms:created>
  <dcterms:modified xsi:type="dcterms:W3CDTF">2025-03-18T14:14:00Z</dcterms:modified>
</cp:coreProperties>
</file>