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52" w:rsidRDefault="00364952" w:rsidP="00364952">
      <w:pPr>
        <w:ind w:left="567"/>
      </w:pPr>
      <w:r>
        <w:rPr>
          <w:lang w:val="uk-UA"/>
        </w:rPr>
        <w:t xml:space="preserve">                                                                         </w:t>
      </w:r>
      <w: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4" o:title=""/>
          </v:shape>
          <o:OLEObject Type="Embed" ProgID="Word.Picture.8" ShapeID="_x0000_i1025" DrawAspect="Content" ObjectID="_1833969883" r:id="rId5"/>
        </w:object>
      </w:r>
    </w:p>
    <w:p w:rsidR="00364952" w:rsidRDefault="00364952" w:rsidP="00364952">
      <w:pPr>
        <w:jc w:val="center"/>
      </w:pPr>
    </w:p>
    <w:p w:rsidR="00364952" w:rsidRPr="00D81702" w:rsidRDefault="00364952" w:rsidP="00364952">
      <w:pPr>
        <w:jc w:val="center"/>
        <w:rPr>
          <w:sz w:val="28"/>
          <w:szCs w:val="28"/>
          <w:lang w:val="uk-UA"/>
        </w:rPr>
      </w:pPr>
      <w:r w:rsidRPr="00D81702">
        <w:rPr>
          <w:sz w:val="28"/>
          <w:szCs w:val="28"/>
          <w:lang w:val="uk-UA"/>
        </w:rPr>
        <w:t xml:space="preserve">РОЗПОРЯДЖЕННЯ </w:t>
      </w:r>
    </w:p>
    <w:p w:rsidR="00364952" w:rsidRDefault="00364952" w:rsidP="00364952">
      <w:pPr>
        <w:jc w:val="center"/>
        <w:rPr>
          <w:b/>
          <w:sz w:val="30"/>
          <w:lang w:val="uk-UA"/>
        </w:rPr>
      </w:pPr>
    </w:p>
    <w:p w:rsidR="00364952" w:rsidRDefault="00364952" w:rsidP="00364952">
      <w:pPr>
        <w:jc w:val="center"/>
        <w:rPr>
          <w:b/>
          <w:sz w:val="30"/>
          <w:lang w:val="uk-UA"/>
        </w:rPr>
      </w:pPr>
      <w:r>
        <w:rPr>
          <w:b/>
          <w:sz w:val="30"/>
          <w:lang w:val="uk-UA"/>
        </w:rPr>
        <w:t>НОВООДЕСЬКОГО МІСЬКОГО ГОЛОВИ</w:t>
      </w:r>
    </w:p>
    <w:p w:rsidR="00364952" w:rsidRDefault="00364952" w:rsidP="00364952">
      <w:pPr>
        <w:jc w:val="center"/>
        <w:rPr>
          <w:b/>
          <w:sz w:val="30"/>
          <w:lang w:val="uk-UA"/>
        </w:rPr>
      </w:pPr>
    </w:p>
    <w:p w:rsidR="00364952" w:rsidRDefault="00364952" w:rsidP="00364952">
      <w:pPr>
        <w:jc w:val="center"/>
        <w:rPr>
          <w:sz w:val="26"/>
          <w:lang w:val="uk-UA"/>
        </w:rPr>
      </w:pPr>
    </w:p>
    <w:p w:rsidR="00364952" w:rsidRDefault="00364952" w:rsidP="00364952">
      <w:pPr>
        <w:rPr>
          <w:sz w:val="28"/>
          <w:lang w:val="uk-UA"/>
        </w:rPr>
      </w:pPr>
    </w:p>
    <w:p w:rsidR="00364952" w:rsidRDefault="00364952" w:rsidP="00364952">
      <w:pPr>
        <w:rPr>
          <w:sz w:val="28"/>
          <w:lang w:val="uk-UA"/>
        </w:rPr>
      </w:pPr>
      <w:r>
        <w:rPr>
          <w:sz w:val="28"/>
          <w:lang w:val="uk-UA"/>
        </w:rPr>
        <w:t>31.10.2025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м. Нова Одеса                                       № 145</w:t>
      </w:r>
    </w:p>
    <w:p w:rsidR="00364952" w:rsidRDefault="00364952" w:rsidP="00364952">
      <w:pPr>
        <w:jc w:val="both"/>
        <w:rPr>
          <w:sz w:val="28"/>
          <w:lang w:val="uk-UA"/>
        </w:rPr>
      </w:pPr>
    </w:p>
    <w:p w:rsidR="00364952" w:rsidRPr="00670A31" w:rsidRDefault="00364952" w:rsidP="00364952">
      <w:pPr>
        <w:rPr>
          <w:sz w:val="28"/>
          <w:szCs w:val="28"/>
          <w:lang w:val="uk-UA"/>
        </w:rPr>
      </w:pPr>
      <w:r w:rsidRPr="00670A31">
        <w:rPr>
          <w:sz w:val="28"/>
          <w:szCs w:val="28"/>
          <w:lang w:val="uk-UA"/>
        </w:rPr>
        <w:t>Про проведення інвентаризації</w:t>
      </w:r>
      <w:r w:rsidRPr="00670A31">
        <w:rPr>
          <w:sz w:val="28"/>
          <w:szCs w:val="28"/>
          <w:lang w:val="uk-UA"/>
        </w:rPr>
        <w:br/>
        <w:t>у 20</w:t>
      </w:r>
      <w:r>
        <w:rPr>
          <w:sz w:val="28"/>
          <w:szCs w:val="28"/>
          <w:lang w:val="uk-UA"/>
        </w:rPr>
        <w:t>25</w:t>
      </w:r>
      <w:r w:rsidRPr="00670A31">
        <w:rPr>
          <w:sz w:val="28"/>
          <w:szCs w:val="28"/>
          <w:lang w:val="uk-UA"/>
        </w:rPr>
        <w:t xml:space="preserve"> році</w:t>
      </w:r>
    </w:p>
    <w:p w:rsidR="00364952" w:rsidRPr="004F20FF" w:rsidRDefault="00364952" w:rsidP="00364952">
      <w:pPr>
        <w:rPr>
          <w:b/>
          <w:sz w:val="28"/>
          <w:szCs w:val="28"/>
          <w:lang w:val="uk-UA"/>
        </w:rPr>
      </w:pPr>
    </w:p>
    <w:p w:rsidR="00364952" w:rsidRPr="004F20FF" w:rsidRDefault="00364952" w:rsidP="0036495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42 Закону України «Про місцеве самоврядування в Україні», д</w:t>
      </w:r>
      <w:r w:rsidRPr="004F20FF">
        <w:rPr>
          <w:sz w:val="28"/>
          <w:szCs w:val="28"/>
          <w:lang w:val="uk-UA"/>
        </w:rPr>
        <w:t>ля  забезпечення повноти та достовірності відображення даних у річній фінансовій звітності і на підставі Закону України «Про бухгалтерський облік та фінансову звітність в Україні» від 16.07.1999 № 996-XIV, Положення про інвентаризацію активів і зобов'язань, затвердженого наказом Міністерства фінансів України від 02.09.2014 № 879, Порядку подання фінансової звітності, затвердженого постановою Кабінету Міністрів України від 28.02.2000 № 419, а також інших нормативних документів, що регулюють питання проведення інвентаризації і складання річної фінансової звітності,</w:t>
      </w:r>
    </w:p>
    <w:p w:rsidR="00364952" w:rsidRPr="004F20FF" w:rsidRDefault="00364952" w:rsidP="003649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4F20FF">
        <w:rPr>
          <w:sz w:val="28"/>
          <w:szCs w:val="28"/>
          <w:lang w:val="uk-UA"/>
        </w:rPr>
        <w:t>:</w:t>
      </w:r>
    </w:p>
    <w:p w:rsidR="00364952" w:rsidRPr="00ED2534" w:rsidRDefault="00364952" w:rsidP="00364952">
      <w:pPr>
        <w:jc w:val="both"/>
        <w:rPr>
          <w:sz w:val="28"/>
          <w:szCs w:val="28"/>
          <w:lang w:val="uk-UA"/>
        </w:rPr>
      </w:pPr>
    </w:p>
    <w:p w:rsidR="00364952" w:rsidRPr="004F20FF" w:rsidRDefault="00364952" w:rsidP="00364952">
      <w:pPr>
        <w:jc w:val="both"/>
        <w:rPr>
          <w:sz w:val="28"/>
          <w:szCs w:val="28"/>
          <w:lang w:val="uk-UA"/>
        </w:rPr>
      </w:pPr>
      <w:r w:rsidRPr="004F20FF">
        <w:rPr>
          <w:sz w:val="28"/>
          <w:szCs w:val="28"/>
          <w:lang w:val="uk-UA"/>
        </w:rPr>
        <w:t>1. Провести повну інвентаризацію основних засобів, нематеріальних активів, товарно-матеріальних цінностей,</w:t>
      </w:r>
      <w:r>
        <w:rPr>
          <w:sz w:val="28"/>
          <w:szCs w:val="28"/>
          <w:lang w:val="uk-UA"/>
        </w:rPr>
        <w:t xml:space="preserve"> які знаходяться на балансі виконавчого комітету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4F20FF">
        <w:rPr>
          <w:sz w:val="28"/>
          <w:szCs w:val="28"/>
          <w:lang w:val="uk-UA"/>
        </w:rPr>
        <w:t xml:space="preserve"> </w:t>
      </w:r>
      <w:r w:rsidRPr="00846B3C">
        <w:rPr>
          <w:sz w:val="28"/>
          <w:szCs w:val="28"/>
          <w:lang w:val="uk-UA"/>
        </w:rPr>
        <w:t xml:space="preserve">станом на </w:t>
      </w:r>
      <w:r w:rsidRPr="0020519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Pr="00205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20519D">
        <w:rPr>
          <w:sz w:val="28"/>
          <w:szCs w:val="28"/>
          <w:lang w:val="uk-UA"/>
        </w:rPr>
        <w:t xml:space="preserve"> </w:t>
      </w:r>
      <w:r w:rsidRPr="00846B3C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Pr="005F0EA0">
        <w:rPr>
          <w:sz w:val="28"/>
          <w:szCs w:val="28"/>
        </w:rPr>
        <w:t>4</w:t>
      </w:r>
      <w:r w:rsidRPr="00846B3C">
        <w:rPr>
          <w:sz w:val="28"/>
          <w:szCs w:val="28"/>
          <w:lang w:val="uk-UA"/>
        </w:rPr>
        <w:t xml:space="preserve"> року</w:t>
      </w:r>
      <w:r w:rsidRPr="004F20FF">
        <w:rPr>
          <w:sz w:val="28"/>
          <w:szCs w:val="28"/>
          <w:lang w:val="uk-UA"/>
        </w:rPr>
        <w:t>.</w:t>
      </w:r>
    </w:p>
    <w:p w:rsidR="00364952" w:rsidRPr="004F20FF" w:rsidRDefault="00364952" w:rsidP="00364952">
      <w:pPr>
        <w:jc w:val="both"/>
        <w:rPr>
          <w:sz w:val="28"/>
          <w:szCs w:val="28"/>
          <w:lang w:val="uk-UA"/>
        </w:rPr>
      </w:pPr>
    </w:p>
    <w:p w:rsidR="00364952" w:rsidRDefault="00364952" w:rsidP="00364952">
      <w:pPr>
        <w:jc w:val="both"/>
        <w:rPr>
          <w:sz w:val="28"/>
          <w:szCs w:val="28"/>
          <w:lang w:val="uk-UA"/>
        </w:rPr>
      </w:pPr>
      <w:r w:rsidRPr="004F20FF">
        <w:rPr>
          <w:sz w:val="28"/>
          <w:szCs w:val="28"/>
          <w:lang w:val="uk-UA"/>
        </w:rPr>
        <w:t>2. Організацію інвентаризації і контроль за її проведенням покласти на інвентаризаційну комісію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4F20FF">
        <w:rPr>
          <w:sz w:val="28"/>
          <w:szCs w:val="28"/>
          <w:lang w:val="uk-UA"/>
        </w:rPr>
        <w:t xml:space="preserve">, склад якої затверджений рішенням виконавчого комітету </w:t>
      </w:r>
      <w:r w:rsidRPr="00ED28EB">
        <w:rPr>
          <w:sz w:val="28"/>
          <w:szCs w:val="28"/>
          <w:lang w:val="uk-UA"/>
        </w:rPr>
        <w:t xml:space="preserve">міської ради </w:t>
      </w:r>
      <w:r w:rsidRPr="009B2D1C">
        <w:rPr>
          <w:sz w:val="28"/>
          <w:szCs w:val="28"/>
          <w:lang w:val="uk-UA"/>
        </w:rPr>
        <w:t>у присутності матеріально відповідальн</w:t>
      </w:r>
      <w:r>
        <w:rPr>
          <w:sz w:val="28"/>
          <w:szCs w:val="28"/>
          <w:lang w:val="uk-UA"/>
        </w:rPr>
        <w:t>их</w:t>
      </w:r>
      <w:r w:rsidRPr="006E1550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Pr="006E1550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.  </w:t>
      </w:r>
    </w:p>
    <w:p w:rsidR="00364952" w:rsidRDefault="00364952" w:rsidP="00364952">
      <w:pPr>
        <w:jc w:val="both"/>
        <w:rPr>
          <w:sz w:val="28"/>
          <w:szCs w:val="28"/>
          <w:lang w:val="uk-UA"/>
        </w:rPr>
      </w:pPr>
    </w:p>
    <w:p w:rsidR="00364952" w:rsidRDefault="00364952" w:rsidP="003649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Заступнику міського голови Злій С.Л. – голові інвентаризаційної комісії, надати інвентаризаційні описи, звіряльні відомості та протоколи засідань комісії  до</w:t>
      </w:r>
      <w:r w:rsidRPr="006E1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5  грудня  2025 року на затвердження керівнику.</w:t>
      </w:r>
      <w:r w:rsidRPr="00ED28EB">
        <w:rPr>
          <w:sz w:val="28"/>
          <w:szCs w:val="28"/>
          <w:lang w:val="uk-UA"/>
        </w:rPr>
        <w:t xml:space="preserve"> </w:t>
      </w:r>
    </w:p>
    <w:p w:rsidR="00364952" w:rsidRPr="004F20FF" w:rsidRDefault="00364952" w:rsidP="00364952">
      <w:pPr>
        <w:jc w:val="both"/>
        <w:rPr>
          <w:sz w:val="28"/>
          <w:szCs w:val="28"/>
          <w:lang w:val="uk-UA"/>
        </w:rPr>
      </w:pPr>
    </w:p>
    <w:p w:rsidR="00364952" w:rsidRPr="004F20FF" w:rsidRDefault="00364952" w:rsidP="003649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F20FF">
        <w:rPr>
          <w:sz w:val="28"/>
          <w:szCs w:val="28"/>
          <w:lang w:val="uk-UA"/>
        </w:rPr>
        <w:t xml:space="preserve">. Контроль </w:t>
      </w:r>
      <w:r>
        <w:rPr>
          <w:sz w:val="28"/>
          <w:szCs w:val="28"/>
          <w:lang w:val="uk-UA"/>
        </w:rPr>
        <w:t>за</w:t>
      </w:r>
      <w:r w:rsidRPr="004F20FF">
        <w:rPr>
          <w:sz w:val="28"/>
          <w:szCs w:val="28"/>
          <w:lang w:val="uk-UA"/>
        </w:rPr>
        <w:t xml:space="preserve"> виконанням</w:t>
      </w:r>
      <w:r>
        <w:rPr>
          <w:sz w:val="28"/>
          <w:szCs w:val="28"/>
          <w:lang w:val="uk-UA"/>
        </w:rPr>
        <w:t xml:space="preserve"> даного</w:t>
      </w:r>
      <w:r w:rsidRPr="004F20FF">
        <w:rPr>
          <w:sz w:val="28"/>
          <w:szCs w:val="28"/>
          <w:lang w:val="uk-UA"/>
        </w:rPr>
        <w:t xml:space="preserve"> розпорядження залишаю за собою.</w:t>
      </w:r>
    </w:p>
    <w:p w:rsidR="00364952" w:rsidRPr="004F20FF" w:rsidRDefault="00364952" w:rsidP="00364952">
      <w:pPr>
        <w:rPr>
          <w:sz w:val="28"/>
          <w:szCs w:val="28"/>
          <w:lang w:val="uk-UA"/>
        </w:rPr>
      </w:pPr>
    </w:p>
    <w:p w:rsidR="00364952" w:rsidRDefault="00364952" w:rsidP="00364952">
      <w:pPr>
        <w:jc w:val="both"/>
        <w:rPr>
          <w:sz w:val="28"/>
          <w:szCs w:val="28"/>
          <w:lang w:val="uk-UA"/>
        </w:rPr>
      </w:pPr>
    </w:p>
    <w:p w:rsidR="00364952" w:rsidRPr="009C0B2D" w:rsidRDefault="00364952" w:rsidP="00364952">
      <w:pPr>
        <w:jc w:val="both"/>
        <w:rPr>
          <w:sz w:val="28"/>
          <w:szCs w:val="28"/>
          <w:lang w:val="uk-UA"/>
        </w:rPr>
      </w:pPr>
    </w:p>
    <w:p w:rsidR="00364952" w:rsidRPr="009C0B2D" w:rsidRDefault="00364952" w:rsidP="003649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Олександр ПОЛЯКОВ</w:t>
      </w:r>
    </w:p>
    <w:p w:rsidR="00364952" w:rsidRPr="009C0B2D" w:rsidRDefault="00364952" w:rsidP="00364952">
      <w:pPr>
        <w:jc w:val="both"/>
        <w:rPr>
          <w:sz w:val="28"/>
          <w:szCs w:val="28"/>
          <w:lang w:val="uk-UA"/>
        </w:rPr>
      </w:pPr>
    </w:p>
    <w:p w:rsidR="00AB79B9" w:rsidRDefault="00AB79B9">
      <w:bookmarkStart w:id="0" w:name="_GoBack"/>
      <w:bookmarkEnd w:id="0"/>
    </w:p>
    <w:sectPr w:rsidR="00AB79B9" w:rsidSect="0036495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52"/>
    <w:rsid w:val="00364952"/>
    <w:rsid w:val="00A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E8F0-EF18-4F16-BF1A-A7335666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1</cp:revision>
  <dcterms:created xsi:type="dcterms:W3CDTF">2026-03-02T13:17:00Z</dcterms:created>
  <dcterms:modified xsi:type="dcterms:W3CDTF">2026-03-02T13:18:00Z</dcterms:modified>
</cp:coreProperties>
</file>