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7A" w:rsidRDefault="00604B7A" w:rsidP="00604B7A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06DD255C" wp14:editId="6CEEE49B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611646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604B7A" w:rsidRDefault="00604B7A" w:rsidP="00604B7A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604B7A" w:rsidRDefault="00604B7A" w:rsidP="00604B7A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B13DCB" w:rsidRDefault="00B13DCB" w:rsidP="00604B7A">
      <w:pPr>
        <w:pStyle w:val="Heading11"/>
        <w:ind w:left="0" w:right="0"/>
        <w:rPr>
          <w:sz w:val="28"/>
          <w:szCs w:val="28"/>
        </w:rPr>
      </w:pPr>
    </w:p>
    <w:p w:rsidR="00604B7A" w:rsidRDefault="00604B7A" w:rsidP="00604B7A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604B7A" w:rsidTr="004C5FB0">
        <w:trPr>
          <w:trHeight w:val="436"/>
        </w:trPr>
        <w:tc>
          <w:tcPr>
            <w:tcW w:w="6487" w:type="dxa"/>
            <w:hideMark/>
          </w:tcPr>
          <w:p w:rsidR="00604B7A" w:rsidRPr="000E4FE9" w:rsidRDefault="00604B7A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0B7A65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0B7A65">
              <w:t>31</w:t>
            </w:r>
          </w:p>
          <w:p w:rsidR="00604B7A" w:rsidRDefault="00604B7A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604B7A" w:rsidRDefault="00604B7A" w:rsidP="004C5FB0">
            <w:pPr>
              <w:pStyle w:val="a4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604B7A" w:rsidRDefault="00604B7A" w:rsidP="004C5FB0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604B7A" w:rsidRDefault="00604B7A" w:rsidP="003E69C2">
      <w:pPr>
        <w:rPr>
          <w:rFonts w:ascii="Times New Roman" w:hAnsi="Times New Roman" w:cs="Times New Roman"/>
          <w:b/>
          <w:sz w:val="28"/>
          <w:szCs w:val="28"/>
        </w:rPr>
      </w:pPr>
    </w:p>
    <w:p w:rsidR="003E69C2" w:rsidRDefault="003E69C2" w:rsidP="00604B7A">
      <w:pPr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розробку</w:t>
      </w:r>
      <w:r w:rsidR="00604B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</w:t>
      </w:r>
      <w:r w:rsidR="00B77F85">
        <w:rPr>
          <w:rFonts w:ascii="Times New Roman" w:hAnsi="Times New Roman" w:cs="Times New Roman"/>
          <w:b/>
          <w:sz w:val="28"/>
          <w:szCs w:val="28"/>
        </w:rPr>
        <w:t>зміни цільового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F85">
        <w:rPr>
          <w:rFonts w:ascii="Times New Roman" w:hAnsi="Times New Roman" w:cs="Times New Roman"/>
          <w:b/>
          <w:sz w:val="28"/>
          <w:szCs w:val="28"/>
        </w:rPr>
        <w:t>призначення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гр. Венгер</w:t>
      </w:r>
      <w:r w:rsidR="00604B7A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С.В. площею 1</w:t>
      </w:r>
      <w:r w:rsidR="00DB150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.6 га</w:t>
      </w:r>
    </w:p>
    <w:p w:rsidR="003E69C2" w:rsidRDefault="003E69C2" w:rsidP="003E69C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E69C2" w:rsidRDefault="003E69C2" w:rsidP="00604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Венгер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</w:t>
      </w:r>
      <w:r w:rsidR="004728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04.09.2025 р. </w:t>
      </w:r>
      <w:proofErr w:type="spellStart"/>
      <w:r w:rsidR="004728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4728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В-459-06-12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доданими копіями документів, що посвідчують особу, про надання 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дозволу на розробку проекту землеустрою щодо зміни цільового призначення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земельної ділянки площею 11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6 га, кадастровий номер 4824885800:05:000:0016, 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 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ведення товарного сільськогосподарського виробництва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(код згідно КВЦПЗД – 01.01) на 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сінокосіння і випасання худ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оби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(код згідно КВЦПЗД – 01.08),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яка розташована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Миколаївської області</w:t>
      </w:r>
      <w:r w:rsidR="00604B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556F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метою подальшого укладення договору оренди </w:t>
      </w:r>
      <w:r w:rsidR="00C4578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земельної ділянки,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керуючись </w:t>
      </w:r>
      <w:r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 12, 123 Земельного кодексу України, Закону України «</w:t>
      </w:r>
      <w:r w:rsidR="00B13DCB">
        <w:rPr>
          <w:rFonts w:ascii="Times New Roman" w:hAnsi="Times New Roman" w:cs="Times New Roman"/>
          <w:sz w:val="28"/>
          <w:szCs w:val="28"/>
        </w:rPr>
        <w:t>Про адміністративну процедуру»</w:t>
      </w:r>
      <w:r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3E69C2" w:rsidRDefault="003E69C2" w:rsidP="00604B7A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3E69C2" w:rsidRDefault="003E69C2" w:rsidP="00604B7A">
      <w:pPr>
        <w:pStyle w:val="a3"/>
        <w:numPr>
          <w:ilvl w:val="0"/>
          <w:numId w:val="1"/>
        </w:numPr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</w:t>
      </w:r>
      <w:r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>
        <w:rPr>
          <w:sz w:val="28"/>
          <w:szCs w:val="28"/>
          <w:bdr w:val="none" w:sz="0" w:space="0" w:color="auto" w:frame="1"/>
        </w:rPr>
        <w:t>Венгер</w:t>
      </w:r>
      <w:r w:rsidR="00604B7A">
        <w:rPr>
          <w:sz w:val="28"/>
          <w:szCs w:val="28"/>
          <w:bdr w:val="none" w:sz="0" w:space="0" w:color="auto" w:frame="1"/>
        </w:rPr>
        <w:t>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Сергію Валерійовичу у </w:t>
      </w:r>
      <w:r w:rsidR="00C45786">
        <w:rPr>
          <w:color w:val="000000"/>
          <w:sz w:val="28"/>
          <w:szCs w:val="28"/>
          <w:bdr w:val="none" w:sz="0" w:space="0" w:color="auto" w:frame="1"/>
        </w:rPr>
        <w:t>наданн</w:t>
      </w:r>
      <w:r w:rsidR="00604B7A">
        <w:rPr>
          <w:color w:val="000000"/>
          <w:sz w:val="28"/>
          <w:szCs w:val="28"/>
          <w:bdr w:val="none" w:sz="0" w:space="0" w:color="auto" w:frame="1"/>
        </w:rPr>
        <w:t>і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дозволу на розробку проекту землеустрою щодо зміни цільового призначення земельної ділянки площею 11.6 га, кадастровий номер 4824885800:05:000:0016, з </w:t>
      </w:r>
      <w:r w:rsidR="00604B7A">
        <w:rPr>
          <w:color w:val="000000"/>
          <w:sz w:val="28"/>
          <w:szCs w:val="28"/>
          <w:bdr w:val="none" w:sz="0" w:space="0" w:color="auto" w:frame="1"/>
        </w:rPr>
        <w:t>«</w:t>
      </w:r>
      <w:r w:rsidR="00C45786">
        <w:rPr>
          <w:color w:val="000000"/>
          <w:sz w:val="28"/>
          <w:szCs w:val="28"/>
          <w:bdr w:val="none" w:sz="0" w:space="0" w:color="auto" w:frame="1"/>
        </w:rPr>
        <w:t>для ведення товарного сільськогосподарського виробництва</w:t>
      </w:r>
      <w:r w:rsidR="00604B7A">
        <w:rPr>
          <w:color w:val="000000"/>
          <w:sz w:val="28"/>
          <w:szCs w:val="28"/>
          <w:bdr w:val="none" w:sz="0" w:space="0" w:color="auto" w:frame="1"/>
        </w:rPr>
        <w:t>»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01.01) на </w:t>
      </w:r>
      <w:r w:rsidR="00604B7A">
        <w:rPr>
          <w:color w:val="000000"/>
          <w:sz w:val="28"/>
          <w:szCs w:val="28"/>
          <w:bdr w:val="none" w:sz="0" w:space="0" w:color="auto" w:frame="1"/>
        </w:rPr>
        <w:t>«</w:t>
      </w:r>
      <w:r w:rsidR="00C45786">
        <w:rPr>
          <w:color w:val="000000"/>
          <w:sz w:val="28"/>
          <w:szCs w:val="28"/>
          <w:bdr w:val="none" w:sz="0" w:space="0" w:color="auto" w:frame="1"/>
        </w:rPr>
        <w:t>для сінокосіння і випасання худоби</w:t>
      </w:r>
      <w:r w:rsidR="00604B7A">
        <w:rPr>
          <w:color w:val="000000"/>
          <w:sz w:val="28"/>
          <w:szCs w:val="28"/>
          <w:bdr w:val="none" w:sz="0" w:space="0" w:color="auto" w:frame="1"/>
        </w:rPr>
        <w:t>»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01.08), яка розташована в межах території </w:t>
      </w:r>
      <w:proofErr w:type="spellStart"/>
      <w:r w:rsidR="00C45786"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C45786">
        <w:rPr>
          <w:color w:val="000000"/>
          <w:sz w:val="28"/>
          <w:szCs w:val="28"/>
          <w:bdr w:val="none" w:sz="0" w:space="0" w:color="auto" w:frame="1"/>
        </w:rPr>
        <w:t xml:space="preserve"> міс</w:t>
      </w:r>
      <w:r w:rsidR="00604B7A">
        <w:rPr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</w:t>
      </w:r>
      <w:r w:rsidR="00604B7A">
        <w:rPr>
          <w:color w:val="000000"/>
          <w:sz w:val="28"/>
          <w:szCs w:val="28"/>
          <w:bdr w:val="none" w:sz="0" w:space="0" w:color="auto" w:frame="1"/>
        </w:rPr>
        <w:t>,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з метою подальшого укладення договору оренди земельної ділянки</w:t>
      </w:r>
      <w:r w:rsidR="00604B7A">
        <w:rPr>
          <w:color w:val="000000"/>
          <w:sz w:val="28"/>
          <w:szCs w:val="28"/>
          <w:bdr w:val="none" w:sz="0" w:space="0" w:color="auto" w:frame="1"/>
        </w:rPr>
        <w:t>,</w:t>
      </w:r>
      <w:r w:rsidR="00C45786">
        <w:rPr>
          <w:color w:val="000000"/>
          <w:sz w:val="28"/>
          <w:szCs w:val="28"/>
          <w:bdr w:val="none" w:sz="0" w:space="0" w:color="auto" w:frame="1"/>
        </w:rPr>
        <w:t xml:space="preserve"> в</w:t>
      </w:r>
      <w:r>
        <w:rPr>
          <w:sz w:val="28"/>
          <w:szCs w:val="28"/>
          <w:bdr w:val="none" w:sz="0" w:space="0" w:color="auto" w:frame="1"/>
        </w:rPr>
        <w:t xml:space="preserve"> зв’язку з </w:t>
      </w:r>
      <w:r>
        <w:rPr>
          <w:sz w:val="28"/>
          <w:szCs w:val="28"/>
          <w:shd w:val="clear" w:color="auto" w:fill="FFFFFF"/>
        </w:rPr>
        <w:t>невідповідніст</w:t>
      </w:r>
      <w:r w:rsidR="00604B7A">
        <w:rPr>
          <w:sz w:val="28"/>
          <w:szCs w:val="28"/>
          <w:shd w:val="clear" w:color="auto" w:fill="FFFFFF"/>
        </w:rPr>
        <w:t>ю</w:t>
      </w:r>
      <w:r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прийнятих відповідно до них нормативно-правових актів, з наступних підстав</w:t>
      </w:r>
      <w:r w:rsidR="00604B7A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3E69C2" w:rsidRDefault="00604B7A" w:rsidP="00604B7A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3E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3E69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земельну ділянку </w:t>
      </w:r>
      <w:r w:rsidR="003E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</w:t>
      </w:r>
      <w:r w:rsidR="003E69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ділянок, які передбаченні для створення громадських пасовищ та надано 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дозвіл на розробку проекту землеустрою щодо відведення земельної ділянки зі зміною цільового призначення площею 1</w:t>
      </w:r>
      <w:r w:rsidR="00335F0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,6 га пасовищ (кадастровий номер 4824885800:0</w:t>
      </w:r>
      <w:r w:rsidR="005C424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:000:0</w:t>
      </w:r>
      <w:r w:rsidR="005C4243">
        <w:rPr>
          <w:rFonts w:ascii="Times New Roman" w:hAnsi="Times New Roman" w:cs="Times New Roman"/>
          <w:sz w:val="28"/>
          <w:szCs w:val="28"/>
          <w:shd w:val="clear" w:color="auto" w:fill="FFFFFF"/>
        </w:rPr>
        <w:t>016</w:t>
      </w:r>
      <w:r w:rsidR="003E69C2">
        <w:rPr>
          <w:rFonts w:ascii="Times New Roman" w:hAnsi="Times New Roman" w:cs="Times New Roman"/>
          <w:sz w:val="28"/>
          <w:szCs w:val="28"/>
          <w:shd w:val="clear" w:color="auto" w:fill="FFFFFF"/>
        </w:rPr>
        <w:t>) з «для сінокосіння і випасання худоби» (код КВЦПЗД- 01.08) на «земельні ділянки під громадськими сіножатями та громадськими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пасовищами» (код КВЦПЗД 01.19).</w:t>
      </w:r>
    </w:p>
    <w:p w:rsidR="005663C5" w:rsidRPr="00604B7A" w:rsidRDefault="005663C5" w:rsidP="00604B7A">
      <w:pPr>
        <w:pStyle w:val="HTML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04B7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604B7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604B7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604B7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5663C5" w:rsidRDefault="005663C5" w:rsidP="00604B7A">
      <w:pPr>
        <w:pStyle w:val="a3"/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</w:p>
    <w:p w:rsidR="003E69C2" w:rsidRDefault="005663C5" w:rsidP="00604B7A">
      <w:pPr>
        <w:pStyle w:val="a3"/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E69C2">
        <w:rPr>
          <w:sz w:val="28"/>
          <w:szCs w:val="28"/>
        </w:rPr>
        <w:t xml:space="preserve"> Контроль за виконання цього рішення покласти на </w:t>
      </w:r>
      <w:r w:rsidR="003E69C2">
        <w:rPr>
          <w:sz w:val="28"/>
          <w:szCs w:val="28"/>
          <w:lang w:val="ru-RU"/>
        </w:rPr>
        <w:t>п</w:t>
      </w:r>
      <w:r w:rsidR="003E69C2">
        <w:rPr>
          <w:sz w:val="28"/>
          <w:szCs w:val="28"/>
        </w:rPr>
        <w:t>остійну комісію з питань аграрно-промислового розвитку та екології.</w:t>
      </w:r>
    </w:p>
    <w:p w:rsidR="003E69C2" w:rsidRDefault="003E69C2" w:rsidP="003E69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04B7A" w:rsidRDefault="00604B7A" w:rsidP="003E69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69C2" w:rsidRPr="00604B7A" w:rsidRDefault="003E69C2" w:rsidP="003E69C2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604B7A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      </w:t>
      </w:r>
      <w:r w:rsidR="00604B7A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604B7A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                     Олександр П</w:t>
      </w:r>
      <w:r w:rsidR="00604B7A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3E69C2" w:rsidRDefault="003E69C2" w:rsidP="003E69C2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F27065" w:rsidRDefault="00F27065"/>
    <w:sectPr w:rsidR="00F27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C2"/>
    <w:rsid w:val="000B7A65"/>
    <w:rsid w:val="00335F0B"/>
    <w:rsid w:val="003E69C2"/>
    <w:rsid w:val="004728A0"/>
    <w:rsid w:val="00556F01"/>
    <w:rsid w:val="005663C5"/>
    <w:rsid w:val="005C4243"/>
    <w:rsid w:val="00604B7A"/>
    <w:rsid w:val="009043C2"/>
    <w:rsid w:val="00B13DCB"/>
    <w:rsid w:val="00B77F85"/>
    <w:rsid w:val="00C45786"/>
    <w:rsid w:val="00DB1507"/>
    <w:rsid w:val="00EA2C7E"/>
    <w:rsid w:val="00F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D95C"/>
  <w15:chartTrackingRefBased/>
  <w15:docId w15:val="{830F02CB-5BB5-4E96-A360-B9423909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66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5663C5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604B7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604B7A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04B7A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B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16</cp:revision>
  <cp:lastPrinted>2025-12-30T09:34:00Z</cp:lastPrinted>
  <dcterms:created xsi:type="dcterms:W3CDTF">2025-11-06T08:25:00Z</dcterms:created>
  <dcterms:modified xsi:type="dcterms:W3CDTF">2025-12-30T09:36:00Z</dcterms:modified>
</cp:coreProperties>
</file>