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962" w:rsidRDefault="00982962" w:rsidP="00982962">
      <w:pPr>
        <w:pStyle w:val="a4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 wp14:anchorId="66282F79" wp14:editId="2EB224FA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71341C4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982962" w:rsidRDefault="00982962" w:rsidP="00982962">
      <w:pPr>
        <w:pStyle w:val="a4"/>
        <w:spacing w:before="89" w:line="322" w:lineRule="exact"/>
        <w:ind w:left="0"/>
        <w:jc w:val="center"/>
      </w:pPr>
      <w:r>
        <w:t>НОВООДЕСЬКА МІСЬКА РАДА</w:t>
      </w:r>
    </w:p>
    <w:p w:rsidR="00982962" w:rsidRDefault="00982962" w:rsidP="00982962">
      <w:pPr>
        <w:pStyle w:val="a4"/>
        <w:spacing w:before="89" w:line="322" w:lineRule="exact"/>
        <w:ind w:left="0"/>
        <w:jc w:val="center"/>
      </w:pPr>
      <w:r>
        <w:t>МИКОЛАЇВСЬКОЇ ОБЛАСТІ</w:t>
      </w:r>
    </w:p>
    <w:p w:rsidR="00EA2C78" w:rsidRDefault="00EA2C78" w:rsidP="00982962">
      <w:pPr>
        <w:pStyle w:val="Heading11"/>
        <w:ind w:left="0" w:right="0"/>
        <w:rPr>
          <w:sz w:val="28"/>
          <w:szCs w:val="28"/>
        </w:rPr>
      </w:pPr>
    </w:p>
    <w:p w:rsidR="00982962" w:rsidRDefault="00982962" w:rsidP="00982962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EA2C78" w:rsidRDefault="00EA2C78" w:rsidP="00982962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982962" w:rsidTr="004C5FB0">
        <w:trPr>
          <w:trHeight w:val="436"/>
        </w:trPr>
        <w:tc>
          <w:tcPr>
            <w:tcW w:w="6487" w:type="dxa"/>
            <w:hideMark/>
          </w:tcPr>
          <w:p w:rsidR="00982962" w:rsidRPr="000E4FE9" w:rsidRDefault="00982962" w:rsidP="004C5FB0">
            <w:pPr>
              <w:pStyle w:val="a4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EA2C78">
              <w:rPr>
                <w:lang w:val="ru-RU"/>
              </w:rPr>
              <w:t>24</w:t>
            </w:r>
            <w:r>
              <w:rPr>
                <w:lang w:val="ru-RU"/>
              </w:rPr>
              <w:t xml:space="preserve">.12.2025 р. </w:t>
            </w:r>
            <w:r>
              <w:t xml:space="preserve">№ </w:t>
            </w:r>
            <w:r w:rsidR="00EA2C78">
              <w:t>34</w:t>
            </w:r>
          </w:p>
          <w:p w:rsidR="00982962" w:rsidRDefault="00982962" w:rsidP="004C5FB0">
            <w:pPr>
              <w:pStyle w:val="a4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982962" w:rsidRDefault="00982962" w:rsidP="004C5FB0">
            <w:pPr>
              <w:pStyle w:val="a4"/>
              <w:spacing w:before="89" w:line="322" w:lineRule="exact"/>
              <w:ind w:left="0"/>
            </w:pPr>
            <w:r w:rsidRPr="00E551A3">
              <w:t>L</w:t>
            </w:r>
            <w:r>
              <w:t xml:space="preserve"> сесія </w:t>
            </w:r>
          </w:p>
          <w:p w:rsidR="00982962" w:rsidRDefault="00982962" w:rsidP="004C5FB0">
            <w:pPr>
              <w:pStyle w:val="a4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982962" w:rsidRDefault="00982962" w:rsidP="00403D68">
      <w:pPr>
        <w:rPr>
          <w:rFonts w:ascii="Times New Roman" w:hAnsi="Times New Roman" w:cs="Times New Roman"/>
          <w:b/>
          <w:sz w:val="28"/>
          <w:szCs w:val="28"/>
        </w:rPr>
      </w:pPr>
    </w:p>
    <w:p w:rsidR="00403D68" w:rsidRDefault="00403D68" w:rsidP="00982962">
      <w:pPr>
        <w:ind w:right="42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відмову у наданні дозволу на розробку</w:t>
      </w:r>
      <w:r w:rsidR="00982962"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>роекту землеустрою щодо зміни цільового призначення частини земельної ділянки гр. Лепетинському Ю.А.</w:t>
      </w:r>
    </w:p>
    <w:p w:rsidR="00403D68" w:rsidRDefault="00403D68" w:rsidP="009829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Розглянувши заяву громадянина України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Лепетинського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Ю.А.</w:t>
      </w:r>
      <w:r w:rsidR="00AA2FC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від 22.09.2025 р. </w:t>
      </w:r>
      <w:proofErr w:type="spellStart"/>
      <w:r w:rsidR="00AA2FC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вх</w:t>
      </w:r>
      <w:proofErr w:type="spellEnd"/>
      <w:r w:rsidR="00AA2FC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№ Л-475-06-12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 надання дозволу на розробку проекту землеустрою щодо зміни цільового призначення частини земельної ділянки площею 17 га, кадастровий номер 4824885800:05:000:0038, </w:t>
      </w:r>
      <w:r w:rsidR="0082494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 для ведення товарного сільськогосподарського виробництва (код згідно КВЦПЗД – 01.01) на для сінокосіння і випасання худоби (код згідно КВЦПЗД – 01.08)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які розташовані в межах території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Новоодеської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міс</w:t>
      </w:r>
      <w:r w:rsidR="0098296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ької ради Миколаївського району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Миколаївської області</w:t>
      </w:r>
      <w:r w:rsidR="0098296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 метою подальшого укладення договору оренди земельної ділянки, </w:t>
      </w:r>
      <w:r w:rsidRPr="009829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взявши до уваги  р</w:t>
      </w:r>
      <w:r w:rsidRPr="00982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ішення </w:t>
      </w:r>
      <w:proofErr w:type="spellStart"/>
      <w:r w:rsidRPr="00982962">
        <w:rPr>
          <w:rFonts w:ascii="Times New Roman" w:hAnsi="Times New Roman" w:cs="Times New Roman"/>
          <w:sz w:val="28"/>
          <w:szCs w:val="28"/>
          <w:shd w:val="clear" w:color="auto" w:fill="FFFFFF"/>
        </w:rPr>
        <w:t>Новоодеської</w:t>
      </w:r>
      <w:proofErr w:type="spellEnd"/>
      <w:r w:rsidRPr="00982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від </w:t>
      </w:r>
      <w:r w:rsidR="00051325" w:rsidRPr="00982962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Pr="00982962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051325" w:rsidRPr="0098296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982962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051325" w:rsidRPr="00982962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982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 №</w:t>
      </w:r>
      <w:r w:rsidR="00982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1325" w:rsidRPr="00982962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982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982962">
        <w:rPr>
          <w:rFonts w:ascii="Times New Roman" w:hAnsi="Times New Roman" w:cs="Times New Roman"/>
          <w:sz w:val="28"/>
          <w:szCs w:val="28"/>
        </w:rPr>
        <w:t xml:space="preserve">Про </w:t>
      </w:r>
      <w:r w:rsidR="00051325" w:rsidRPr="00982962">
        <w:rPr>
          <w:rFonts w:ascii="Times New Roman" w:hAnsi="Times New Roman" w:cs="Times New Roman"/>
          <w:sz w:val="28"/>
          <w:szCs w:val="28"/>
        </w:rPr>
        <w:t>доповн</w:t>
      </w:r>
      <w:r w:rsidRPr="00982962">
        <w:rPr>
          <w:rFonts w:ascii="Times New Roman" w:hAnsi="Times New Roman" w:cs="Times New Roman"/>
          <w:sz w:val="28"/>
          <w:szCs w:val="28"/>
        </w:rPr>
        <w:t xml:space="preserve">ення </w:t>
      </w:r>
      <w:r w:rsidR="00051325" w:rsidRPr="00982962">
        <w:rPr>
          <w:rFonts w:ascii="Times New Roman" w:hAnsi="Times New Roman" w:cs="Times New Roman"/>
          <w:sz w:val="28"/>
          <w:szCs w:val="28"/>
        </w:rPr>
        <w:t xml:space="preserve">переліку </w:t>
      </w:r>
      <w:r w:rsidRPr="00982962">
        <w:rPr>
          <w:rFonts w:ascii="Times New Roman" w:hAnsi="Times New Roman" w:cs="Times New Roman"/>
          <w:sz w:val="28"/>
          <w:szCs w:val="28"/>
        </w:rPr>
        <w:t xml:space="preserve">земельних ділянок </w:t>
      </w:r>
      <w:r w:rsidR="00051325" w:rsidRPr="00982962">
        <w:rPr>
          <w:rFonts w:ascii="Times New Roman" w:hAnsi="Times New Roman" w:cs="Times New Roman"/>
          <w:sz w:val="28"/>
          <w:szCs w:val="28"/>
        </w:rPr>
        <w:t>сільськогосподарського призначення</w:t>
      </w:r>
      <w:r w:rsidRPr="00982962">
        <w:rPr>
          <w:rFonts w:ascii="Times New Roman" w:hAnsi="Times New Roman" w:cs="Times New Roman"/>
          <w:sz w:val="28"/>
          <w:szCs w:val="28"/>
        </w:rPr>
        <w:t xml:space="preserve">, які </w:t>
      </w:r>
      <w:r w:rsidR="00051325" w:rsidRPr="00982962">
        <w:rPr>
          <w:rFonts w:ascii="Times New Roman" w:hAnsi="Times New Roman" w:cs="Times New Roman"/>
          <w:sz w:val="28"/>
          <w:szCs w:val="28"/>
        </w:rPr>
        <w:t>пропонуються для продажу права оренди на земельних торгах (у формі аукціону) окремими лотами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</w:rPr>
        <w:t>пунктом 34 частини 1 статті 26 Закону України «Про місцеве самоврядування в Україні»,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статтями 12, 122, 123 Земельного кодексу України, Закон</w:t>
      </w:r>
      <w:r w:rsidR="0098296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7E1CC2">
        <w:rPr>
          <w:rFonts w:ascii="Times New Roman" w:hAnsi="Times New Roman" w:cs="Times New Roman"/>
          <w:sz w:val="28"/>
          <w:szCs w:val="28"/>
        </w:rPr>
        <w:t>«Про адміністративну процедуру»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міська рада </w:t>
      </w:r>
    </w:p>
    <w:p w:rsidR="00403D68" w:rsidRDefault="00403D68" w:rsidP="00982962">
      <w:pPr>
        <w:ind w:right="28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403D68" w:rsidRDefault="00403D68" w:rsidP="00982962">
      <w:pPr>
        <w:pStyle w:val="a3"/>
        <w:numPr>
          <w:ilvl w:val="0"/>
          <w:numId w:val="1"/>
        </w:numPr>
        <w:shd w:val="clear" w:color="auto" w:fill="FFFFFF"/>
        <w:spacing w:after="10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Відмовити </w:t>
      </w:r>
      <w:r>
        <w:rPr>
          <w:sz w:val="28"/>
          <w:szCs w:val="28"/>
          <w:bdr w:val="none" w:sz="0" w:space="0" w:color="auto" w:frame="1"/>
        </w:rPr>
        <w:t xml:space="preserve">громадянину України </w:t>
      </w:r>
      <w:proofErr w:type="spellStart"/>
      <w:r w:rsidR="003A092E">
        <w:rPr>
          <w:sz w:val="28"/>
          <w:szCs w:val="28"/>
          <w:bdr w:val="none" w:sz="0" w:space="0" w:color="auto" w:frame="1"/>
        </w:rPr>
        <w:t>Лепетинському</w:t>
      </w:r>
      <w:proofErr w:type="spellEnd"/>
      <w:r w:rsidR="00824946">
        <w:rPr>
          <w:sz w:val="28"/>
          <w:szCs w:val="28"/>
          <w:bdr w:val="none" w:sz="0" w:space="0" w:color="auto" w:frame="1"/>
        </w:rPr>
        <w:t xml:space="preserve"> Юрі</w:t>
      </w:r>
      <w:r w:rsidR="003A092E">
        <w:rPr>
          <w:sz w:val="28"/>
          <w:szCs w:val="28"/>
          <w:bdr w:val="none" w:sz="0" w:space="0" w:color="auto" w:frame="1"/>
        </w:rPr>
        <w:t>ю</w:t>
      </w:r>
      <w:r w:rsidR="00824946">
        <w:rPr>
          <w:sz w:val="28"/>
          <w:szCs w:val="28"/>
          <w:bdr w:val="none" w:sz="0" w:space="0" w:color="auto" w:frame="1"/>
        </w:rPr>
        <w:t xml:space="preserve"> Анатолійович</w:t>
      </w:r>
      <w:r w:rsidR="003A092E">
        <w:rPr>
          <w:sz w:val="28"/>
          <w:szCs w:val="28"/>
          <w:bdr w:val="none" w:sz="0" w:space="0" w:color="auto" w:frame="1"/>
        </w:rPr>
        <w:t>у</w:t>
      </w:r>
      <w:r>
        <w:rPr>
          <w:sz w:val="28"/>
          <w:szCs w:val="28"/>
          <w:bdr w:val="none" w:sz="0" w:space="0" w:color="auto" w:frame="1"/>
        </w:rPr>
        <w:t xml:space="preserve"> у </w:t>
      </w:r>
      <w:r w:rsidR="00642DCB">
        <w:rPr>
          <w:color w:val="000000"/>
          <w:sz w:val="28"/>
          <w:szCs w:val="28"/>
          <w:bdr w:val="none" w:sz="0" w:space="0" w:color="auto" w:frame="1"/>
        </w:rPr>
        <w:t>наданн</w:t>
      </w:r>
      <w:r w:rsidR="00982962">
        <w:rPr>
          <w:color w:val="000000"/>
          <w:sz w:val="28"/>
          <w:szCs w:val="28"/>
          <w:bdr w:val="none" w:sz="0" w:space="0" w:color="auto" w:frame="1"/>
        </w:rPr>
        <w:t>і</w:t>
      </w:r>
      <w:r w:rsidR="00642DCB">
        <w:rPr>
          <w:color w:val="000000"/>
          <w:sz w:val="28"/>
          <w:szCs w:val="28"/>
          <w:bdr w:val="none" w:sz="0" w:space="0" w:color="auto" w:frame="1"/>
        </w:rPr>
        <w:t xml:space="preserve"> дозволу на розробку проекту землеустрою щодо зміни цільового призначення частини земельної ділянки площею 17 га, кадастровий номер 4824885800:05:000:0038, з </w:t>
      </w:r>
      <w:r w:rsidR="00982962">
        <w:rPr>
          <w:color w:val="000000"/>
          <w:sz w:val="28"/>
          <w:szCs w:val="28"/>
          <w:bdr w:val="none" w:sz="0" w:space="0" w:color="auto" w:frame="1"/>
        </w:rPr>
        <w:t>«</w:t>
      </w:r>
      <w:r w:rsidR="00642DCB">
        <w:rPr>
          <w:color w:val="000000"/>
          <w:sz w:val="28"/>
          <w:szCs w:val="28"/>
          <w:bdr w:val="none" w:sz="0" w:space="0" w:color="auto" w:frame="1"/>
        </w:rPr>
        <w:t>для ведення товарного сільськогосподарського виробництва</w:t>
      </w:r>
      <w:r w:rsidR="00982962">
        <w:rPr>
          <w:color w:val="000000"/>
          <w:sz w:val="28"/>
          <w:szCs w:val="28"/>
          <w:bdr w:val="none" w:sz="0" w:space="0" w:color="auto" w:frame="1"/>
        </w:rPr>
        <w:t>»</w:t>
      </w:r>
      <w:r w:rsidR="00642DCB">
        <w:rPr>
          <w:color w:val="000000"/>
          <w:sz w:val="28"/>
          <w:szCs w:val="28"/>
          <w:bdr w:val="none" w:sz="0" w:space="0" w:color="auto" w:frame="1"/>
        </w:rPr>
        <w:t xml:space="preserve"> (код згідно КВЦПЗД – 01.01) на </w:t>
      </w:r>
      <w:r w:rsidR="00982962">
        <w:rPr>
          <w:color w:val="000000"/>
          <w:sz w:val="28"/>
          <w:szCs w:val="28"/>
          <w:bdr w:val="none" w:sz="0" w:space="0" w:color="auto" w:frame="1"/>
        </w:rPr>
        <w:t>«</w:t>
      </w:r>
      <w:r w:rsidR="00642DCB">
        <w:rPr>
          <w:color w:val="000000"/>
          <w:sz w:val="28"/>
          <w:szCs w:val="28"/>
          <w:bdr w:val="none" w:sz="0" w:space="0" w:color="auto" w:frame="1"/>
        </w:rPr>
        <w:t>для сінокосіння і випасання худоби</w:t>
      </w:r>
      <w:r w:rsidR="00982962">
        <w:rPr>
          <w:color w:val="000000"/>
          <w:sz w:val="28"/>
          <w:szCs w:val="28"/>
          <w:bdr w:val="none" w:sz="0" w:space="0" w:color="auto" w:frame="1"/>
        </w:rPr>
        <w:t>»</w:t>
      </w:r>
      <w:r w:rsidR="00642DCB">
        <w:rPr>
          <w:color w:val="000000"/>
          <w:sz w:val="28"/>
          <w:szCs w:val="28"/>
          <w:bdr w:val="none" w:sz="0" w:space="0" w:color="auto" w:frame="1"/>
        </w:rPr>
        <w:t xml:space="preserve"> (код згідно КВЦПЗД – 01.08), які розташовані в межах території </w:t>
      </w:r>
      <w:proofErr w:type="spellStart"/>
      <w:r w:rsidR="00642DCB">
        <w:rPr>
          <w:color w:val="000000"/>
          <w:sz w:val="28"/>
          <w:szCs w:val="28"/>
          <w:bdr w:val="none" w:sz="0" w:space="0" w:color="auto" w:frame="1"/>
        </w:rPr>
        <w:t>Новоодеської</w:t>
      </w:r>
      <w:proofErr w:type="spellEnd"/>
      <w:r w:rsidR="00642DCB">
        <w:rPr>
          <w:color w:val="000000"/>
          <w:sz w:val="28"/>
          <w:szCs w:val="28"/>
          <w:bdr w:val="none" w:sz="0" w:space="0" w:color="auto" w:frame="1"/>
        </w:rPr>
        <w:t xml:space="preserve"> міс</w:t>
      </w:r>
      <w:r w:rsidR="00982962">
        <w:rPr>
          <w:color w:val="000000"/>
          <w:sz w:val="28"/>
          <w:szCs w:val="28"/>
          <w:bdr w:val="none" w:sz="0" w:space="0" w:color="auto" w:frame="1"/>
        </w:rPr>
        <w:t>ької ради Миколаївського району</w:t>
      </w:r>
      <w:r w:rsidR="00642DCB">
        <w:rPr>
          <w:color w:val="000000"/>
          <w:sz w:val="28"/>
          <w:szCs w:val="28"/>
          <w:bdr w:val="none" w:sz="0" w:space="0" w:color="auto" w:frame="1"/>
        </w:rPr>
        <w:t xml:space="preserve"> Миколаївської області з метою подальшого укладення договору оренди земельної ділянки в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зв’язку з </w:t>
      </w:r>
      <w:r w:rsidR="00EE76E6">
        <w:rPr>
          <w:sz w:val="28"/>
          <w:szCs w:val="28"/>
          <w:shd w:val="clear" w:color="auto" w:fill="FFFFFF"/>
        </w:rPr>
        <w:t>невідповідністю</w:t>
      </w:r>
      <w:r>
        <w:rPr>
          <w:sz w:val="28"/>
          <w:szCs w:val="28"/>
          <w:shd w:val="clear" w:color="auto" w:fill="FFFFFF"/>
        </w:rPr>
        <w:t xml:space="preserve"> місця розташування земельної ділянки вимогам законів, прийняти</w:t>
      </w:r>
      <w:r w:rsidR="00982962">
        <w:rPr>
          <w:sz w:val="28"/>
          <w:szCs w:val="28"/>
          <w:shd w:val="clear" w:color="auto" w:fill="FFFFFF"/>
        </w:rPr>
        <w:t>м</w:t>
      </w:r>
      <w:r>
        <w:rPr>
          <w:sz w:val="28"/>
          <w:szCs w:val="28"/>
          <w:shd w:val="clear" w:color="auto" w:fill="FFFFFF"/>
        </w:rPr>
        <w:t xml:space="preserve"> відповідно до них нормативно-правових актів, з наступних підстав</w:t>
      </w:r>
      <w:r w:rsidR="00982962">
        <w:rPr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</w:t>
      </w:r>
    </w:p>
    <w:p w:rsidR="00982962" w:rsidRDefault="00982962" w:rsidP="009829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96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</w:t>
      </w:r>
      <w:r w:rsidR="00403D68" w:rsidRPr="00982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ішення </w:t>
      </w:r>
      <w:proofErr w:type="spellStart"/>
      <w:r w:rsidR="00403D68" w:rsidRPr="00982962">
        <w:rPr>
          <w:rFonts w:ascii="Times New Roman" w:hAnsi="Times New Roman" w:cs="Times New Roman"/>
          <w:sz w:val="28"/>
          <w:szCs w:val="28"/>
          <w:shd w:val="clear" w:color="auto" w:fill="FFFFFF"/>
        </w:rPr>
        <w:t>Новоодеської</w:t>
      </w:r>
      <w:proofErr w:type="spellEnd"/>
      <w:r w:rsidR="00403D68" w:rsidRPr="00982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</w:t>
      </w:r>
      <w:r w:rsidR="00051325" w:rsidRPr="00982962">
        <w:rPr>
          <w:rFonts w:ascii="Times New Roman" w:hAnsi="Times New Roman" w:cs="Times New Roman"/>
          <w:sz w:val="28"/>
          <w:szCs w:val="28"/>
          <w:shd w:val="clear" w:color="auto" w:fill="FFFFFF"/>
        </w:rPr>
        <w:t>від 12.01.2022 року №</w:t>
      </w:r>
      <w:r w:rsidRPr="00982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1325" w:rsidRPr="00982962">
        <w:rPr>
          <w:rFonts w:ascii="Times New Roman" w:hAnsi="Times New Roman" w:cs="Times New Roman"/>
          <w:sz w:val="28"/>
          <w:szCs w:val="28"/>
          <w:shd w:val="clear" w:color="auto" w:fill="FFFFFF"/>
        </w:rPr>
        <w:t>8 «</w:t>
      </w:r>
      <w:r w:rsidR="00051325" w:rsidRPr="00982962">
        <w:rPr>
          <w:rFonts w:ascii="Times New Roman" w:hAnsi="Times New Roman" w:cs="Times New Roman"/>
          <w:sz w:val="28"/>
          <w:szCs w:val="28"/>
        </w:rPr>
        <w:t>Про доповнення переліку земельних ділянок сільськогосподарського призначення, які пропонуються для продажу права оренди на земельних торгах (у формі аукціону) окремими лотами</w:t>
      </w:r>
      <w:r w:rsidR="0005132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03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включено </w:t>
      </w:r>
      <w:r w:rsidR="000D5D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земельну ділянку</w:t>
      </w:r>
      <w:r w:rsidR="00403D6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403D68">
        <w:rPr>
          <w:rFonts w:ascii="Times New Roman" w:hAnsi="Times New Roman" w:cs="Times New Roman"/>
          <w:color w:val="000000" w:themeColor="text1"/>
          <w:sz w:val="28"/>
          <w:szCs w:val="28"/>
        </w:rPr>
        <w:t>до переліку ділянок</w:t>
      </w:r>
      <w:r w:rsidR="000D5D56" w:rsidRPr="000D5D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D5D56" w:rsidRPr="00982962">
        <w:rPr>
          <w:rFonts w:ascii="Times New Roman" w:hAnsi="Times New Roman" w:cs="Times New Roman"/>
          <w:sz w:val="28"/>
          <w:szCs w:val="28"/>
        </w:rPr>
        <w:t>сільськогосподарського призначення, які пропонуються для продажу права оренди на земельних торгах (у формі аукціону) окремими лотами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3D68" w:rsidRPr="000D5D56" w:rsidRDefault="000D5D56" w:rsidP="00982962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2962">
        <w:rPr>
          <w:rFonts w:ascii="Times New Roman" w:hAnsi="Times New Roman" w:cs="Times New Roman"/>
          <w:sz w:val="28"/>
          <w:szCs w:val="28"/>
        </w:rPr>
        <w:t xml:space="preserve">на даний час не врегульовано питання накладання території ландшафтного заказника Михайлівський степ на більшу частину земельної ділянки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0D5D5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0D5D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кадастровим номером  4824885800:05:000:0038.</w:t>
      </w:r>
    </w:p>
    <w:p w:rsidR="00DF2F27" w:rsidRPr="00982962" w:rsidRDefault="00403D68" w:rsidP="00982962">
      <w:pPr>
        <w:pStyle w:val="HTML"/>
        <w:shd w:val="clear" w:color="auto" w:fill="FFFFFF"/>
        <w:tabs>
          <w:tab w:val="left" w:pos="284"/>
        </w:tabs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982962">
        <w:rPr>
          <w:rFonts w:ascii="Times New Roman" w:hAnsi="Times New Roman"/>
          <w:color w:val="auto"/>
          <w:sz w:val="28"/>
          <w:szCs w:val="28"/>
          <w:lang w:val="uk-UA"/>
        </w:rPr>
        <w:t>2.</w:t>
      </w:r>
      <w:r w:rsidR="00DF2F27" w:rsidRPr="00982962">
        <w:rPr>
          <w:rFonts w:ascii="Times New Roman" w:hAnsi="Times New Roman"/>
          <w:color w:val="auto"/>
          <w:sz w:val="28"/>
          <w:szCs w:val="28"/>
          <w:lang w:val="uk-UA"/>
        </w:rPr>
        <w:t xml:space="preserve"> Це рішення набирає чинності </w:t>
      </w:r>
      <w:r w:rsidR="00DF2F27" w:rsidRPr="00982962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="00DF2F27" w:rsidRPr="00982962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DF2F27" w:rsidRPr="00982962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територіальної громади.</w:t>
      </w:r>
    </w:p>
    <w:p w:rsidR="00403D68" w:rsidRPr="00356BEE" w:rsidRDefault="00DF2F27" w:rsidP="00982962">
      <w:pPr>
        <w:shd w:val="clear" w:color="auto" w:fill="FFFFFF"/>
        <w:spacing w:after="10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82962">
        <w:rPr>
          <w:rFonts w:ascii="Times New Roman" w:hAnsi="Times New Roman" w:cs="Times New Roman"/>
          <w:sz w:val="28"/>
          <w:szCs w:val="28"/>
        </w:rPr>
        <w:t xml:space="preserve"> </w:t>
      </w:r>
      <w:r w:rsidR="00403D68" w:rsidRPr="00356BEE">
        <w:rPr>
          <w:rFonts w:ascii="Times New Roman" w:hAnsi="Times New Roman" w:cs="Times New Roman"/>
          <w:sz w:val="28"/>
          <w:szCs w:val="28"/>
        </w:rPr>
        <w:t xml:space="preserve">Контроль за виконання цього рішення покласти на </w:t>
      </w:r>
      <w:r w:rsidR="00403D68" w:rsidRPr="00356BE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403D68" w:rsidRPr="00356BEE">
        <w:rPr>
          <w:rFonts w:ascii="Times New Roman" w:hAnsi="Times New Roman" w:cs="Times New Roman"/>
          <w:sz w:val="28"/>
          <w:szCs w:val="28"/>
        </w:rPr>
        <w:t>остійну комісію з питань аграрно-промислового розвитку та екології.</w:t>
      </w:r>
    </w:p>
    <w:p w:rsidR="00403D68" w:rsidRDefault="00403D68" w:rsidP="0098296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82962" w:rsidRDefault="00982962" w:rsidP="0098296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03D68" w:rsidRPr="00982962" w:rsidRDefault="00403D68" w:rsidP="00982962">
      <w:pPr>
        <w:pBdr>
          <w:bottom w:val="single" w:sz="6" w:space="8" w:color="E5E5E5"/>
        </w:pBd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</w:pPr>
      <w:r w:rsidRPr="00982962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Міський голова                                </w:t>
      </w:r>
      <w:r w:rsidR="00982962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ab/>
      </w:r>
      <w:r w:rsidR="00982962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ab/>
      </w:r>
      <w:r w:rsidRPr="00982962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>                 Олександр П</w:t>
      </w:r>
      <w:r w:rsidR="00982962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>ОЛЯКОВ</w:t>
      </w:r>
    </w:p>
    <w:p w:rsidR="00563918" w:rsidRDefault="00563918"/>
    <w:sectPr w:rsidR="00563918" w:rsidSect="00982962">
      <w:pgSz w:w="11906" w:h="16838"/>
      <w:pgMar w:top="850" w:right="42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81F"/>
    <w:multiLevelType w:val="hybridMultilevel"/>
    <w:tmpl w:val="0C2C73B4"/>
    <w:lvl w:ilvl="0" w:tplc="834692D8">
      <w:start w:val="1"/>
      <w:numFmt w:val="decimal"/>
      <w:lvlText w:val="%1."/>
      <w:lvlJc w:val="left"/>
      <w:pPr>
        <w:ind w:left="1803" w:hanging="109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C1"/>
    <w:rsid w:val="00051325"/>
    <w:rsid w:val="000D5D56"/>
    <w:rsid w:val="003A092E"/>
    <w:rsid w:val="00403D68"/>
    <w:rsid w:val="005144C1"/>
    <w:rsid w:val="00563918"/>
    <w:rsid w:val="00642DCB"/>
    <w:rsid w:val="007E1CC2"/>
    <w:rsid w:val="00824946"/>
    <w:rsid w:val="00982962"/>
    <w:rsid w:val="00AA2FC5"/>
    <w:rsid w:val="00CB36D6"/>
    <w:rsid w:val="00DF2F27"/>
    <w:rsid w:val="00EA2C78"/>
    <w:rsid w:val="00E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B0D0"/>
  <w15:chartTrackingRefBased/>
  <w15:docId w15:val="{5C89180E-DE9E-41A1-8298-7203C16F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D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D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DF2F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DF2F27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4">
    <w:name w:val="Body Text"/>
    <w:basedOn w:val="a"/>
    <w:link w:val="a5"/>
    <w:uiPriority w:val="99"/>
    <w:qFormat/>
    <w:rsid w:val="00982962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5">
    <w:name w:val="Основной текст Знак"/>
    <w:basedOn w:val="a0"/>
    <w:link w:val="a4"/>
    <w:uiPriority w:val="99"/>
    <w:rsid w:val="00982962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982962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EA2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2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1896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15</cp:revision>
  <cp:lastPrinted>2025-12-30T09:17:00Z</cp:lastPrinted>
  <dcterms:created xsi:type="dcterms:W3CDTF">2025-11-06T13:34:00Z</dcterms:created>
  <dcterms:modified xsi:type="dcterms:W3CDTF">2025-12-30T09:20:00Z</dcterms:modified>
</cp:coreProperties>
</file>