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190" w:rsidRDefault="0032436E" w:rsidP="00975190">
      <w:pPr>
        <w:pStyle w:val="a6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</w:r>
      <w:r>
        <w:rPr>
          <w:noProof/>
          <w:sz w:val="23"/>
          <w:szCs w:val="24"/>
          <w:lang w:bidi="ar-SA"/>
        </w:rPr>
        <w:pict>
          <v:group id="Группа 1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7" o:title=""/>
            </v:shape>
            <w10:wrap type="none"/>
            <w10:anchorlock/>
          </v:group>
        </w:pict>
      </w:r>
    </w:p>
    <w:p w:rsidR="00975190" w:rsidRDefault="00975190" w:rsidP="00975190">
      <w:pPr>
        <w:pStyle w:val="a6"/>
        <w:spacing w:before="89" w:line="322" w:lineRule="exact"/>
        <w:ind w:left="0"/>
        <w:jc w:val="center"/>
      </w:pPr>
      <w:r>
        <w:t>НОВООДЕСЬКА МІСЬКА РАДА</w:t>
      </w:r>
    </w:p>
    <w:p w:rsidR="00975190" w:rsidRDefault="00975190" w:rsidP="00975190">
      <w:pPr>
        <w:pStyle w:val="a6"/>
        <w:spacing w:before="89" w:line="322" w:lineRule="exact"/>
        <w:ind w:left="0"/>
        <w:jc w:val="center"/>
      </w:pPr>
      <w:r>
        <w:t>МИКОЛАЇВСЬКОЇ ОБЛАСТІ</w:t>
      </w:r>
    </w:p>
    <w:p w:rsidR="00975190" w:rsidRDefault="00975190" w:rsidP="00975190">
      <w:pPr>
        <w:pStyle w:val="a6"/>
        <w:spacing w:before="89" w:line="322" w:lineRule="exact"/>
        <w:ind w:left="0"/>
        <w:jc w:val="center"/>
      </w:pPr>
    </w:p>
    <w:p w:rsidR="00975190" w:rsidRDefault="00975190" w:rsidP="00975190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A70D63" w:rsidRPr="00A70D63" w:rsidTr="00E12CFF">
        <w:trPr>
          <w:trHeight w:val="436"/>
        </w:trPr>
        <w:tc>
          <w:tcPr>
            <w:tcW w:w="6487" w:type="dxa"/>
            <w:hideMark/>
          </w:tcPr>
          <w:p w:rsidR="00975190" w:rsidRPr="00A70D63" w:rsidRDefault="00A70D63" w:rsidP="00E12CFF">
            <w:pPr>
              <w:pStyle w:val="a6"/>
              <w:spacing w:before="89" w:line="322" w:lineRule="exact"/>
              <w:ind w:left="0"/>
              <w:rPr>
                <w:u w:val="single"/>
              </w:rPr>
            </w:pPr>
            <w:r w:rsidRPr="00A70D63">
              <w:rPr>
                <w:lang w:val="ru-RU"/>
              </w:rPr>
              <w:t xml:space="preserve">Від </w:t>
            </w:r>
            <w:r w:rsidR="007B3F0B">
              <w:rPr>
                <w:lang w:val="ru-RU"/>
              </w:rPr>
              <w:t>24</w:t>
            </w:r>
            <w:r w:rsidR="00975190" w:rsidRPr="00A70D63">
              <w:rPr>
                <w:lang w:val="ru-RU"/>
              </w:rPr>
              <w:t>.1</w:t>
            </w:r>
            <w:r w:rsidRPr="00A70D63">
              <w:rPr>
                <w:lang w:val="ru-RU"/>
              </w:rPr>
              <w:t>2</w:t>
            </w:r>
            <w:r w:rsidR="00975190" w:rsidRPr="00A70D63">
              <w:rPr>
                <w:lang w:val="ru-RU"/>
              </w:rPr>
              <w:t xml:space="preserve">.2025 р. </w:t>
            </w:r>
            <w:r w:rsidR="00975190" w:rsidRPr="00A70D63">
              <w:t xml:space="preserve">№ </w:t>
            </w:r>
            <w:r w:rsidR="007B3F0B">
              <w:t>51</w:t>
            </w:r>
          </w:p>
          <w:p w:rsidR="00975190" w:rsidRPr="00A70D63" w:rsidRDefault="00975190" w:rsidP="00E12CFF">
            <w:pPr>
              <w:pStyle w:val="a6"/>
              <w:spacing w:before="89" w:line="322" w:lineRule="exact"/>
              <w:ind w:left="0"/>
            </w:pPr>
            <w:r w:rsidRPr="00A70D63">
              <w:t>м. Нова Одеса</w:t>
            </w:r>
          </w:p>
        </w:tc>
        <w:tc>
          <w:tcPr>
            <w:tcW w:w="3251" w:type="dxa"/>
            <w:hideMark/>
          </w:tcPr>
          <w:p w:rsidR="00A70D63" w:rsidRPr="00A70D63" w:rsidRDefault="00975190" w:rsidP="00A70D63">
            <w:pPr>
              <w:pStyle w:val="a6"/>
              <w:spacing w:before="89" w:line="322" w:lineRule="exact"/>
              <w:ind w:left="0"/>
            </w:pPr>
            <w:r w:rsidRPr="00A70D63">
              <w:rPr>
                <w:lang w:val="en-US"/>
              </w:rPr>
              <w:t>L</w:t>
            </w:r>
            <w:r w:rsidR="00A70D63" w:rsidRPr="00A70D63">
              <w:t xml:space="preserve"> </w:t>
            </w:r>
            <w:r w:rsidRPr="00A70D63">
              <w:t xml:space="preserve">сесія </w:t>
            </w:r>
          </w:p>
          <w:p w:rsidR="00975190" w:rsidRPr="00A70D63" w:rsidRDefault="00975190" w:rsidP="00A70D63">
            <w:pPr>
              <w:pStyle w:val="a6"/>
              <w:spacing w:before="89" w:line="322" w:lineRule="exact"/>
              <w:ind w:left="0"/>
            </w:pPr>
            <w:r w:rsidRPr="00A70D63">
              <w:t>восьмого скликання</w:t>
            </w:r>
          </w:p>
        </w:tc>
      </w:tr>
    </w:tbl>
    <w:p w:rsidR="00975190" w:rsidRDefault="00975190" w:rsidP="00975190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975190" w:rsidRPr="008D20C3" w:rsidTr="00E12CFF">
        <w:trPr>
          <w:trHeight w:val="947"/>
        </w:trPr>
        <w:tc>
          <w:tcPr>
            <w:tcW w:w="5637" w:type="dxa"/>
          </w:tcPr>
          <w:p w:rsidR="00975190" w:rsidRPr="00CE1EAD" w:rsidRDefault="00975190" w:rsidP="00C363DB">
            <w:pPr>
              <w:pStyle w:val="Sentr"/>
              <w:spacing w:before="57"/>
              <w:jc w:val="both"/>
              <w:rPr>
                <w:szCs w:val="44"/>
                <w:lang w:val="uk-UA"/>
              </w:rPr>
            </w:pPr>
            <w:r w:rsidRPr="00AB27F0">
              <w:rPr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затвердження проекту землеустрою щодо відведення земель</w:t>
            </w:r>
            <w:r w:rsidR="00C363DB">
              <w:rPr>
                <w:b/>
                <w:sz w:val="28"/>
                <w:szCs w:val="28"/>
                <w:lang w:val="uk-UA"/>
              </w:rPr>
              <w:t>ної</w:t>
            </w:r>
            <w:r>
              <w:rPr>
                <w:b/>
                <w:sz w:val="28"/>
                <w:szCs w:val="28"/>
                <w:lang w:val="uk-UA"/>
              </w:rPr>
              <w:t xml:space="preserve"> ділянки та проведення земельних торгів з продажу права оренди земельних ділянок сільськогосподарського призначення (</w:t>
            </w:r>
            <w:r w:rsidR="00C363DB">
              <w:rPr>
                <w:b/>
                <w:sz w:val="28"/>
                <w:szCs w:val="28"/>
                <w:lang w:val="uk-UA"/>
              </w:rPr>
              <w:t>1,25</w:t>
            </w:r>
            <w:r w:rsidR="00532FE9">
              <w:rPr>
                <w:b/>
                <w:sz w:val="28"/>
                <w:szCs w:val="28"/>
                <w:lang w:val="uk-UA"/>
              </w:rPr>
              <w:t>00</w:t>
            </w:r>
            <w:r w:rsidRPr="004D3639">
              <w:rPr>
                <w:b/>
                <w:sz w:val="28"/>
                <w:szCs w:val="28"/>
                <w:lang w:val="uk-UA"/>
              </w:rPr>
              <w:t xml:space="preserve"> га)</w:t>
            </w:r>
          </w:p>
        </w:tc>
      </w:tr>
      <w:tr w:rsidR="00975190" w:rsidRPr="008D20C3" w:rsidTr="00E12CFF">
        <w:trPr>
          <w:trHeight w:val="105"/>
        </w:trPr>
        <w:tc>
          <w:tcPr>
            <w:tcW w:w="5637" w:type="dxa"/>
          </w:tcPr>
          <w:p w:rsidR="00975190" w:rsidRPr="00CE1EAD" w:rsidRDefault="00975190" w:rsidP="00E12CFF">
            <w:pPr>
              <w:ind w:right="-5"/>
              <w:jc w:val="center"/>
              <w:rPr>
                <w:szCs w:val="44"/>
              </w:rPr>
            </w:pPr>
          </w:p>
        </w:tc>
      </w:tr>
    </w:tbl>
    <w:p w:rsidR="00975190" w:rsidRDefault="00975190" w:rsidP="00975190">
      <w:pPr>
        <w:pStyle w:val="a4"/>
        <w:rPr>
          <w:b/>
          <w:sz w:val="28"/>
          <w:szCs w:val="28"/>
          <w:lang w:val="uk-UA"/>
        </w:rPr>
      </w:pPr>
    </w:p>
    <w:p w:rsidR="00975190" w:rsidRPr="00404725" w:rsidRDefault="00C363DB" w:rsidP="0097519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CC6684">
        <w:rPr>
          <w:rFonts w:ascii="Times New Roman" w:hAnsi="Times New Roman"/>
          <w:sz w:val="28"/>
          <w:szCs w:val="28"/>
          <w:lang w:val="uk-UA"/>
        </w:rPr>
        <w:t xml:space="preserve">озглянувши </w:t>
      </w:r>
      <w:r>
        <w:rPr>
          <w:rFonts w:ascii="Times New Roman" w:hAnsi="Times New Roman"/>
          <w:sz w:val="28"/>
          <w:szCs w:val="28"/>
          <w:lang w:val="uk-UA"/>
        </w:rPr>
        <w:t>службову записку</w:t>
      </w:r>
      <w:r w:rsidR="00880D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0DD9">
        <w:rPr>
          <w:rFonts w:ascii="Times New Roman" w:hAnsi="Times New Roman"/>
          <w:sz w:val="28"/>
          <w:szCs w:val="28"/>
          <w:lang w:val="uk-UA"/>
        </w:rPr>
        <w:t>начальника відділу земельних відносин та екології апарату виконавчого 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C65CC">
        <w:rPr>
          <w:rFonts w:ascii="Times New Roman" w:hAnsi="Times New Roman"/>
          <w:sz w:val="28"/>
          <w:szCs w:val="28"/>
          <w:lang w:val="uk-UA"/>
        </w:rPr>
        <w:t>08.12.</w:t>
      </w:r>
      <w:r>
        <w:rPr>
          <w:rFonts w:ascii="Times New Roman" w:hAnsi="Times New Roman"/>
          <w:sz w:val="28"/>
          <w:szCs w:val="28"/>
          <w:lang w:val="uk-UA"/>
        </w:rPr>
        <w:t>2025 року</w:t>
      </w:r>
      <w:r w:rsidR="008F00E1">
        <w:rPr>
          <w:rFonts w:ascii="Times New Roman" w:hAnsi="Times New Roman"/>
          <w:sz w:val="28"/>
          <w:szCs w:val="28"/>
          <w:lang w:val="uk-UA"/>
        </w:rPr>
        <w:t xml:space="preserve"> за №</w:t>
      </w:r>
      <w:r w:rsidR="001C65CC">
        <w:rPr>
          <w:rFonts w:ascii="Times New Roman" w:hAnsi="Times New Roman"/>
          <w:sz w:val="28"/>
          <w:szCs w:val="28"/>
          <w:lang w:val="uk-UA"/>
        </w:rPr>
        <w:t xml:space="preserve"> 73/10-25</w:t>
      </w:r>
      <w:r>
        <w:rPr>
          <w:rFonts w:ascii="Times New Roman" w:hAnsi="Times New Roman"/>
          <w:sz w:val="28"/>
          <w:szCs w:val="28"/>
          <w:lang w:val="uk-UA"/>
        </w:rPr>
        <w:t xml:space="preserve">, проект землеустрою щодо відведення земельної ділянки </w:t>
      </w:r>
      <w:r w:rsidRPr="004D363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(кадастровий номер 48248</w:t>
      </w:r>
      <w:r w:rsidR="00403F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846</w:t>
      </w:r>
      <w:r w:rsidRPr="004D363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0</w:t>
      </w:r>
      <w:r w:rsidRPr="004D363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:0</w:t>
      </w:r>
      <w:r w:rsidR="00403F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Pr="004D363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:00</w:t>
      </w:r>
      <w:r w:rsidR="00403F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0</w:t>
      </w:r>
      <w:r w:rsidRPr="004D363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:0</w:t>
      </w:r>
      <w:r w:rsidR="00403FD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173</w:t>
      </w:r>
      <w:r w:rsidRPr="004D363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8F00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для ведення фермерського господарства в межах території Новоодеської міської </w:t>
      </w:r>
      <w:r w:rsidR="00710F1F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Миколаївського району Миколаївської області</w:t>
      </w:r>
      <w:r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E100FE">
        <w:rPr>
          <w:rFonts w:ascii="Times New Roman" w:hAnsi="Times New Roman"/>
          <w:noProof/>
          <w:sz w:val="28"/>
          <w:szCs w:val="28"/>
          <w:lang w:val="uk-UA"/>
        </w:rPr>
        <w:t xml:space="preserve"> к</w:t>
      </w:r>
      <w:r w:rsidR="00975190" w:rsidRPr="00D93F48">
        <w:rPr>
          <w:rFonts w:ascii="Times New Roman" w:hAnsi="Times New Roman"/>
          <w:sz w:val="28"/>
          <w:szCs w:val="28"/>
          <w:lang w:val="uk-UA"/>
        </w:rPr>
        <w:t>еруючись пунктом 34 частини 1 статті 26</w:t>
      </w:r>
      <w:r w:rsidR="00710F1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70D63">
        <w:rPr>
          <w:rFonts w:ascii="Times New Roman" w:hAnsi="Times New Roman"/>
          <w:sz w:val="28"/>
          <w:szCs w:val="28"/>
          <w:lang w:val="uk-UA"/>
        </w:rPr>
        <w:t>частини 1 статті 59</w:t>
      </w:r>
      <w:r w:rsidR="00710F1F" w:rsidRPr="002F5F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5190" w:rsidRPr="00D93F48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8F0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5190" w:rsidRPr="00D93F48">
        <w:rPr>
          <w:rFonts w:ascii="Times New Roman" w:hAnsi="Times New Roman"/>
          <w:sz w:val="28"/>
          <w:szCs w:val="28"/>
          <w:lang w:val="uk-UA"/>
        </w:rPr>
        <w:t>відповідно до статей 12,</w:t>
      </w:r>
      <w:r w:rsidR="00710F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5190" w:rsidRPr="00D93F48">
        <w:rPr>
          <w:rFonts w:ascii="Times New Roman" w:hAnsi="Times New Roman"/>
          <w:sz w:val="28"/>
          <w:szCs w:val="28"/>
          <w:lang w:val="uk-UA"/>
        </w:rPr>
        <w:t>79-1, 93, 96, 124, 125, 135-139 Земельного кодексу України,</w:t>
      </w:r>
      <w:r w:rsidR="00A70D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5190" w:rsidRPr="00D93F48">
        <w:rPr>
          <w:rFonts w:ascii="Times New Roman" w:hAnsi="Times New Roman"/>
          <w:sz w:val="28"/>
          <w:szCs w:val="28"/>
          <w:lang w:val="uk-UA"/>
        </w:rPr>
        <w:t>Закону України «Про оренду землі»,</w:t>
      </w:r>
      <w:r w:rsidR="00710F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5190" w:rsidRPr="00D93F48">
        <w:rPr>
          <w:rFonts w:ascii="Times New Roman" w:hAnsi="Times New Roman"/>
          <w:sz w:val="28"/>
          <w:szCs w:val="28"/>
          <w:lang w:val="uk-UA"/>
        </w:rPr>
        <w:t xml:space="preserve">Постанови КМУ </w:t>
      </w:r>
      <w:r w:rsidR="00403FD9">
        <w:rPr>
          <w:rFonts w:ascii="Times New Roman" w:hAnsi="Times New Roman"/>
          <w:sz w:val="28"/>
          <w:szCs w:val="28"/>
          <w:lang w:val="uk-UA"/>
        </w:rPr>
        <w:t>«</w:t>
      </w:r>
      <w:r w:rsidR="00975190" w:rsidRPr="00D93F48">
        <w:rPr>
          <w:rFonts w:ascii="Times New Roman" w:hAnsi="Times New Roman"/>
          <w:sz w:val="28"/>
          <w:szCs w:val="28"/>
          <w:lang w:val="uk-UA"/>
        </w:rPr>
        <w:t>Деякі питання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емфітевзису)»,</w:t>
      </w:r>
      <w:r w:rsidR="00A70D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FD9">
        <w:rPr>
          <w:rFonts w:ascii="Times New Roman" w:hAnsi="Times New Roman"/>
          <w:sz w:val="28"/>
          <w:szCs w:val="28"/>
          <w:lang w:val="uk-UA"/>
        </w:rPr>
        <w:t>Закон</w:t>
      </w:r>
      <w:r w:rsidR="00A70D63">
        <w:rPr>
          <w:rFonts w:ascii="Times New Roman" w:hAnsi="Times New Roman"/>
          <w:sz w:val="28"/>
          <w:szCs w:val="28"/>
          <w:lang w:val="uk-UA"/>
        </w:rPr>
        <w:t>у</w:t>
      </w:r>
      <w:r w:rsidR="00403FD9">
        <w:rPr>
          <w:rFonts w:ascii="Times New Roman" w:hAnsi="Times New Roman"/>
          <w:sz w:val="28"/>
          <w:szCs w:val="28"/>
          <w:lang w:val="uk-UA"/>
        </w:rPr>
        <w:t xml:space="preserve"> України «Про адміністративні процедури», </w:t>
      </w:r>
      <w:r w:rsidR="00975190">
        <w:rPr>
          <w:rFonts w:ascii="Times New Roman" w:hAnsi="Times New Roman"/>
          <w:noProof/>
          <w:sz w:val="28"/>
          <w:szCs w:val="28"/>
          <w:lang w:val="uk-UA"/>
        </w:rPr>
        <w:t xml:space="preserve">з метою забезпечення ефективного використання земельних ділянок та залучення додаткових коштів у міський бюджет, </w:t>
      </w:r>
      <w:r w:rsidR="00975190" w:rsidRPr="00404725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975190" w:rsidRDefault="00975190" w:rsidP="00975190">
      <w:pPr>
        <w:ind w:firstLine="567"/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</w:rPr>
        <w:t>В И Р І Ш И Л А :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975190" w:rsidRDefault="00975190" w:rsidP="00975190">
      <w:pPr>
        <w:ind w:firstLine="567"/>
        <w:rPr>
          <w:rStyle w:val="apple-converted-space"/>
          <w:color w:val="000000"/>
          <w:sz w:val="27"/>
          <w:szCs w:val="27"/>
          <w:shd w:val="clear" w:color="auto" w:fill="FFFFFF"/>
        </w:rPr>
      </w:pPr>
    </w:p>
    <w:p w:rsidR="00975190" w:rsidRDefault="00975190" w:rsidP="0097519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57B0B">
        <w:rPr>
          <w:color w:val="000000"/>
          <w:sz w:val="28"/>
          <w:szCs w:val="28"/>
          <w:shd w:val="clear" w:color="auto" w:fill="FFFFFF"/>
        </w:rPr>
        <w:t xml:space="preserve">1. </w:t>
      </w:r>
      <w:r>
        <w:rPr>
          <w:color w:val="000000"/>
          <w:sz w:val="28"/>
          <w:szCs w:val="28"/>
          <w:shd w:val="clear" w:color="auto" w:fill="FFFFFF"/>
        </w:rPr>
        <w:t xml:space="preserve">Затвердити проект землеустрою щодо відведення земельної ділянки </w:t>
      </w:r>
      <w:r w:rsidR="00403FD9">
        <w:rPr>
          <w:color w:val="000000"/>
          <w:sz w:val="28"/>
          <w:szCs w:val="28"/>
          <w:shd w:val="clear" w:color="auto" w:fill="FFFFFF"/>
        </w:rPr>
        <w:t xml:space="preserve">з метою </w:t>
      </w:r>
      <w:r>
        <w:rPr>
          <w:color w:val="000000"/>
          <w:sz w:val="28"/>
          <w:szCs w:val="28"/>
          <w:shd w:val="clear" w:color="auto" w:fill="FFFFFF"/>
        </w:rPr>
        <w:t>пр</w:t>
      </w:r>
      <w:r w:rsidR="00403FD9"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>дажу права оренди на земельних торгах для ведення ферме</w:t>
      </w:r>
      <w:r w:rsidR="00E100FE"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>ського госп</w:t>
      </w:r>
      <w:r w:rsidR="00E100FE"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 xml:space="preserve">дарства (код </w:t>
      </w:r>
      <w:r w:rsidR="00403FD9">
        <w:rPr>
          <w:color w:val="000000"/>
          <w:sz w:val="28"/>
          <w:szCs w:val="28"/>
          <w:shd w:val="clear" w:color="auto" w:fill="FFFFFF"/>
        </w:rPr>
        <w:t xml:space="preserve">згідно </w:t>
      </w:r>
      <w:r>
        <w:rPr>
          <w:color w:val="000000"/>
          <w:sz w:val="28"/>
          <w:szCs w:val="28"/>
          <w:shd w:val="clear" w:color="auto" w:fill="FFFFFF"/>
        </w:rPr>
        <w:t>КВЦПЗ – 01.02)</w:t>
      </w:r>
      <w:r w:rsidR="00403FD9">
        <w:rPr>
          <w:color w:val="000000"/>
          <w:sz w:val="28"/>
          <w:szCs w:val="28"/>
          <w:shd w:val="clear" w:color="auto" w:fill="FFFFFF"/>
        </w:rPr>
        <w:t xml:space="preserve"> із земель сільськогосподарського призначення комунальної власності</w:t>
      </w:r>
      <w:r>
        <w:rPr>
          <w:color w:val="000000"/>
          <w:sz w:val="28"/>
          <w:szCs w:val="28"/>
          <w:shd w:val="clear" w:color="auto" w:fill="FFFFFF"/>
        </w:rPr>
        <w:t xml:space="preserve"> в межах території Новоодеської міської територіальної громади Миколаївського району Миколаївської</w:t>
      </w:r>
      <w:r w:rsidR="00532FE9">
        <w:rPr>
          <w:color w:val="000000"/>
          <w:sz w:val="28"/>
          <w:szCs w:val="28"/>
          <w:shd w:val="clear" w:color="auto" w:fill="FFFFFF"/>
        </w:rPr>
        <w:t>, кадастровий номер 4824884600:01:000:0173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75190" w:rsidRDefault="00975190" w:rsidP="0097519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0188">
        <w:rPr>
          <w:sz w:val="28"/>
          <w:szCs w:val="28"/>
          <w:shd w:val="clear" w:color="auto" w:fill="FFFFFF"/>
        </w:rPr>
        <w:t>2. Провести земельні торги</w:t>
      </w:r>
      <w:r>
        <w:rPr>
          <w:color w:val="000000"/>
          <w:sz w:val="28"/>
          <w:szCs w:val="28"/>
          <w:shd w:val="clear" w:color="auto" w:fill="FFFFFF"/>
        </w:rPr>
        <w:t xml:space="preserve"> у формі електронного аукціону з продажу</w:t>
      </w:r>
      <w:r w:rsidR="00A70D63">
        <w:rPr>
          <w:color w:val="000000"/>
          <w:sz w:val="28"/>
          <w:szCs w:val="28"/>
          <w:shd w:val="clear" w:color="auto" w:fill="FFFFFF"/>
        </w:rPr>
        <w:t xml:space="preserve"> права оренди земельної ділянки</w:t>
      </w:r>
      <w:r>
        <w:rPr>
          <w:color w:val="000000"/>
          <w:sz w:val="28"/>
          <w:szCs w:val="28"/>
          <w:shd w:val="clear" w:color="auto" w:fill="FFFFFF"/>
        </w:rPr>
        <w:t xml:space="preserve"> сільськогосподарського призначення</w:t>
      </w:r>
      <w:r w:rsidR="008F00E1">
        <w:rPr>
          <w:color w:val="000000"/>
          <w:sz w:val="28"/>
          <w:szCs w:val="28"/>
          <w:shd w:val="clear" w:color="auto" w:fill="FFFFFF"/>
        </w:rPr>
        <w:t xml:space="preserve"> </w:t>
      </w:r>
      <w:r w:rsidR="00B30033">
        <w:rPr>
          <w:color w:val="000000"/>
          <w:sz w:val="28"/>
          <w:szCs w:val="28"/>
          <w:shd w:val="clear" w:color="auto" w:fill="FFFFFF"/>
        </w:rPr>
        <w:t>площею 1,2500 га під господарськими будівлями і дворами (</w:t>
      </w:r>
      <w:r w:rsidR="00E100FE" w:rsidRPr="004D3639">
        <w:rPr>
          <w:color w:val="000000"/>
          <w:sz w:val="28"/>
          <w:szCs w:val="28"/>
          <w:shd w:val="clear" w:color="auto" w:fill="FFFFFF"/>
        </w:rPr>
        <w:t>кадастрови</w:t>
      </w:r>
      <w:r w:rsidR="00B30033">
        <w:rPr>
          <w:color w:val="000000"/>
          <w:sz w:val="28"/>
          <w:szCs w:val="28"/>
          <w:shd w:val="clear" w:color="auto" w:fill="FFFFFF"/>
        </w:rPr>
        <w:t>й</w:t>
      </w:r>
      <w:r w:rsidR="00E100FE" w:rsidRPr="004D3639">
        <w:rPr>
          <w:color w:val="000000"/>
          <w:sz w:val="28"/>
          <w:szCs w:val="28"/>
          <w:shd w:val="clear" w:color="auto" w:fill="FFFFFF"/>
        </w:rPr>
        <w:t xml:space="preserve"> номер 48248</w:t>
      </w:r>
      <w:r w:rsidR="00E100FE">
        <w:rPr>
          <w:color w:val="000000"/>
          <w:sz w:val="28"/>
          <w:szCs w:val="28"/>
          <w:shd w:val="clear" w:color="auto" w:fill="FFFFFF"/>
        </w:rPr>
        <w:t>846</w:t>
      </w:r>
      <w:r w:rsidR="00E100FE" w:rsidRPr="004D3639">
        <w:rPr>
          <w:color w:val="000000"/>
          <w:sz w:val="28"/>
          <w:szCs w:val="28"/>
          <w:shd w:val="clear" w:color="auto" w:fill="FFFFFF"/>
        </w:rPr>
        <w:t>0</w:t>
      </w:r>
      <w:r w:rsidR="00E100FE">
        <w:rPr>
          <w:color w:val="000000"/>
          <w:sz w:val="28"/>
          <w:szCs w:val="28"/>
          <w:shd w:val="clear" w:color="auto" w:fill="FFFFFF"/>
        </w:rPr>
        <w:t>0</w:t>
      </w:r>
      <w:r w:rsidR="00E100FE" w:rsidRPr="004D3639">
        <w:rPr>
          <w:color w:val="000000"/>
          <w:sz w:val="28"/>
          <w:szCs w:val="28"/>
          <w:shd w:val="clear" w:color="auto" w:fill="FFFFFF"/>
        </w:rPr>
        <w:t>:0</w:t>
      </w:r>
      <w:r w:rsidR="00E100FE">
        <w:rPr>
          <w:color w:val="000000"/>
          <w:sz w:val="28"/>
          <w:szCs w:val="28"/>
          <w:shd w:val="clear" w:color="auto" w:fill="FFFFFF"/>
        </w:rPr>
        <w:t>1</w:t>
      </w:r>
      <w:r w:rsidR="00E100FE" w:rsidRPr="004D3639">
        <w:rPr>
          <w:color w:val="000000"/>
          <w:sz w:val="28"/>
          <w:szCs w:val="28"/>
          <w:shd w:val="clear" w:color="auto" w:fill="FFFFFF"/>
        </w:rPr>
        <w:t>:00</w:t>
      </w:r>
      <w:r w:rsidR="00E100FE">
        <w:rPr>
          <w:color w:val="000000"/>
          <w:sz w:val="28"/>
          <w:szCs w:val="28"/>
          <w:shd w:val="clear" w:color="auto" w:fill="FFFFFF"/>
        </w:rPr>
        <w:t>0</w:t>
      </w:r>
      <w:r w:rsidR="00E100FE" w:rsidRPr="004D3639">
        <w:rPr>
          <w:color w:val="000000"/>
          <w:sz w:val="28"/>
          <w:szCs w:val="28"/>
          <w:shd w:val="clear" w:color="auto" w:fill="FFFFFF"/>
        </w:rPr>
        <w:t>:0</w:t>
      </w:r>
      <w:r w:rsidR="00E100FE">
        <w:rPr>
          <w:color w:val="000000"/>
          <w:sz w:val="28"/>
          <w:szCs w:val="28"/>
          <w:shd w:val="clear" w:color="auto" w:fill="FFFFFF"/>
        </w:rPr>
        <w:t>173</w:t>
      </w:r>
      <w:r w:rsidR="00B30033">
        <w:rPr>
          <w:color w:val="000000"/>
          <w:sz w:val="28"/>
          <w:szCs w:val="28"/>
          <w:shd w:val="clear" w:color="auto" w:fill="FFFFFF"/>
        </w:rPr>
        <w:t xml:space="preserve">) </w:t>
      </w:r>
      <w:r w:rsidR="008F00E1">
        <w:rPr>
          <w:color w:val="000000"/>
          <w:sz w:val="28"/>
          <w:szCs w:val="28"/>
          <w:shd w:val="clear" w:color="auto" w:fill="FFFFFF"/>
        </w:rPr>
        <w:t xml:space="preserve"> </w:t>
      </w:r>
      <w:r w:rsidR="00E100FE">
        <w:rPr>
          <w:sz w:val="28"/>
          <w:szCs w:val="28"/>
        </w:rPr>
        <w:t>для ведення фермерського господарства</w:t>
      </w:r>
      <w:r w:rsidR="00A70D63">
        <w:rPr>
          <w:sz w:val="28"/>
          <w:szCs w:val="28"/>
        </w:rPr>
        <w:t>,</w:t>
      </w:r>
      <w:r w:rsidR="00E100F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розташованої в межах Новоодеської міської </w:t>
      </w:r>
      <w:r w:rsidR="008F00E1">
        <w:rPr>
          <w:color w:val="000000"/>
          <w:sz w:val="28"/>
          <w:szCs w:val="28"/>
          <w:shd w:val="clear" w:color="auto" w:fill="FFFFFF"/>
        </w:rPr>
        <w:t>територіальної громади</w:t>
      </w:r>
      <w:r>
        <w:rPr>
          <w:color w:val="000000"/>
          <w:sz w:val="28"/>
          <w:szCs w:val="28"/>
          <w:shd w:val="clear" w:color="auto" w:fill="FFFFFF"/>
        </w:rPr>
        <w:t xml:space="preserve"> Миколаївського району Миколаї</w:t>
      </w:r>
      <w:r w:rsidR="00403FD9">
        <w:rPr>
          <w:color w:val="000000"/>
          <w:sz w:val="28"/>
          <w:szCs w:val="28"/>
          <w:shd w:val="clear" w:color="auto" w:fill="FFFFFF"/>
        </w:rPr>
        <w:t>вської області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75190" w:rsidRPr="0004625D" w:rsidRDefault="00975190" w:rsidP="00975190">
      <w:pPr>
        <w:ind w:firstLine="567"/>
        <w:jc w:val="both"/>
        <w:rPr>
          <w:sz w:val="28"/>
          <w:szCs w:val="28"/>
          <w:shd w:val="clear" w:color="auto" w:fill="FFFFFF"/>
        </w:rPr>
      </w:pPr>
      <w:r w:rsidRPr="0004625D">
        <w:rPr>
          <w:sz w:val="28"/>
          <w:szCs w:val="28"/>
          <w:shd w:val="clear" w:color="auto" w:fill="FFFFFF"/>
        </w:rPr>
        <w:t>3. Відповідно діючого законодавства встановити наступні умов</w:t>
      </w:r>
      <w:r>
        <w:rPr>
          <w:sz w:val="28"/>
          <w:szCs w:val="28"/>
          <w:shd w:val="clear" w:color="auto" w:fill="FFFFFF"/>
        </w:rPr>
        <w:t>и продажу права оренди земельної</w:t>
      </w:r>
      <w:r w:rsidRPr="0004625D">
        <w:rPr>
          <w:sz w:val="28"/>
          <w:szCs w:val="28"/>
          <w:shd w:val="clear" w:color="auto" w:fill="FFFFFF"/>
        </w:rPr>
        <w:t xml:space="preserve"> ділян</w:t>
      </w:r>
      <w:r>
        <w:rPr>
          <w:sz w:val="28"/>
          <w:szCs w:val="28"/>
          <w:shd w:val="clear" w:color="auto" w:fill="FFFFFF"/>
        </w:rPr>
        <w:t>ки</w:t>
      </w:r>
      <w:r w:rsidRPr="0004625D">
        <w:rPr>
          <w:sz w:val="28"/>
          <w:szCs w:val="28"/>
          <w:shd w:val="clear" w:color="auto" w:fill="FFFFFF"/>
        </w:rPr>
        <w:t xml:space="preserve"> на земельних торгах:</w:t>
      </w:r>
    </w:p>
    <w:p w:rsidR="00975190" w:rsidRPr="0004625D" w:rsidRDefault="00975190" w:rsidP="00975190">
      <w:pPr>
        <w:ind w:firstLine="567"/>
        <w:jc w:val="both"/>
        <w:rPr>
          <w:sz w:val="28"/>
          <w:szCs w:val="28"/>
          <w:shd w:val="clear" w:color="auto" w:fill="FFFFFF"/>
        </w:rPr>
      </w:pPr>
      <w:r w:rsidRPr="0004625D">
        <w:rPr>
          <w:sz w:val="28"/>
          <w:szCs w:val="28"/>
          <w:shd w:val="clear" w:color="auto" w:fill="FFFFFF"/>
        </w:rPr>
        <w:t>3.1</w:t>
      </w:r>
      <w:r w:rsidR="00A70D63">
        <w:rPr>
          <w:sz w:val="28"/>
          <w:szCs w:val="28"/>
          <w:shd w:val="clear" w:color="auto" w:fill="FFFFFF"/>
        </w:rPr>
        <w:t>.</w:t>
      </w:r>
      <w:r w:rsidRPr="0004625D">
        <w:rPr>
          <w:sz w:val="28"/>
          <w:szCs w:val="28"/>
          <w:shd w:val="clear" w:color="auto" w:fill="FFFFFF"/>
        </w:rPr>
        <w:t xml:space="preserve"> стартову ціну продажу</w:t>
      </w:r>
      <w:r>
        <w:rPr>
          <w:sz w:val="28"/>
          <w:szCs w:val="28"/>
          <w:shd w:val="clear" w:color="auto" w:fill="FFFFFF"/>
        </w:rPr>
        <w:t xml:space="preserve"> права оренди земельної</w:t>
      </w:r>
      <w:r w:rsidRPr="0004625D">
        <w:rPr>
          <w:sz w:val="28"/>
          <w:szCs w:val="28"/>
          <w:shd w:val="clear" w:color="auto" w:fill="FFFFFF"/>
        </w:rPr>
        <w:t xml:space="preserve"> ділянк</w:t>
      </w:r>
      <w:r>
        <w:rPr>
          <w:sz w:val="28"/>
          <w:szCs w:val="28"/>
          <w:shd w:val="clear" w:color="auto" w:fill="FFFFFF"/>
        </w:rPr>
        <w:t>и</w:t>
      </w:r>
      <w:r w:rsidRPr="0004625D">
        <w:rPr>
          <w:sz w:val="28"/>
          <w:szCs w:val="28"/>
          <w:shd w:val="clear" w:color="auto" w:fill="FFFFFF"/>
        </w:rPr>
        <w:t xml:space="preserve"> (річної плати за користування земельн</w:t>
      </w:r>
      <w:r>
        <w:rPr>
          <w:sz w:val="28"/>
          <w:szCs w:val="28"/>
          <w:shd w:val="clear" w:color="auto" w:fill="FFFFFF"/>
        </w:rPr>
        <w:t>ою</w:t>
      </w:r>
      <w:r w:rsidRPr="0004625D">
        <w:rPr>
          <w:sz w:val="28"/>
          <w:szCs w:val="28"/>
          <w:shd w:val="clear" w:color="auto" w:fill="FFFFFF"/>
        </w:rPr>
        <w:t xml:space="preserve"> ділянкою) на рівні 12 % від нормативної грошової оцінки; </w:t>
      </w:r>
    </w:p>
    <w:p w:rsidR="00975190" w:rsidRPr="0004625D" w:rsidRDefault="00975190" w:rsidP="00975190">
      <w:pPr>
        <w:ind w:firstLine="567"/>
        <w:jc w:val="both"/>
        <w:rPr>
          <w:sz w:val="28"/>
          <w:szCs w:val="28"/>
          <w:shd w:val="clear" w:color="auto" w:fill="FFFFFF"/>
        </w:rPr>
      </w:pPr>
      <w:r w:rsidRPr="0004625D">
        <w:rPr>
          <w:sz w:val="28"/>
          <w:szCs w:val="28"/>
          <w:shd w:val="clear" w:color="auto" w:fill="FFFFFF"/>
        </w:rPr>
        <w:t>3.3</w:t>
      </w:r>
      <w:r w:rsidR="00A70D63">
        <w:rPr>
          <w:sz w:val="28"/>
          <w:szCs w:val="28"/>
          <w:shd w:val="clear" w:color="auto" w:fill="FFFFFF"/>
        </w:rPr>
        <w:t>.</w:t>
      </w:r>
      <w:r w:rsidRPr="0004625D">
        <w:rPr>
          <w:sz w:val="28"/>
          <w:szCs w:val="28"/>
          <w:shd w:val="clear" w:color="auto" w:fill="FFFFFF"/>
        </w:rPr>
        <w:t xml:space="preserve"> термін дії оренди 7 (сім) років;</w:t>
      </w:r>
    </w:p>
    <w:p w:rsidR="00975190" w:rsidRPr="0004625D" w:rsidRDefault="00975190" w:rsidP="00975190">
      <w:pPr>
        <w:ind w:firstLine="567"/>
        <w:jc w:val="both"/>
        <w:rPr>
          <w:sz w:val="28"/>
          <w:szCs w:val="28"/>
          <w:shd w:val="clear" w:color="auto" w:fill="FFFFFF"/>
        </w:rPr>
      </w:pPr>
      <w:r w:rsidRPr="0004625D">
        <w:rPr>
          <w:sz w:val="28"/>
          <w:szCs w:val="28"/>
          <w:shd w:val="clear" w:color="auto" w:fill="FFFFFF"/>
        </w:rPr>
        <w:t>3.2</w:t>
      </w:r>
      <w:r w:rsidR="00A70D63">
        <w:rPr>
          <w:sz w:val="28"/>
          <w:szCs w:val="28"/>
          <w:shd w:val="clear" w:color="auto" w:fill="FFFFFF"/>
        </w:rPr>
        <w:t>.</w:t>
      </w:r>
      <w:r w:rsidRPr="0004625D">
        <w:rPr>
          <w:sz w:val="28"/>
          <w:szCs w:val="28"/>
          <w:shd w:val="clear" w:color="auto" w:fill="FFFFFF"/>
        </w:rPr>
        <w:t xml:space="preserve"> крок земельних торгів по земельним ділянкам в розмірі 1 % від стартової ціни земельних ділянок;</w:t>
      </w:r>
    </w:p>
    <w:p w:rsidR="00975190" w:rsidRPr="0004625D" w:rsidRDefault="00975190" w:rsidP="00975190">
      <w:pPr>
        <w:ind w:firstLine="567"/>
        <w:jc w:val="both"/>
        <w:rPr>
          <w:sz w:val="28"/>
          <w:szCs w:val="28"/>
          <w:shd w:val="clear" w:color="auto" w:fill="FFFFFF"/>
        </w:rPr>
      </w:pPr>
      <w:r w:rsidRPr="0004625D">
        <w:rPr>
          <w:sz w:val="28"/>
          <w:szCs w:val="28"/>
          <w:shd w:val="clear" w:color="auto" w:fill="FFFFFF"/>
        </w:rPr>
        <w:t>3.3</w:t>
      </w:r>
      <w:r w:rsidR="00A70D63">
        <w:rPr>
          <w:sz w:val="28"/>
          <w:szCs w:val="28"/>
          <w:shd w:val="clear" w:color="auto" w:fill="FFFFFF"/>
        </w:rPr>
        <w:t>.</w:t>
      </w:r>
      <w:r w:rsidRPr="0004625D">
        <w:rPr>
          <w:sz w:val="28"/>
          <w:szCs w:val="28"/>
          <w:shd w:val="clear" w:color="auto" w:fill="FFFFFF"/>
        </w:rPr>
        <w:t xml:space="preserve"> розмір гарантійного внеску на рівні 30 % стартового розміру ціни продажу права оренди земельних ділянок.</w:t>
      </w:r>
    </w:p>
    <w:p w:rsidR="00975190" w:rsidRPr="0004625D" w:rsidRDefault="00975190" w:rsidP="00975190">
      <w:pPr>
        <w:ind w:firstLine="567"/>
        <w:jc w:val="both"/>
        <w:rPr>
          <w:sz w:val="28"/>
          <w:szCs w:val="28"/>
          <w:shd w:val="clear" w:color="auto" w:fill="FFFFFF"/>
        </w:rPr>
      </w:pPr>
      <w:r w:rsidRPr="0004625D">
        <w:rPr>
          <w:sz w:val="28"/>
          <w:szCs w:val="28"/>
          <w:shd w:val="clear" w:color="auto" w:fill="FFFFFF"/>
        </w:rPr>
        <w:t xml:space="preserve">4. Затвердити </w:t>
      </w:r>
      <w:r>
        <w:rPr>
          <w:sz w:val="28"/>
          <w:szCs w:val="28"/>
          <w:shd w:val="clear" w:color="auto" w:fill="FFFFFF"/>
        </w:rPr>
        <w:t>проект договору оренди земельної</w:t>
      </w:r>
      <w:r w:rsidRPr="0004625D">
        <w:rPr>
          <w:sz w:val="28"/>
          <w:szCs w:val="28"/>
          <w:shd w:val="clear" w:color="auto" w:fill="FFFFFF"/>
        </w:rPr>
        <w:t xml:space="preserve">  ділян</w:t>
      </w:r>
      <w:r>
        <w:rPr>
          <w:sz w:val="28"/>
          <w:szCs w:val="28"/>
          <w:shd w:val="clear" w:color="auto" w:fill="FFFFFF"/>
        </w:rPr>
        <w:t>ки</w:t>
      </w:r>
      <w:r w:rsidR="00A70D63">
        <w:rPr>
          <w:sz w:val="28"/>
          <w:szCs w:val="28"/>
          <w:shd w:val="clear" w:color="auto" w:fill="FFFFFF"/>
        </w:rPr>
        <w:t>, згідно додатку</w:t>
      </w:r>
      <w:r w:rsidRPr="0004625D">
        <w:rPr>
          <w:sz w:val="28"/>
          <w:szCs w:val="28"/>
          <w:shd w:val="clear" w:color="auto" w:fill="FFFFFF"/>
        </w:rPr>
        <w:t>.</w:t>
      </w:r>
    </w:p>
    <w:p w:rsidR="00975190" w:rsidRPr="0004625D" w:rsidRDefault="00975190" w:rsidP="00975190">
      <w:pPr>
        <w:ind w:firstLine="567"/>
        <w:jc w:val="both"/>
        <w:rPr>
          <w:sz w:val="28"/>
          <w:szCs w:val="28"/>
          <w:shd w:val="clear" w:color="auto" w:fill="FFFFFF"/>
        </w:rPr>
      </w:pPr>
      <w:r w:rsidRPr="0004625D">
        <w:rPr>
          <w:sz w:val="28"/>
          <w:szCs w:val="28"/>
          <w:shd w:val="clear" w:color="auto" w:fill="FFFFFF"/>
        </w:rPr>
        <w:t>5. Уповноважити міського голову Олександра ПОЛЯКОВА від імені Організатора підписати протокол про результати торгів, договір оренди земельної ділянки, право на яку виставляється на земельні торги.</w:t>
      </w:r>
    </w:p>
    <w:p w:rsidR="00975190" w:rsidRDefault="00975190" w:rsidP="00975190">
      <w:pPr>
        <w:ind w:firstLine="567"/>
        <w:jc w:val="both"/>
        <w:rPr>
          <w:sz w:val="28"/>
          <w:szCs w:val="28"/>
          <w:shd w:val="clear" w:color="auto" w:fill="FFFFFF"/>
        </w:rPr>
      </w:pPr>
      <w:r w:rsidRPr="0004625D">
        <w:rPr>
          <w:sz w:val="28"/>
          <w:szCs w:val="28"/>
          <w:shd w:val="clear" w:color="auto" w:fill="FFFFFF"/>
        </w:rPr>
        <w:t>6. Відшкодування витрат по підготовці лоту та проведенню торгів проводиться за рахунок коштів переможця аукціону після проведення торгів.</w:t>
      </w:r>
    </w:p>
    <w:p w:rsidR="00B30033" w:rsidRPr="007B3F0B" w:rsidRDefault="00B30033" w:rsidP="00B30033">
      <w:pPr>
        <w:pStyle w:val="HTML"/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0033">
        <w:rPr>
          <w:rFonts w:ascii="Times New Roman" w:hAnsi="Times New Roman"/>
          <w:color w:val="auto"/>
          <w:sz w:val="28"/>
          <w:szCs w:val="28"/>
          <w:lang w:val="uk-UA"/>
        </w:rPr>
        <w:t>7.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7B3F0B">
        <w:rPr>
          <w:rFonts w:ascii="Times New Roman" w:hAnsi="Times New Roman"/>
          <w:sz w:val="28"/>
          <w:szCs w:val="28"/>
          <w:lang w:val="uk-UA"/>
        </w:rPr>
        <w:t xml:space="preserve">Встановити, що дане рішення набирає чинності з дня його офіційного оприлюднення. </w:t>
      </w:r>
    </w:p>
    <w:p w:rsidR="00975190" w:rsidRPr="007B3F0B" w:rsidRDefault="00B30033" w:rsidP="00B30033">
      <w:pPr>
        <w:pStyle w:val="HTML"/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3F0B">
        <w:rPr>
          <w:rFonts w:ascii="Times New Roman" w:hAnsi="Times New Roman"/>
          <w:sz w:val="28"/>
          <w:szCs w:val="28"/>
          <w:lang w:val="uk-UA"/>
        </w:rPr>
        <w:t>8</w:t>
      </w:r>
      <w:r w:rsidR="00975190" w:rsidRPr="007B3F0B">
        <w:rPr>
          <w:rFonts w:ascii="Times New Roman" w:hAnsi="Times New Roman"/>
          <w:sz w:val="28"/>
          <w:szCs w:val="28"/>
          <w:lang w:val="uk-UA"/>
        </w:rPr>
        <w:t>. Контроль за виконання</w:t>
      </w:r>
      <w:r w:rsidR="00A70D63" w:rsidRPr="007B3F0B">
        <w:rPr>
          <w:rFonts w:ascii="Times New Roman" w:hAnsi="Times New Roman"/>
          <w:sz w:val="28"/>
          <w:szCs w:val="28"/>
          <w:lang w:val="uk-UA"/>
        </w:rPr>
        <w:t>м</w:t>
      </w:r>
      <w:r w:rsidR="00975190" w:rsidRPr="007B3F0B">
        <w:rPr>
          <w:rFonts w:ascii="Times New Roman" w:hAnsi="Times New Roman"/>
          <w:sz w:val="28"/>
          <w:szCs w:val="28"/>
          <w:lang w:val="uk-UA"/>
        </w:rPr>
        <w:t xml:space="preserve"> цього рішення покласти на</w:t>
      </w:r>
      <w:r w:rsidR="00A70D63" w:rsidRPr="007B3F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5190" w:rsidRPr="007B3F0B">
        <w:rPr>
          <w:rFonts w:ascii="Times New Roman" w:hAnsi="Times New Roman"/>
          <w:sz w:val="28"/>
          <w:szCs w:val="28"/>
          <w:lang w:val="uk-UA"/>
        </w:rPr>
        <w:t>постійну комісію з питань аграрно-промислового розвитку та екології.</w:t>
      </w:r>
    </w:p>
    <w:p w:rsidR="00975190" w:rsidRPr="007B3F0B" w:rsidRDefault="00975190" w:rsidP="0097519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75190" w:rsidRDefault="00975190" w:rsidP="0097519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70D63" w:rsidRDefault="00A70D63" w:rsidP="0097519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75190" w:rsidRDefault="00975190" w:rsidP="00A70D63">
      <w:pPr>
        <w:ind w:firstLine="567"/>
        <w:rPr>
          <w:sz w:val="28"/>
          <w:szCs w:val="28"/>
        </w:rPr>
      </w:pPr>
      <w:r w:rsidRPr="00A57B0B">
        <w:rPr>
          <w:sz w:val="28"/>
          <w:szCs w:val="28"/>
        </w:rPr>
        <w:t>Міський голова</w:t>
      </w:r>
      <w:r w:rsidRPr="00A57B0B">
        <w:rPr>
          <w:sz w:val="28"/>
          <w:szCs w:val="28"/>
        </w:rPr>
        <w:tab/>
      </w:r>
      <w:r w:rsidRPr="00A57B0B">
        <w:rPr>
          <w:sz w:val="28"/>
          <w:szCs w:val="28"/>
        </w:rPr>
        <w:tab/>
      </w:r>
      <w:r w:rsidRPr="00A57B0B">
        <w:rPr>
          <w:sz w:val="28"/>
          <w:szCs w:val="28"/>
        </w:rPr>
        <w:tab/>
      </w:r>
      <w:r w:rsidR="00A70D63">
        <w:rPr>
          <w:sz w:val="28"/>
          <w:szCs w:val="28"/>
        </w:rPr>
        <w:tab/>
      </w:r>
      <w:r w:rsidRPr="00A57B0B">
        <w:rPr>
          <w:sz w:val="28"/>
          <w:szCs w:val="28"/>
        </w:rPr>
        <w:tab/>
      </w:r>
      <w:r w:rsidRPr="00A57B0B">
        <w:rPr>
          <w:sz w:val="28"/>
          <w:szCs w:val="28"/>
        </w:rPr>
        <w:tab/>
      </w:r>
      <w:r>
        <w:rPr>
          <w:sz w:val="28"/>
          <w:szCs w:val="28"/>
        </w:rPr>
        <w:t>Олександр ПОЛЯКОВ</w:t>
      </w:r>
    </w:p>
    <w:p w:rsidR="001F1525" w:rsidRDefault="001F1525"/>
    <w:p w:rsidR="007A2B0C" w:rsidRPr="007A2B0C" w:rsidRDefault="007A2B0C" w:rsidP="007A2B0C">
      <w:pPr>
        <w:tabs>
          <w:tab w:val="left" w:pos="5701"/>
        </w:tabs>
      </w:pPr>
      <w:r w:rsidRPr="007A2B0C">
        <w:t> </w:t>
      </w:r>
    </w:p>
    <w:p w:rsidR="00E707C6" w:rsidRDefault="007A2B0C" w:rsidP="007A2B0C">
      <w:pPr>
        <w:tabs>
          <w:tab w:val="left" w:pos="5701"/>
        </w:tabs>
        <w:rPr>
          <w:color w:val="000000"/>
          <w:sz w:val="28"/>
          <w:szCs w:val="28"/>
        </w:rPr>
      </w:pPr>
      <w:r w:rsidRPr="007A2B0C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</w:t>
      </w: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p w:rsidR="00E707C6" w:rsidRDefault="00E707C6" w:rsidP="007A2B0C">
      <w:pPr>
        <w:tabs>
          <w:tab w:val="left" w:pos="5701"/>
        </w:tabs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5"/>
        <w:gridCol w:w="4834"/>
      </w:tblGrid>
      <w:tr w:rsidR="00EA093D" w:rsidRPr="00AA1F32" w:rsidTr="00AD2C55">
        <w:tc>
          <w:tcPr>
            <w:tcW w:w="4805" w:type="dxa"/>
            <w:shd w:val="clear" w:color="auto" w:fill="auto"/>
          </w:tcPr>
          <w:p w:rsidR="00EA093D" w:rsidRPr="00AA1F32" w:rsidRDefault="00EA093D" w:rsidP="00AD2C5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34" w:type="dxa"/>
            <w:shd w:val="clear" w:color="auto" w:fill="auto"/>
          </w:tcPr>
          <w:p w:rsidR="00EA093D" w:rsidRDefault="00EA093D" w:rsidP="00AD2C5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  <w:p w:rsidR="007B3F0B" w:rsidRPr="007B3F0B" w:rsidRDefault="007B3F0B" w:rsidP="007B3F0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B3F0B">
              <w:rPr>
                <w:b/>
                <w:color w:val="000000"/>
              </w:rPr>
              <w:t>Додаток</w:t>
            </w:r>
          </w:p>
          <w:p w:rsidR="007B3F0B" w:rsidRPr="007B3F0B" w:rsidRDefault="007B3F0B" w:rsidP="007B3F0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B3F0B">
              <w:rPr>
                <w:b/>
                <w:color w:val="000000"/>
              </w:rPr>
              <w:t>до рішення міської ради</w:t>
            </w:r>
          </w:p>
          <w:p w:rsidR="00EA093D" w:rsidRPr="00D43481" w:rsidRDefault="007B3F0B" w:rsidP="007B3F0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B3F0B">
              <w:rPr>
                <w:b/>
                <w:color w:val="000000"/>
              </w:rPr>
              <w:t xml:space="preserve">від 24.12.2025 р. № </w:t>
            </w:r>
            <w:r>
              <w:rPr>
                <w:b/>
                <w:color w:val="000000"/>
              </w:rPr>
              <w:t>51</w:t>
            </w:r>
          </w:p>
        </w:tc>
      </w:tr>
    </w:tbl>
    <w:p w:rsidR="007B3F0B" w:rsidRDefault="007B3F0B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  <w:lang w:val="ru-RU"/>
        </w:rPr>
      </w:pPr>
    </w:p>
    <w:p w:rsidR="00EA093D" w:rsidRPr="005A132F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  <w:lang w:val="ru-RU"/>
        </w:rPr>
        <w:t>ПРОЕКТ Д</w:t>
      </w:r>
      <w:r>
        <w:rPr>
          <w:b/>
          <w:color w:val="000000"/>
        </w:rPr>
        <w:t>ОГОВ</w:t>
      </w:r>
      <w:r>
        <w:rPr>
          <w:b/>
          <w:color w:val="000000"/>
          <w:lang w:val="ru-RU"/>
        </w:rPr>
        <w:t>ОРУ</w:t>
      </w:r>
      <w:r>
        <w:rPr>
          <w:b/>
          <w:color w:val="000000"/>
        </w:rPr>
        <w:t xml:space="preserve"> ОРЕНДИ ЗЕМЛІ 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</w:p>
    <w:p w:rsidR="00EA093D" w:rsidRPr="00AA1F32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місто Нова Одеса                                                                               </w:t>
      </w:r>
      <w:r w:rsidRPr="00AA1F32">
        <w:rPr>
          <w:color w:val="000000"/>
        </w:rPr>
        <w:t>"</w:t>
      </w:r>
      <w:r>
        <w:rPr>
          <w:color w:val="000000"/>
        </w:rPr>
        <w:t>____</w:t>
      </w:r>
      <w:r w:rsidRPr="00AA1F32">
        <w:rPr>
          <w:color w:val="000000"/>
        </w:rPr>
        <w:t xml:space="preserve">" </w:t>
      </w:r>
      <w:r>
        <w:rPr>
          <w:color w:val="000000"/>
        </w:rPr>
        <w:t>____________</w:t>
      </w:r>
      <w:r w:rsidRPr="00AA1F32">
        <w:rPr>
          <w:color w:val="000000"/>
        </w:rPr>
        <w:t xml:space="preserve"> 20</w:t>
      </w:r>
      <w:r>
        <w:rPr>
          <w:color w:val="000000"/>
        </w:rPr>
        <w:t xml:space="preserve">25 </w:t>
      </w:r>
      <w:r w:rsidRPr="00AA1F32">
        <w:rPr>
          <w:color w:val="000000"/>
        </w:rPr>
        <w:t>р.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  <w:r w:rsidRPr="00AA1F32">
        <w:rPr>
          <w:color w:val="000000"/>
          <w:sz w:val="20"/>
          <w:szCs w:val="20"/>
        </w:rPr>
        <w:tab/>
      </w:r>
    </w:p>
    <w:p w:rsidR="00EA093D" w:rsidRDefault="00EA093D" w:rsidP="00EA093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A1F32">
        <w:rPr>
          <w:color w:val="000000"/>
        </w:rPr>
        <w:t xml:space="preserve">Орендодавець (уповноважена ним особа) </w:t>
      </w:r>
      <w:r w:rsidRPr="00550728">
        <w:rPr>
          <w:b/>
          <w:i/>
          <w:color w:val="000000"/>
        </w:rPr>
        <w:t>Новоодеська міська рада,</w:t>
      </w:r>
      <w:r w:rsidRPr="00CE0B27">
        <w:rPr>
          <w:color w:val="000000"/>
        </w:rPr>
        <w:t>яка знаходиться в місті Нова Одеса Миколаївської області по вулиці Центральній, 208 в особі міського голови Полякова Олександра Петровича та діє на підставі Закону України» Про місцеве самоврядування в Україні» від 21.05.1997 року № 280/97</w:t>
      </w:r>
      <w:r w:rsidRPr="00AA1F32">
        <w:rPr>
          <w:color w:val="000000"/>
        </w:rPr>
        <w:t xml:space="preserve"> з одного боку, таорендар</w:t>
      </w:r>
      <w:r>
        <w:rPr>
          <w:b/>
          <w:color w:val="000000"/>
        </w:rPr>
        <w:t>___________________________</w:t>
      </w:r>
      <w:r w:rsidRPr="00812D18">
        <w:rPr>
          <w:color w:val="000000"/>
        </w:rPr>
        <w:t>,</w:t>
      </w:r>
      <w:r w:rsidRPr="00AA1F32">
        <w:rPr>
          <w:color w:val="000000"/>
        </w:rPr>
        <w:t xml:space="preserve"> з другого, уклали цейдоговір про </w:t>
      </w:r>
      <w:r w:rsidRPr="002C3410">
        <w:t>нижченаведене</w:t>
      </w:r>
      <w:r w:rsidRPr="00AA1F32">
        <w:rPr>
          <w:color w:val="000000"/>
        </w:rPr>
        <w:t>: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EA093D" w:rsidRPr="005A132F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>Предмет договору</w:t>
      </w:r>
    </w:p>
    <w:p w:rsidR="00EA093D" w:rsidRDefault="00EA093D" w:rsidP="00EA093D">
      <w:pPr>
        <w:pStyle w:val="a8"/>
        <w:ind w:firstLine="0"/>
        <w:jc w:val="both"/>
        <w:rPr>
          <w:rFonts w:ascii="Times New Roman" w:hAnsi="Times New Roman"/>
          <w:sz w:val="20"/>
        </w:rPr>
      </w:pPr>
      <w:r w:rsidRPr="00AA1F32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A1F32">
        <w:rPr>
          <w:rFonts w:ascii="Times New Roman" w:hAnsi="Times New Roman"/>
          <w:sz w:val="24"/>
          <w:szCs w:val="24"/>
        </w:rPr>
        <w:t>Орендодавець</w:t>
      </w:r>
      <w:r>
        <w:rPr>
          <w:rFonts w:ascii="Times New Roman" w:hAnsi="Times New Roman"/>
          <w:sz w:val="24"/>
          <w:szCs w:val="24"/>
        </w:rPr>
        <w:t xml:space="preserve">,на підставі протоколу про результати земельних торгів </w:t>
      </w:r>
      <w:r w:rsidRPr="007D6F82">
        <w:rPr>
          <w:rFonts w:ascii="Times New Roman" w:hAnsi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________</w:t>
      </w:r>
      <w:r w:rsidRPr="007D6F82">
        <w:rPr>
          <w:rFonts w:ascii="Times New Roman" w:hAnsi="Times New Roman"/>
          <w:sz w:val="24"/>
          <w:szCs w:val="24"/>
          <w:u w:val="single"/>
        </w:rPr>
        <w:t xml:space="preserve"> від </w:t>
      </w:r>
      <w:r>
        <w:rPr>
          <w:rFonts w:ascii="Times New Roman" w:hAnsi="Times New Roman"/>
          <w:sz w:val="24"/>
          <w:szCs w:val="24"/>
          <w:u w:val="single"/>
        </w:rPr>
        <w:t>_______.</w:t>
      </w:r>
      <w:r w:rsidRPr="007D6F82">
        <w:rPr>
          <w:rFonts w:ascii="Times New Roman" w:hAnsi="Times New Roman"/>
          <w:sz w:val="24"/>
          <w:szCs w:val="24"/>
          <w:u w:val="single"/>
        </w:rPr>
        <w:t>202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7D6F82">
        <w:rPr>
          <w:rFonts w:ascii="Times New Roman" w:hAnsi="Times New Roman"/>
          <w:sz w:val="24"/>
          <w:szCs w:val="24"/>
        </w:rPr>
        <w:t xml:space="preserve">року </w:t>
      </w:r>
      <w:r w:rsidRPr="00AA1F32">
        <w:rPr>
          <w:rFonts w:ascii="Times New Roman" w:hAnsi="Times New Roman"/>
          <w:sz w:val="24"/>
          <w:szCs w:val="24"/>
        </w:rPr>
        <w:t>надає, а орендар приймає у строкове платне користування земель</w:t>
      </w:r>
      <w:r>
        <w:rPr>
          <w:rFonts w:ascii="Times New Roman" w:hAnsi="Times New Roman"/>
          <w:sz w:val="24"/>
          <w:szCs w:val="24"/>
        </w:rPr>
        <w:t xml:space="preserve">ну ділянку </w:t>
      </w:r>
      <w:r w:rsidRPr="00950664">
        <w:rPr>
          <w:rFonts w:ascii="Times New Roman" w:hAnsi="Times New Roman"/>
          <w:b/>
          <w:i/>
          <w:sz w:val="24"/>
          <w:szCs w:val="24"/>
        </w:rPr>
        <w:t xml:space="preserve">для ведення </w:t>
      </w:r>
      <w:r>
        <w:rPr>
          <w:rFonts w:ascii="Times New Roman" w:hAnsi="Times New Roman"/>
          <w:b/>
          <w:i/>
          <w:sz w:val="24"/>
          <w:szCs w:val="24"/>
        </w:rPr>
        <w:t xml:space="preserve">фермерського господарства </w:t>
      </w:r>
      <w:r w:rsidRPr="00950664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(код згідно КВЦПЗД- 01.0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2 </w:t>
      </w:r>
      <w:r w:rsidRPr="00950664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</w:rPr>
        <w:t xml:space="preserve">з кадастровим номером – </w:t>
      </w:r>
      <w:r>
        <w:rPr>
          <w:rFonts w:ascii="Times New Roman" w:hAnsi="Times New Roman"/>
          <w:b/>
          <w:i/>
          <w:sz w:val="24"/>
          <w:szCs w:val="24"/>
        </w:rPr>
        <w:t>4824884600:01:000</w:t>
      </w:r>
      <w:r w:rsidRPr="00550728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b/>
          <w:i/>
          <w:sz w:val="24"/>
          <w:szCs w:val="24"/>
        </w:rPr>
        <w:t>0173</w:t>
      </w:r>
      <w:r w:rsidRPr="00AA1F3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яка розташована на території Новоодеської міської територіальної громади </w:t>
      </w:r>
      <w:r w:rsidRPr="009F0A8F">
        <w:rPr>
          <w:rFonts w:ascii="Times New Roman" w:hAnsi="Times New Roman"/>
          <w:sz w:val="24"/>
          <w:szCs w:val="24"/>
        </w:rPr>
        <w:t>Миколаївськ</w:t>
      </w:r>
      <w:r>
        <w:rPr>
          <w:rFonts w:ascii="Times New Roman" w:hAnsi="Times New Roman"/>
          <w:sz w:val="24"/>
          <w:szCs w:val="24"/>
        </w:rPr>
        <w:t>ого</w:t>
      </w:r>
      <w:r w:rsidRPr="009F0A8F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у</w:t>
      </w:r>
      <w:r w:rsidRPr="009F0A8F">
        <w:rPr>
          <w:rFonts w:ascii="Times New Roman" w:hAnsi="Times New Roman"/>
          <w:sz w:val="24"/>
          <w:szCs w:val="24"/>
        </w:rPr>
        <w:t xml:space="preserve"> Миколаївськ</w:t>
      </w:r>
      <w:r>
        <w:rPr>
          <w:rFonts w:ascii="Times New Roman" w:hAnsi="Times New Roman"/>
          <w:sz w:val="24"/>
          <w:szCs w:val="24"/>
        </w:rPr>
        <w:t>ої</w:t>
      </w:r>
      <w:r w:rsidRPr="009F0A8F">
        <w:rPr>
          <w:rFonts w:ascii="Times New Roman" w:hAnsi="Times New Roman"/>
          <w:sz w:val="24"/>
          <w:szCs w:val="24"/>
        </w:rPr>
        <w:t xml:space="preserve"> област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A093D" w:rsidRPr="00AA1F32" w:rsidRDefault="00EA093D" w:rsidP="00EA093D">
      <w:pPr>
        <w:pStyle w:val="a8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(</w:t>
      </w:r>
      <w:r w:rsidRPr="00AA1F32">
        <w:rPr>
          <w:rFonts w:ascii="Times New Roman" w:hAnsi="Times New Roman"/>
          <w:sz w:val="20"/>
        </w:rPr>
        <w:t>місцезнаходження)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</w:p>
    <w:p w:rsidR="00EA093D" w:rsidRPr="005A132F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>Об'єкт оренди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  <w:r>
        <w:rPr>
          <w:color w:val="000000"/>
        </w:rPr>
        <w:t xml:space="preserve">2. </w:t>
      </w:r>
      <w:r w:rsidRPr="00AA1F32">
        <w:rPr>
          <w:color w:val="000000"/>
        </w:rPr>
        <w:t xml:space="preserve">В оренду передається земельна ділянка загальною площею </w:t>
      </w:r>
      <w:r>
        <w:rPr>
          <w:b/>
          <w:i/>
          <w:color w:val="000000"/>
        </w:rPr>
        <w:t>1,2500  га під господарськими будівлями і дворами.</w:t>
      </w:r>
    </w:p>
    <w:p w:rsidR="00EA093D" w:rsidRPr="00550728" w:rsidRDefault="00EA093D" w:rsidP="00EA093D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AA1F32">
        <w:rPr>
          <w:color w:val="000000"/>
        </w:rPr>
        <w:t>3. На земельній ділянці</w:t>
      </w:r>
      <w:r>
        <w:rPr>
          <w:color w:val="000000"/>
        </w:rPr>
        <w:t xml:space="preserve"> відсутні об’єкти</w:t>
      </w:r>
      <w:r w:rsidRPr="00AA1F32">
        <w:rPr>
          <w:color w:val="000000"/>
        </w:rPr>
        <w:t xml:space="preserve"> нерухомого</w:t>
      </w:r>
      <w:r>
        <w:rPr>
          <w:color w:val="000000"/>
        </w:rPr>
        <w:t xml:space="preserve"> майна, а також інші об’єкти інфраструктури</w:t>
      </w:r>
      <w:r w:rsidRPr="00550728">
        <w:rPr>
          <w:b/>
          <w:i/>
          <w:color w:val="000000"/>
        </w:rPr>
        <w:t>.</w:t>
      </w:r>
    </w:p>
    <w:p w:rsidR="00EA093D" w:rsidRDefault="00EA093D" w:rsidP="00EA093D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AA1F3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A1F32">
        <w:rPr>
          <w:rFonts w:ascii="Times New Roman" w:hAnsi="Times New Roman"/>
          <w:sz w:val="24"/>
          <w:szCs w:val="24"/>
        </w:rPr>
        <w:t>Нормативна грошова оцінка земельної ділянки на дату укладення договору становить:</w:t>
      </w:r>
    </w:p>
    <w:p w:rsidR="00EA093D" w:rsidRPr="00AA1F32" w:rsidRDefault="00EA093D" w:rsidP="00EA093D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(кадастровий номер   -   </w:t>
      </w:r>
      <w:r>
        <w:rPr>
          <w:rFonts w:ascii="Times New Roman" w:hAnsi="Times New Roman"/>
          <w:b/>
          <w:i/>
          <w:sz w:val="24"/>
          <w:szCs w:val="24"/>
        </w:rPr>
        <w:t>4824884600:0</w:t>
      </w:r>
      <w:r w:rsidR="004C7892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:000:</w:t>
      </w:r>
      <w:r w:rsidRPr="00B5714D">
        <w:rPr>
          <w:rFonts w:ascii="Times New Roman" w:hAnsi="Times New Roman"/>
          <w:b/>
          <w:i/>
          <w:sz w:val="24"/>
          <w:szCs w:val="24"/>
        </w:rPr>
        <w:t>0</w:t>
      </w:r>
      <w:r w:rsidR="004C7892">
        <w:rPr>
          <w:rFonts w:ascii="Times New Roman" w:hAnsi="Times New Roman"/>
          <w:b/>
          <w:i/>
          <w:sz w:val="24"/>
          <w:szCs w:val="24"/>
        </w:rPr>
        <w:t>173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)                                          </w:t>
      </w:r>
      <w:r w:rsidR="007B3F0B">
        <w:rPr>
          <w:rFonts w:ascii="Times New Roman" w:hAnsi="Times New Roman"/>
          <w:b/>
          <w:i/>
          <w:sz w:val="24"/>
          <w:szCs w:val="24"/>
          <w:lang w:val="ru-RU"/>
        </w:rPr>
        <w:t xml:space="preserve">48565,28 </w:t>
      </w:r>
      <w:r w:rsidRPr="00B5714D">
        <w:rPr>
          <w:rFonts w:ascii="Times New Roman" w:hAnsi="Times New Roman"/>
          <w:b/>
          <w:i/>
          <w:sz w:val="24"/>
          <w:szCs w:val="24"/>
          <w:lang w:val="ru-RU"/>
        </w:rPr>
        <w:t>грн.</w:t>
      </w:r>
    </w:p>
    <w:p w:rsidR="00EA093D" w:rsidRPr="00AA1F32" w:rsidRDefault="00EA093D" w:rsidP="00EA093D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A1F32">
        <w:rPr>
          <w:rFonts w:ascii="Times New Roman" w:hAnsi="Times New Roman"/>
          <w:sz w:val="24"/>
          <w:szCs w:val="24"/>
        </w:rPr>
        <w:t xml:space="preserve">. Земельна ділянка, яка передається  в оренду,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AA1F32">
        <w:rPr>
          <w:rFonts w:ascii="Times New Roman" w:hAnsi="Times New Roman"/>
          <w:sz w:val="24"/>
          <w:szCs w:val="24"/>
        </w:rPr>
        <w:t xml:space="preserve">має </w:t>
      </w:r>
      <w:r>
        <w:rPr>
          <w:rFonts w:ascii="Times New Roman" w:hAnsi="Times New Roman"/>
          <w:sz w:val="24"/>
          <w:szCs w:val="24"/>
        </w:rPr>
        <w:t>недоліків</w:t>
      </w:r>
      <w:r w:rsidRPr="00AA1F32">
        <w:rPr>
          <w:rFonts w:ascii="Times New Roman" w:hAnsi="Times New Roman"/>
          <w:sz w:val="24"/>
          <w:szCs w:val="24"/>
        </w:rPr>
        <w:t>, що можуть перешкоджати її ефективному використанню</w:t>
      </w:r>
      <w:r w:rsidRPr="00AA1F32">
        <w:rPr>
          <w:rFonts w:ascii="Times New Roman" w:hAnsi="Times New Roman"/>
          <w:color w:val="000000"/>
          <w:sz w:val="24"/>
          <w:szCs w:val="24"/>
        </w:rPr>
        <w:t>.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</w:t>
      </w:r>
      <w:r w:rsidRPr="00AA1F32">
        <w:rPr>
          <w:color w:val="000000"/>
        </w:rPr>
        <w:t xml:space="preserve">. Інші особливості об'єкта оренди, які можуть вплинути на орендні відносини </w:t>
      </w:r>
      <w:r>
        <w:rPr>
          <w:i/>
          <w:color w:val="000000"/>
        </w:rPr>
        <w:t>відсутні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</w:p>
    <w:p w:rsidR="00EA093D" w:rsidRPr="005A132F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>Строк дії договору</w:t>
      </w:r>
    </w:p>
    <w:p w:rsidR="00EA093D" w:rsidRDefault="00EA093D" w:rsidP="00EA093D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A1F32">
        <w:rPr>
          <w:rFonts w:ascii="Times New Roman" w:hAnsi="Times New Roman"/>
          <w:sz w:val="24"/>
          <w:szCs w:val="24"/>
        </w:rPr>
        <w:t>. Договір</w:t>
      </w:r>
      <w:r>
        <w:rPr>
          <w:rFonts w:ascii="Times New Roman" w:hAnsi="Times New Roman"/>
          <w:sz w:val="24"/>
          <w:szCs w:val="24"/>
        </w:rPr>
        <w:t xml:space="preserve"> укладаєтьсястроком</w:t>
      </w:r>
      <w:r w:rsidRPr="00AA1F32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b/>
          <w:i/>
          <w:sz w:val="24"/>
          <w:szCs w:val="24"/>
        </w:rPr>
        <w:t xml:space="preserve">7 (сім) </w:t>
      </w:r>
      <w:r w:rsidRPr="00AA1F32">
        <w:rPr>
          <w:rFonts w:ascii="Times New Roman" w:hAnsi="Times New Roman"/>
          <w:sz w:val="24"/>
          <w:szCs w:val="24"/>
        </w:rPr>
        <w:t xml:space="preserve"> років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EA093D" w:rsidRDefault="00EA093D" w:rsidP="00EA093D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8.Сплив строку дії договору починається з дати його підписання сторонами. Договір оренди підлягає обов’язковій державній реєстрації відповідно до вимог законодавства України. Право оренди земельної ділянки виникає з моменту державної реєстрації такого права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EA093D" w:rsidRPr="005A132F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>Орендна плата</w:t>
      </w:r>
    </w:p>
    <w:p w:rsidR="00EA093D" w:rsidRPr="00EB532A" w:rsidRDefault="00EA093D" w:rsidP="00EA093D">
      <w:pPr>
        <w:pStyle w:val="a8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AA1F32">
        <w:rPr>
          <w:rFonts w:ascii="Times New Roman" w:hAnsi="Times New Roman"/>
          <w:sz w:val="24"/>
          <w:szCs w:val="24"/>
        </w:rPr>
        <w:t xml:space="preserve">. Орендна плата </w:t>
      </w:r>
      <w:r>
        <w:rPr>
          <w:rFonts w:ascii="Times New Roman" w:hAnsi="Times New Roman"/>
          <w:sz w:val="24"/>
          <w:szCs w:val="24"/>
        </w:rPr>
        <w:t xml:space="preserve">за користування земельною ділянкою, право оренди якої набуто на земельних торгах згідно з </w:t>
      </w:r>
      <w:r w:rsidRPr="007D6F82">
        <w:rPr>
          <w:rFonts w:ascii="Times New Roman" w:hAnsi="Times New Roman"/>
          <w:sz w:val="24"/>
          <w:szCs w:val="24"/>
        </w:rPr>
        <w:t xml:space="preserve">протоколом про результати земельних торгів                                            № </w:t>
      </w:r>
      <w:r>
        <w:rPr>
          <w:rFonts w:ascii="Times New Roman" w:hAnsi="Times New Roman"/>
          <w:sz w:val="24"/>
          <w:szCs w:val="24"/>
          <w:u w:val="single"/>
        </w:rPr>
        <w:t>_________</w:t>
      </w:r>
      <w:r w:rsidRPr="007D6F82">
        <w:rPr>
          <w:rFonts w:ascii="Times New Roman" w:hAnsi="Times New Roman"/>
          <w:sz w:val="24"/>
          <w:szCs w:val="24"/>
        </w:rPr>
        <w:t>від</w:t>
      </w:r>
      <w:r>
        <w:rPr>
          <w:rFonts w:ascii="Times New Roman" w:hAnsi="Times New Roman"/>
          <w:sz w:val="24"/>
          <w:szCs w:val="24"/>
          <w:u w:val="single"/>
        </w:rPr>
        <w:t>________</w:t>
      </w:r>
      <w:r w:rsidRPr="007D6F82">
        <w:rPr>
          <w:rFonts w:ascii="Times New Roman" w:hAnsi="Times New Roman"/>
          <w:sz w:val="24"/>
          <w:szCs w:val="24"/>
          <w:u w:val="single"/>
        </w:rPr>
        <w:t>202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7D6F82">
        <w:rPr>
          <w:rFonts w:ascii="Times New Roman" w:hAnsi="Times New Roman"/>
          <w:sz w:val="24"/>
          <w:szCs w:val="24"/>
          <w:u w:val="single"/>
        </w:rPr>
        <w:t>року</w:t>
      </w:r>
      <w:r>
        <w:rPr>
          <w:rFonts w:ascii="Times New Roman" w:hAnsi="Times New Roman"/>
          <w:sz w:val="24"/>
          <w:szCs w:val="24"/>
        </w:rPr>
        <w:t xml:space="preserve"> у розмірі річної орендної плати  становить </w:t>
      </w:r>
      <w:r>
        <w:rPr>
          <w:rFonts w:ascii="Times New Roman" w:hAnsi="Times New Roman"/>
          <w:b/>
          <w:sz w:val="24"/>
          <w:szCs w:val="24"/>
          <w:u w:val="single"/>
        </w:rPr>
        <w:t>________</w:t>
      </w:r>
      <w:r w:rsidRPr="007D6F82">
        <w:rPr>
          <w:rFonts w:ascii="Times New Roman" w:hAnsi="Times New Roman"/>
          <w:b/>
          <w:sz w:val="24"/>
          <w:szCs w:val="24"/>
          <w:u w:val="single"/>
        </w:rPr>
        <w:t xml:space="preserve"> грн</w:t>
      </w:r>
      <w:r w:rsidRPr="00044537">
        <w:rPr>
          <w:rFonts w:ascii="Times New Roman" w:hAnsi="Times New Roman"/>
          <w:b/>
          <w:sz w:val="24"/>
          <w:szCs w:val="24"/>
        </w:rPr>
        <w:t>.</w:t>
      </w:r>
      <w:r w:rsidRPr="007D6F8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</w:t>
      </w:r>
      <w:r w:rsidRPr="007D6F82">
        <w:rPr>
          <w:rFonts w:ascii="Times New Roman" w:hAnsi="Times New Roman"/>
          <w:sz w:val="24"/>
          <w:szCs w:val="24"/>
        </w:rPr>
        <w:t xml:space="preserve">  грн. 00 коп.), </w:t>
      </w:r>
      <w:r>
        <w:rPr>
          <w:rFonts w:ascii="Times New Roman" w:hAnsi="Times New Roman"/>
          <w:sz w:val="24"/>
          <w:szCs w:val="24"/>
        </w:rPr>
        <w:t xml:space="preserve">підлягає сплаті переможцем не </w:t>
      </w:r>
      <w:r w:rsidRPr="00EB532A">
        <w:rPr>
          <w:rFonts w:ascii="Times New Roman" w:hAnsi="Times New Roman"/>
          <w:sz w:val="24"/>
          <w:szCs w:val="24"/>
        </w:rPr>
        <w:t>пізніше п’ять  робочих днів з дня підписання договору оренди землі.</w:t>
      </w:r>
    </w:p>
    <w:p w:rsidR="00EA093D" w:rsidRPr="00AA1F32" w:rsidRDefault="00EA093D" w:rsidP="00EA093D">
      <w:pPr>
        <w:pStyle w:val="a8"/>
        <w:spacing w:before="0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10. Орендна плата сплачується Орендарем шляхом  безготівкового перерахування грошових коштів, у розмірі </w:t>
      </w:r>
      <w:r>
        <w:rPr>
          <w:rFonts w:ascii="Times New Roman" w:hAnsi="Times New Roman"/>
          <w:sz w:val="24"/>
          <w:szCs w:val="24"/>
          <w:u w:val="single"/>
        </w:rPr>
        <w:t>______</w:t>
      </w:r>
      <w:r w:rsidRPr="001025C4">
        <w:rPr>
          <w:rFonts w:ascii="Times New Roman" w:hAnsi="Times New Roman"/>
          <w:sz w:val="24"/>
          <w:szCs w:val="24"/>
          <w:u w:val="single"/>
        </w:rPr>
        <w:t>%</w:t>
      </w:r>
      <w:r w:rsidRPr="00044537">
        <w:rPr>
          <w:rFonts w:ascii="Times New Roman" w:hAnsi="Times New Roman"/>
          <w:sz w:val="24"/>
          <w:szCs w:val="24"/>
        </w:rPr>
        <w:t>(розмір орендної плати визначається за резу</w:t>
      </w:r>
      <w:r>
        <w:rPr>
          <w:rFonts w:ascii="Times New Roman" w:hAnsi="Times New Roman"/>
          <w:sz w:val="24"/>
          <w:szCs w:val="24"/>
        </w:rPr>
        <w:t xml:space="preserve">льтатами проведення земельних торгів), від визначеної нормативної грошової оцінки земельної ділянки, з </w:t>
      </w:r>
      <w:r>
        <w:rPr>
          <w:rFonts w:ascii="Times New Roman" w:hAnsi="Times New Roman"/>
          <w:sz w:val="24"/>
          <w:szCs w:val="24"/>
        </w:rPr>
        <w:lastRenderedPageBreak/>
        <w:t xml:space="preserve">урахуванням її цільового призначення та коефіцієнтів індексації нормативної грошової оцінки землі. 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rPr>
          <w:color w:val="000000"/>
        </w:rPr>
        <w:t>11</w:t>
      </w:r>
      <w:r w:rsidRPr="00AA1F32">
        <w:rPr>
          <w:color w:val="000000"/>
        </w:rPr>
        <w:t xml:space="preserve">. </w:t>
      </w:r>
      <w:r w:rsidRPr="00840785">
        <w:rPr>
          <w:color w:val="000000"/>
          <w:lang w:eastAsia="ru-RU"/>
        </w:rPr>
        <w:t xml:space="preserve">Обчислення розміру орендної плати за земельну ділянку </w:t>
      </w:r>
      <w:r>
        <w:rPr>
          <w:color w:val="000000"/>
          <w:lang w:eastAsia="ru-RU"/>
        </w:rPr>
        <w:t xml:space="preserve">комунальної власності </w:t>
      </w:r>
      <w:r w:rsidRPr="00840785">
        <w:rPr>
          <w:color w:val="000000"/>
          <w:lang w:eastAsia="ru-RU"/>
        </w:rPr>
        <w:t>здійснюється з урахуванням</w:t>
      </w:r>
      <w:r>
        <w:rPr>
          <w:color w:val="000000"/>
          <w:lang w:eastAsia="ru-RU"/>
        </w:rPr>
        <w:t xml:space="preserve"> їх цільового призначення та коефіцієнтів індексації</w:t>
      </w:r>
      <w:r w:rsidRPr="00840785">
        <w:rPr>
          <w:lang w:eastAsia="ru-RU"/>
        </w:rPr>
        <w:t xml:space="preserve">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 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</w:pPr>
      <w:r w:rsidRPr="00203DBA">
        <w:t>12. Орендна плата за земельну ділянку комунальної власності, набуту в оренду за результатами торгів вноситься у такі строки: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</w:pPr>
      <w:r>
        <w:t>- за перший рік – не пізніше 5 робочих днів з дня укладення договору оренди;</w:t>
      </w:r>
    </w:p>
    <w:p w:rsidR="00EA093D" w:rsidRPr="00203DBA" w:rsidRDefault="00EA093D" w:rsidP="00EA093D">
      <w:pPr>
        <w:widowControl w:val="0"/>
        <w:autoSpaceDE w:val="0"/>
        <w:autoSpaceDN w:val="0"/>
        <w:adjustRightInd w:val="0"/>
        <w:jc w:val="both"/>
      </w:pPr>
      <w:r>
        <w:t>- починаючи з наступного року – відповідно до Податкового кодексу України.</w:t>
      </w:r>
    </w:p>
    <w:p w:rsidR="00EA093D" w:rsidRPr="007264BD" w:rsidRDefault="00EA093D" w:rsidP="00EA093D">
      <w:pPr>
        <w:widowControl w:val="0"/>
        <w:autoSpaceDE w:val="0"/>
        <w:autoSpaceDN w:val="0"/>
        <w:adjustRightInd w:val="0"/>
        <w:rPr>
          <w:i/>
          <w:color w:val="000000"/>
          <w:u w:val="single"/>
        </w:rPr>
      </w:pPr>
      <w:r>
        <w:rPr>
          <w:color w:val="000000"/>
        </w:rPr>
        <w:t>13</w:t>
      </w:r>
      <w:r w:rsidRPr="00AA1F32">
        <w:rPr>
          <w:color w:val="000000"/>
        </w:rPr>
        <w:t xml:space="preserve">. Розмір орендної плати переглядається </w:t>
      </w:r>
      <w:r>
        <w:rPr>
          <w:i/>
          <w:color w:val="000000"/>
          <w:u w:val="single"/>
        </w:rPr>
        <w:t>щорічно у разі: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AA1F32">
        <w:rPr>
          <w:color w:val="000000"/>
          <w:sz w:val="20"/>
          <w:szCs w:val="20"/>
        </w:rPr>
        <w:t>(періодичність)</w:t>
      </w:r>
    </w:p>
    <w:p w:rsidR="00EA093D" w:rsidRPr="00840785" w:rsidRDefault="00EA093D" w:rsidP="00EA093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 w:rsidRPr="00840785">
        <w:rPr>
          <w:lang w:eastAsia="ru-RU"/>
        </w:rPr>
        <w:t xml:space="preserve">зміни умов господарювання, передбачених договором; </w:t>
      </w:r>
    </w:p>
    <w:p w:rsidR="00EA093D" w:rsidRPr="00840785" w:rsidRDefault="00EA093D" w:rsidP="00EA093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bookmarkStart w:id="1" w:name="o74"/>
      <w:bookmarkEnd w:id="1"/>
      <w:r w:rsidRPr="00840785">
        <w:rPr>
          <w:lang w:eastAsia="ru-RU"/>
        </w:rPr>
        <w:t xml:space="preserve">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 </w:t>
      </w:r>
    </w:p>
    <w:p w:rsidR="00EA093D" w:rsidRPr="00840785" w:rsidRDefault="00EA093D" w:rsidP="00EA093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bookmarkStart w:id="2" w:name="o75"/>
      <w:bookmarkEnd w:id="2"/>
      <w:r w:rsidRPr="00840785">
        <w:rPr>
          <w:lang w:eastAsia="ru-RU"/>
        </w:rPr>
        <w:t xml:space="preserve">погіршення стану орендованих земельних ділянок не з вини орендаря, що підтверджено документами; </w:t>
      </w:r>
    </w:p>
    <w:p w:rsidR="00EA093D" w:rsidRPr="00840785" w:rsidRDefault="00EA093D" w:rsidP="00EA093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 w:rsidRPr="00840785">
        <w:rPr>
          <w:lang w:eastAsia="ru-RU"/>
        </w:rPr>
        <w:t>зміни нормативної грошової оцінки земельних ділянок комунальної  власності;</w:t>
      </w:r>
    </w:p>
    <w:p w:rsidR="00EA093D" w:rsidRPr="00840785" w:rsidRDefault="00EA093D" w:rsidP="00EA093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 w:rsidRPr="00840785">
        <w:rPr>
          <w:bCs/>
          <w:lang w:eastAsia="ru-RU"/>
        </w:rPr>
        <w:t>розмір орендної плати за земельні ділянки комунальної власності, які передані в оренду за результатами земельних торгів, не може переглядатися у бік зменшення;</w:t>
      </w:r>
    </w:p>
    <w:p w:rsidR="00EA093D" w:rsidRPr="00840785" w:rsidRDefault="00EA093D" w:rsidP="00EA093D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bookmarkStart w:id="3" w:name="o76"/>
      <w:bookmarkEnd w:id="3"/>
      <w:r w:rsidRPr="00840785">
        <w:rPr>
          <w:lang w:eastAsia="ru-RU"/>
        </w:rPr>
        <w:t xml:space="preserve">в інших випадках, передбачених законом. 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Розмір орендної плати переглядається шляхом укладання додаткової угоди до цього Договору, крім зміни орендної плати внаслідок індексації нормативної грошової оцінки землі. В такому випадку розмір орендної плати щорічно визначається враховуючи індексацію нормативної грошової оцінки землі, згідно з чинним законодавством. </w:t>
      </w:r>
    </w:p>
    <w:p w:rsidR="00EA093D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14</w:t>
      </w:r>
      <w:r w:rsidRPr="00AA1F32">
        <w:rPr>
          <w:color w:val="000000"/>
        </w:rPr>
        <w:t>. У разі невнесення орендної плати у строки, визначені цим договором</w:t>
      </w:r>
      <w:r>
        <w:rPr>
          <w:color w:val="000000"/>
        </w:rPr>
        <w:t>:</w:t>
      </w:r>
    </w:p>
    <w:p w:rsidR="00EA093D" w:rsidRDefault="00EA093D" w:rsidP="00EA093D">
      <w:pPr>
        <w:pStyle w:val="st2"/>
        <w:ind w:firstLine="448"/>
        <w:contextualSpacing/>
        <w:rPr>
          <w:rStyle w:val="st42"/>
        </w:rPr>
      </w:pPr>
      <w:r>
        <w:rPr>
          <w:rStyle w:val="st42"/>
        </w:rPr>
        <w:t xml:space="preserve">- </w:t>
      </w:r>
      <w:r w:rsidRPr="003B4719">
        <w:rPr>
          <w:rStyle w:val="st42"/>
        </w:rPr>
        <w:t>у 10-денний строк сплачується штраф у розмірі 100 відсотків річної орендної плати, встановленої цим договором;</w:t>
      </w:r>
    </w:p>
    <w:p w:rsidR="00EA093D" w:rsidRDefault="00EA093D" w:rsidP="00EA093D">
      <w:pPr>
        <w:pStyle w:val="st2"/>
        <w:ind w:firstLine="448"/>
        <w:contextualSpacing/>
        <w:rPr>
          <w:color w:val="000000"/>
        </w:rPr>
      </w:pPr>
      <w:r>
        <w:rPr>
          <w:color w:val="000000"/>
        </w:rPr>
        <w:t xml:space="preserve">- справляється - стягується </w:t>
      </w:r>
      <w:r w:rsidRPr="00AA1F32">
        <w:rPr>
          <w:color w:val="000000"/>
        </w:rPr>
        <w:t xml:space="preserve">пеня у розмірі </w:t>
      </w:r>
      <w:r>
        <w:rPr>
          <w:color w:val="000000"/>
        </w:rPr>
        <w:t>подвійної облікової ставки Національного банку України, діючої на момент виникнення боргу, від несплаченої суми за кожний день прострочення, відповідно до вимог Закону України «Про відповідальність за несвоєчасне виконання грошових зобов’язань»</w:t>
      </w:r>
      <w:r w:rsidRPr="00AA1F32">
        <w:rPr>
          <w:color w:val="000000"/>
        </w:rPr>
        <w:t>.</w:t>
      </w:r>
    </w:p>
    <w:p w:rsidR="00EA093D" w:rsidRPr="00AA1F32" w:rsidRDefault="00EA093D" w:rsidP="00EA093D">
      <w:pPr>
        <w:pStyle w:val="st2"/>
        <w:ind w:firstLine="448"/>
        <w:contextualSpacing/>
        <w:rPr>
          <w:color w:val="000000"/>
        </w:rPr>
      </w:pPr>
    </w:p>
    <w:p w:rsidR="00EA093D" w:rsidRPr="005A132F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 xml:space="preserve">Умови використання земельної ділянки </w:t>
      </w:r>
    </w:p>
    <w:p w:rsidR="00EA093D" w:rsidRPr="003A086A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</w:rPr>
        <w:t>15</w:t>
      </w:r>
      <w:r w:rsidRPr="00AA1F32">
        <w:rPr>
          <w:color w:val="000000"/>
        </w:rPr>
        <w:t xml:space="preserve">. Земельна ділянка передається в оренду </w:t>
      </w:r>
      <w:r w:rsidRPr="00550728">
        <w:rPr>
          <w:b/>
          <w:i/>
        </w:rPr>
        <w:t xml:space="preserve">для </w:t>
      </w:r>
      <w:r w:rsidRPr="00950664">
        <w:rPr>
          <w:b/>
          <w:i/>
        </w:rPr>
        <w:t xml:space="preserve">ведення </w:t>
      </w:r>
      <w:r w:rsidR="004C7892">
        <w:rPr>
          <w:b/>
          <w:i/>
        </w:rPr>
        <w:t xml:space="preserve">фермерського господарства </w:t>
      </w:r>
      <w:r w:rsidRPr="003C01D0">
        <w:rPr>
          <w:color w:val="000000"/>
          <w:shd w:val="clear" w:color="auto" w:fill="FFFFFF"/>
        </w:rPr>
        <w:t>(код згідно КВЦПЗД- 01.0</w:t>
      </w:r>
      <w:r w:rsidR="004C7892">
        <w:rPr>
          <w:color w:val="000000"/>
          <w:shd w:val="clear" w:color="auto" w:fill="FFFFFF"/>
        </w:rPr>
        <w:t>2</w:t>
      </w:r>
      <w:r w:rsidRPr="003C01D0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>.</w:t>
      </w:r>
    </w:p>
    <w:p w:rsidR="00EA093D" w:rsidRPr="000D3538" w:rsidRDefault="00EA093D" w:rsidP="00EA093D">
      <w:pPr>
        <w:widowControl w:val="0"/>
        <w:autoSpaceDE w:val="0"/>
        <w:autoSpaceDN w:val="0"/>
        <w:adjustRightInd w:val="0"/>
        <w:rPr>
          <w:b/>
          <w:i/>
          <w:color w:val="000000"/>
        </w:rPr>
      </w:pPr>
      <w:r>
        <w:rPr>
          <w:color w:val="000000"/>
        </w:rPr>
        <w:t>16</w:t>
      </w:r>
      <w:r w:rsidRPr="00AA1F32">
        <w:rPr>
          <w:color w:val="000000"/>
        </w:rPr>
        <w:t xml:space="preserve">. </w:t>
      </w:r>
      <w:r>
        <w:rPr>
          <w:color w:val="000000"/>
        </w:rPr>
        <w:t>Орендар зобов’язаний використовувати земельну ділянку відповідно до умов Договору та вимог чинного законодавства.</w:t>
      </w:r>
    </w:p>
    <w:p w:rsidR="00EA093D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17. </w:t>
      </w:r>
      <w:r w:rsidRPr="00AA1F32">
        <w:rPr>
          <w:color w:val="000000"/>
        </w:rPr>
        <w:t>Умови збереження стану об'єкта оренди</w:t>
      </w:r>
      <w:r>
        <w:rPr>
          <w:color w:val="000000"/>
        </w:rPr>
        <w:t>:</w:t>
      </w:r>
    </w:p>
    <w:p w:rsidR="00EA093D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використання земельної ділянки за цільовим призначення згідно з договором оренди;</w:t>
      </w:r>
    </w:p>
    <w:p w:rsidR="00EA093D" w:rsidRPr="00E23F05" w:rsidRDefault="00EA093D" w:rsidP="00EA093D">
      <w:pPr>
        <w:widowControl w:val="0"/>
        <w:autoSpaceDE w:val="0"/>
        <w:autoSpaceDN w:val="0"/>
        <w:adjustRightInd w:val="0"/>
      </w:pPr>
      <w:r>
        <w:rPr>
          <w:color w:val="000000"/>
        </w:rPr>
        <w:t xml:space="preserve">- </w:t>
      </w:r>
      <w:r w:rsidRPr="00E23F05">
        <w:rPr>
          <w:color w:val="000000"/>
        </w:rPr>
        <w:t>дотримання екологічної безпеки землекористування, додержання державних стандартів, норм і правил.</w:t>
      </w:r>
    </w:p>
    <w:p w:rsidR="00EA093D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</w:p>
    <w:p w:rsidR="00EA093D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23F05">
        <w:rPr>
          <w:b/>
          <w:color w:val="000000"/>
        </w:rPr>
        <w:t>Умови і строки передачі земельної ділянки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18</w:t>
      </w:r>
      <w:r w:rsidRPr="00E23F05">
        <w:rPr>
          <w:color w:val="000000"/>
        </w:rPr>
        <w:t xml:space="preserve">. </w:t>
      </w:r>
      <w:r>
        <w:rPr>
          <w:color w:val="000000"/>
        </w:rPr>
        <w:t xml:space="preserve">Передача земельної ділянки в оренду здійснюється за результатами проведення електронних земельних торгів у формі аукціону.  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color w:val="000000"/>
        </w:rPr>
        <w:t xml:space="preserve">19. </w:t>
      </w:r>
      <w:r w:rsidRPr="006B5CD6">
        <w:t xml:space="preserve">Підставою проведення електронних земельних торгів у формі аукціону є рішення Новоодеської міської ради № </w:t>
      </w:r>
      <w:r>
        <w:t>__</w:t>
      </w:r>
      <w:r w:rsidRPr="006B5CD6">
        <w:t xml:space="preserve"> від </w:t>
      </w:r>
      <w:r>
        <w:t>________</w:t>
      </w:r>
      <w:r w:rsidRPr="006B5CD6">
        <w:t xml:space="preserve"> року </w:t>
      </w:r>
      <w:r>
        <w:t>«</w:t>
      </w:r>
      <w:r w:rsidRPr="00554DC2">
        <w:t xml:space="preserve">Про затвердження </w:t>
      </w:r>
      <w:r>
        <w:t xml:space="preserve">проекту щодо відведення земель ділянки та </w:t>
      </w:r>
      <w:r w:rsidRPr="00554DC2">
        <w:t>проведення земельних торгів з продажу права оренди земельних ділянок сільськогосподарського призначення (</w:t>
      </w:r>
      <w:r w:rsidR="004C7892">
        <w:t>1,2500</w:t>
      </w:r>
      <w:r>
        <w:t xml:space="preserve"> га)»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20. Орендар не має права передавати земельну ділянку в суборенду без згоди Орендодавця.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21.Об</w:t>
      </w:r>
      <w:r w:rsidRPr="00E91BB1">
        <w:rPr>
          <w:color w:val="000000"/>
        </w:rPr>
        <w:t>”</w:t>
      </w:r>
      <w:r>
        <w:rPr>
          <w:color w:val="000000"/>
        </w:rPr>
        <w:t>єкт оренди вважається переданим Орендодавцем Орендареві з моменту державної реєстрації права оренди.</w:t>
      </w:r>
    </w:p>
    <w:p w:rsidR="00EA093D" w:rsidRPr="00E23F05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093D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CE6D36">
        <w:rPr>
          <w:b/>
          <w:color w:val="000000"/>
        </w:rPr>
        <w:t>Умови повернення земельної ділянки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84AEC">
        <w:rPr>
          <w:color w:val="000000"/>
        </w:rPr>
        <w:t>2</w:t>
      </w:r>
      <w:r>
        <w:rPr>
          <w:color w:val="000000"/>
        </w:rPr>
        <w:t>2</w:t>
      </w:r>
      <w:r w:rsidRPr="00D84AEC">
        <w:rPr>
          <w:color w:val="000000"/>
        </w:rPr>
        <w:t xml:space="preserve">. Після припинення дії договору орендар повертає орендодавцеві земельну ділянку </w:t>
      </w:r>
      <w:r w:rsidRPr="00D84AEC">
        <w:t>(земельні ділянки)</w:t>
      </w:r>
      <w:r w:rsidRPr="00D84AEC">
        <w:rPr>
          <w:color w:val="000000"/>
        </w:rPr>
        <w:t xml:space="preserve"> у стані, не гіршому порівняно з тим, у якому він одержав її в оренду.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000000"/>
        </w:rPr>
      </w:pPr>
      <w:r w:rsidRPr="00D84AEC">
        <w:rPr>
          <w:color w:val="000000"/>
        </w:rPr>
        <w:t xml:space="preserve">Орендодавець у разі погіршення корисних властивостей орендованої земельної ділянки </w:t>
      </w:r>
      <w:r w:rsidRPr="00D84AEC">
        <w:t>(орендованих земельних ділянок)</w:t>
      </w:r>
      <w:r w:rsidRPr="00D84AEC">
        <w:rPr>
          <w:color w:val="000000"/>
        </w:rPr>
        <w:t>, пов'язаних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розв'язується у судовому порядку.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84AEC">
        <w:rPr>
          <w:color w:val="000000"/>
        </w:rPr>
        <w:t>2</w:t>
      </w:r>
      <w:r>
        <w:rPr>
          <w:color w:val="000000"/>
        </w:rPr>
        <w:t>3</w:t>
      </w:r>
      <w:r w:rsidRPr="00D84AEC">
        <w:rPr>
          <w:color w:val="000000"/>
        </w:rPr>
        <w:t xml:space="preserve">. Здійснені орендарем без згоди орендодавця витрати на поліпшення орендованої земельної ділянки </w:t>
      </w:r>
      <w:r w:rsidRPr="00D84AEC">
        <w:t>(орендованих земельних ділянок)</w:t>
      </w:r>
      <w:r w:rsidRPr="00D84AEC">
        <w:rPr>
          <w:color w:val="000000"/>
        </w:rPr>
        <w:t>, які неможливо відокремити без заподіяння шкоди цій ділянці, не підлягають відшкодуванню.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84AEC">
        <w:rPr>
          <w:color w:val="000000"/>
        </w:rPr>
        <w:t>2</w:t>
      </w:r>
      <w:r>
        <w:rPr>
          <w:color w:val="000000"/>
        </w:rPr>
        <w:t>4</w:t>
      </w:r>
      <w:r w:rsidRPr="00D84AEC">
        <w:rPr>
          <w:color w:val="000000"/>
        </w:rPr>
        <w:t xml:space="preserve">. Поліпшення стану земельної ділянки </w:t>
      </w:r>
      <w:r w:rsidRPr="00D84AEC">
        <w:t>(земельних ділянок)</w:t>
      </w:r>
      <w:r w:rsidRPr="00D84AEC">
        <w:rPr>
          <w:color w:val="000000"/>
        </w:rPr>
        <w:t xml:space="preserve">, проведені орендарем за письмовою згодою з орендодавцем землі, підлягають  відшкодуванню.  Умови,  обсяги   і   строки відшкодування орендарю витрат за проведені ним поліпшення стану земельної ділянки </w:t>
      </w:r>
      <w:r w:rsidRPr="00D84AEC">
        <w:t xml:space="preserve">(земельних ділянок) </w:t>
      </w:r>
      <w:r w:rsidRPr="00D84AEC">
        <w:rPr>
          <w:color w:val="000000"/>
        </w:rPr>
        <w:t>визначаються окремою угодою сторін.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84AEC">
        <w:rPr>
          <w:color w:val="000000"/>
        </w:rPr>
        <w:t>2</w:t>
      </w:r>
      <w:r>
        <w:rPr>
          <w:color w:val="000000"/>
        </w:rPr>
        <w:t>5</w:t>
      </w:r>
      <w:r w:rsidRPr="00D84AEC">
        <w:rPr>
          <w:color w:val="000000"/>
        </w:rPr>
        <w:t>. Орендар має право на відшкодування збитків, заподіяних унаслідок невиконання орендодавцем зобов'язань, передбачених цим договором.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spacing w:after="120"/>
        <w:ind w:firstLine="567"/>
        <w:rPr>
          <w:color w:val="000000"/>
        </w:rPr>
      </w:pPr>
      <w:r w:rsidRPr="00D84AEC">
        <w:rPr>
          <w:color w:val="000000"/>
        </w:rPr>
        <w:t>Збитками вважаються: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4AEC">
        <w:rPr>
          <w:color w:val="000000"/>
        </w:rPr>
        <w:t>фактичні втрати, яких орендар зазнав у зв'язку з невиконанням або неналежним виконанням умов договору орендодавцем, а також витрати, які орендар здійснив або повинен здійснити для відновлення свого порушеного права;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4AEC">
        <w:rPr>
          <w:color w:val="000000"/>
        </w:rPr>
        <w:t>доходи, які орендар міг би реально отримати в разі належного виконання орендодавцем умов договору.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84AEC">
        <w:rPr>
          <w:color w:val="000000"/>
        </w:rPr>
        <w:t>2</w:t>
      </w:r>
      <w:r>
        <w:rPr>
          <w:color w:val="000000"/>
        </w:rPr>
        <w:t>6</w:t>
      </w:r>
      <w:r w:rsidRPr="00D84AEC">
        <w:rPr>
          <w:color w:val="000000"/>
        </w:rPr>
        <w:t>. Розмір фактичних витрат орендаря визначається на підставі документально підтверджених даних.</w:t>
      </w:r>
    </w:p>
    <w:p w:rsidR="00EA093D" w:rsidRPr="006E5B28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E5B28">
        <w:rPr>
          <w:b/>
          <w:color w:val="000000"/>
        </w:rPr>
        <w:t>Обмеження (обтяження) щодо використання</w:t>
      </w:r>
    </w:p>
    <w:p w:rsidR="00EA093D" w:rsidRPr="006E5B28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E5B28">
        <w:rPr>
          <w:b/>
          <w:color w:val="000000"/>
        </w:rPr>
        <w:t xml:space="preserve">земельної ділянки 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color w:val="000000"/>
        </w:rPr>
        <w:t>27</w:t>
      </w:r>
      <w:r w:rsidRPr="00AA1F32">
        <w:rPr>
          <w:color w:val="000000"/>
        </w:rPr>
        <w:t>. На    орендовану   земельну   ділянку</w:t>
      </w:r>
      <w:r>
        <w:rPr>
          <w:color w:val="000000"/>
        </w:rPr>
        <w:t xml:space="preserve"> невстановлено </w:t>
      </w:r>
      <w:r w:rsidRPr="00AA1F32">
        <w:rPr>
          <w:color w:val="000000"/>
        </w:rPr>
        <w:t>обмеження (обтяження) та інші права третіх осіб</w:t>
      </w:r>
      <w:r>
        <w:rPr>
          <w:color w:val="000000"/>
        </w:rPr>
        <w:t xml:space="preserve"> у використанні.</w:t>
      </w:r>
      <w:r w:rsidRPr="00373C83">
        <w:rPr>
          <w:i/>
          <w:color w:val="000000"/>
        </w:rPr>
        <w:t xml:space="preserve">. </w:t>
      </w:r>
    </w:p>
    <w:p w:rsidR="00D52082" w:rsidRPr="00D52082" w:rsidRDefault="00D52082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52082">
        <w:rPr>
          <w:bCs/>
          <w:lang w:eastAsia="zh-CN"/>
        </w:rPr>
        <w:t>28</w:t>
      </w:r>
      <w:r w:rsidRPr="00437E2B">
        <w:rPr>
          <w:b/>
          <w:bCs/>
          <w:lang w:eastAsia="zh-CN"/>
        </w:rPr>
        <w:t>.</w:t>
      </w:r>
      <w:r>
        <w:rPr>
          <w:bCs/>
          <w:lang w:eastAsia="zh-CN"/>
        </w:rPr>
        <w:t xml:space="preserve"> </w:t>
      </w:r>
      <w:r w:rsidRPr="00203F94">
        <w:rPr>
          <w:bCs/>
          <w:lang w:eastAsia="zh-CN"/>
        </w:rPr>
        <w:t xml:space="preserve">Обмеження у використанні згідно КООВЗД: типу </w:t>
      </w:r>
      <w:r w:rsidRPr="004D3473">
        <w:rPr>
          <w:bCs/>
          <w:lang w:eastAsia="zh-CN"/>
        </w:rPr>
        <w:t>01.0</w:t>
      </w:r>
      <w:r>
        <w:rPr>
          <w:bCs/>
          <w:lang w:eastAsia="zh-CN"/>
        </w:rPr>
        <w:t>5</w:t>
      </w:r>
      <w:r w:rsidRPr="004D3473">
        <w:rPr>
          <w:bCs/>
          <w:lang w:eastAsia="zh-CN"/>
        </w:rPr>
        <w:t>.</w:t>
      </w:r>
      <w:r w:rsidRPr="00203F94">
        <w:rPr>
          <w:bCs/>
          <w:lang w:eastAsia="zh-CN"/>
        </w:rPr>
        <w:t xml:space="preserve"> – «охоронна зона навколо (</w:t>
      </w:r>
      <w:r>
        <w:rPr>
          <w:bCs/>
          <w:lang w:eastAsia="zh-CN"/>
        </w:rPr>
        <w:t>у</w:t>
      </w:r>
      <w:r w:rsidRPr="00203F94">
        <w:rPr>
          <w:bCs/>
          <w:lang w:eastAsia="zh-CN"/>
        </w:rPr>
        <w:t xml:space="preserve">здовж) об'єкта </w:t>
      </w:r>
      <w:r w:rsidR="00ED5D8B">
        <w:rPr>
          <w:bCs/>
          <w:lang w:eastAsia="zh-CN"/>
        </w:rPr>
        <w:t>енергетичної системи</w:t>
      </w:r>
      <w:r w:rsidRPr="00203F94">
        <w:rPr>
          <w:bCs/>
          <w:lang w:eastAsia="zh-CN"/>
        </w:rPr>
        <w:t>»</w:t>
      </w:r>
      <w:r>
        <w:rPr>
          <w:bCs/>
          <w:lang w:eastAsia="zh-CN"/>
        </w:rPr>
        <w:t xml:space="preserve"> - площа 0,0</w:t>
      </w:r>
      <w:r w:rsidR="00ED5D8B">
        <w:rPr>
          <w:bCs/>
          <w:lang w:eastAsia="zh-CN"/>
        </w:rPr>
        <w:t>886</w:t>
      </w:r>
      <w:r>
        <w:rPr>
          <w:bCs/>
          <w:lang w:eastAsia="zh-CN"/>
        </w:rPr>
        <w:t xml:space="preserve"> га</w:t>
      </w:r>
      <w:r w:rsidR="00ED5D8B">
        <w:rPr>
          <w:bCs/>
          <w:lang w:eastAsia="zh-CN"/>
        </w:rPr>
        <w:t xml:space="preserve"> та 0,1064 га</w:t>
      </w:r>
      <w:r w:rsidRPr="00203F94">
        <w:rPr>
          <w:bCs/>
          <w:lang w:eastAsia="zh-CN"/>
        </w:rPr>
        <w:t>.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</w:t>
      </w:r>
      <w:r w:rsidR="00D52082">
        <w:rPr>
          <w:color w:val="000000"/>
        </w:rPr>
        <w:t>9</w:t>
      </w:r>
      <w:r w:rsidRPr="00AA1F32">
        <w:rPr>
          <w:color w:val="000000"/>
        </w:rPr>
        <w:t xml:space="preserve">. Передача в оренду земельної ділянки </w:t>
      </w:r>
      <w:r w:rsidRPr="00AA1F32">
        <w:t>(земельних ділянок)</w:t>
      </w:r>
      <w:r w:rsidRPr="00AA1F32">
        <w:rPr>
          <w:color w:val="000000"/>
        </w:rPr>
        <w:t xml:space="preserve"> не є підставою для припинення або зміни обмежень (обтяжень) та інших прав третіх осіб на цю ділянку.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</w:p>
    <w:p w:rsidR="00EA093D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E5B28">
        <w:rPr>
          <w:b/>
          <w:color w:val="000000"/>
        </w:rPr>
        <w:t>Інші права та обов'язки сторін*</w:t>
      </w:r>
    </w:p>
    <w:p w:rsidR="00EA093D" w:rsidRPr="006E5B28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EA093D" w:rsidRPr="00AA1F32" w:rsidRDefault="00EA093D" w:rsidP="00EA093D">
      <w:pPr>
        <w:widowControl w:val="0"/>
        <w:autoSpaceDE w:val="0"/>
        <w:autoSpaceDN w:val="0"/>
        <w:adjustRightInd w:val="0"/>
        <w:ind w:left="1440" w:firstLine="720"/>
        <w:rPr>
          <w:color w:val="000000"/>
          <w:sz w:val="20"/>
          <w:szCs w:val="20"/>
        </w:rPr>
      </w:pPr>
      <w:r w:rsidRPr="00AA1F32">
        <w:rPr>
          <w:color w:val="000000"/>
          <w:sz w:val="20"/>
          <w:szCs w:val="20"/>
        </w:rPr>
        <w:t>* Визначаються відповідно до Закону України "Про оренду землі".</w:t>
      </w:r>
    </w:p>
    <w:p w:rsidR="00EA093D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29</w:t>
      </w:r>
      <w:r w:rsidRPr="00D84AEC">
        <w:rPr>
          <w:color w:val="000000"/>
        </w:rPr>
        <w:t xml:space="preserve">. </w:t>
      </w:r>
      <w:r>
        <w:rPr>
          <w:color w:val="000000"/>
        </w:rPr>
        <w:t>Орендодавець має право:</w:t>
      </w:r>
    </w:p>
    <w:p w:rsidR="00EA093D" w:rsidRPr="001873FF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t xml:space="preserve">- вимагати від орендаря </w:t>
      </w:r>
      <w:r w:rsidRPr="001873FF">
        <w:rPr>
          <w:color w:val="000000"/>
        </w:rPr>
        <w:t>використання земельної ділянки за цільовим призначенням згідно з договором оренди;</w:t>
      </w:r>
    </w:p>
    <w:p w:rsidR="00EA093D" w:rsidRPr="001873FF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вимагати від орендаря </w:t>
      </w:r>
      <w:r w:rsidRPr="001873FF">
        <w:rPr>
          <w:color w:val="000000"/>
        </w:rPr>
        <w:t>дотримання екологічної безпеки землекористування та збереження родючості ґрунтів, додержання державних стандартів, норм і правил;</w:t>
      </w:r>
    </w:p>
    <w:p w:rsidR="00EA093D" w:rsidRPr="001873FF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вимагати від орендаря </w:t>
      </w:r>
      <w:r w:rsidRPr="001873FF">
        <w:rPr>
          <w:color w:val="000000"/>
        </w:rPr>
        <w:t>дотримання режиму водоохоронних зон, прибережних захисних смуг, зон санітарної охорони, санітарно-захисних зон, зон особливого режиму використання земель та територій, які особливо охороняються;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своєчасного внесення орендної плати</w:t>
      </w:r>
      <w:r>
        <w:rPr>
          <w:color w:val="000000"/>
        </w:rPr>
        <w:t>;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30</w:t>
      </w:r>
      <w:r w:rsidRPr="00AA1F32">
        <w:rPr>
          <w:color w:val="000000"/>
        </w:rPr>
        <w:t xml:space="preserve">. </w:t>
      </w:r>
      <w:r>
        <w:rPr>
          <w:color w:val="000000"/>
        </w:rPr>
        <w:t>Орендодавець зобов’язаний:</w:t>
      </w:r>
    </w:p>
    <w:p w:rsidR="00EA093D" w:rsidRPr="001873FF" w:rsidRDefault="00EA093D" w:rsidP="00EA093D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1873FF">
        <w:rPr>
          <w:color w:val="000000"/>
        </w:rPr>
        <w:t xml:space="preserve">передати </w:t>
      </w:r>
      <w:r>
        <w:rPr>
          <w:color w:val="000000"/>
        </w:rPr>
        <w:t xml:space="preserve">орендарю </w:t>
      </w:r>
      <w:r w:rsidRPr="001873FF">
        <w:rPr>
          <w:color w:val="000000"/>
        </w:rPr>
        <w:t>в користування земельну ділянку у стані, що відповідає умовам договору оренди;</w:t>
      </w:r>
    </w:p>
    <w:p w:rsidR="00EA093D" w:rsidRPr="001873FF" w:rsidRDefault="00EA093D" w:rsidP="00EA093D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1873FF">
        <w:rPr>
          <w:color w:val="000000"/>
        </w:rPr>
        <w:t xml:space="preserve">при передачі земельної ділянки в оренду забезпечувати відповідно до закону реалізацію </w:t>
      </w:r>
      <w:r w:rsidRPr="001873FF">
        <w:rPr>
          <w:color w:val="000000"/>
        </w:rPr>
        <w:lastRenderedPageBreak/>
        <w:t>прав третіх осіб щодо орендованої земельної ділянки;</w:t>
      </w:r>
    </w:p>
    <w:p w:rsidR="00EA093D" w:rsidRPr="001873FF" w:rsidRDefault="00EA093D" w:rsidP="00EA093D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1873FF">
        <w:rPr>
          <w:color w:val="000000"/>
        </w:rPr>
        <w:t>не вчиняти дій, які б перешкоджали орендареві користуватися орендованою земельною ділянкою;</w:t>
      </w:r>
    </w:p>
    <w:p w:rsidR="00EA093D" w:rsidRPr="001873FF" w:rsidRDefault="00EA093D" w:rsidP="00EA093D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1873FF">
        <w:rPr>
          <w:color w:val="000000"/>
        </w:rPr>
        <w:t>відшкодувати орендарю капітальні витрати, пов’язані з поліпшенням стану об’єкта оренди, яке проводилося орендарем за згодою орендодавця;</w:t>
      </w:r>
    </w:p>
    <w:p w:rsidR="00EA093D" w:rsidRDefault="00EA093D" w:rsidP="00EA093D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1873FF">
        <w:rPr>
          <w:color w:val="000000"/>
        </w:rPr>
        <w:t>попередити орендаря про особливі властивості та недоліки земельної ділянки, які в процесі її використання можуть спричинити екологічно небезпечні наслідки для довкілля або призвести до погірше</w:t>
      </w:r>
      <w:r>
        <w:rPr>
          <w:color w:val="000000"/>
        </w:rPr>
        <w:t xml:space="preserve">ння стану самого об’єкта оренди. 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31</w:t>
      </w:r>
      <w:r w:rsidRPr="00D84AEC">
        <w:rPr>
          <w:color w:val="000000"/>
        </w:rPr>
        <w:t xml:space="preserve">. </w:t>
      </w:r>
      <w:r>
        <w:rPr>
          <w:color w:val="000000"/>
        </w:rPr>
        <w:t>Орендар має право</w:t>
      </w:r>
      <w:r w:rsidRPr="00D84AEC">
        <w:rPr>
          <w:color w:val="000000"/>
        </w:rPr>
        <w:t>:</w:t>
      </w:r>
    </w:p>
    <w:p w:rsidR="00EA093D" w:rsidRPr="001873FF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1873FF">
        <w:rPr>
          <w:color w:val="000000"/>
        </w:rPr>
        <w:t>самостійно господарювати на землі з дотриманням умов договору оренди землі;</w:t>
      </w:r>
    </w:p>
    <w:p w:rsidR="00EA093D" w:rsidRPr="001873FF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 xml:space="preserve">за письмовою згодою орендодавця зводити в установленому законодавством порядку жилі, виробничі, культурно-побутові та інші будівлі і споруди та закладати багаторічні </w:t>
      </w:r>
      <w:r>
        <w:rPr>
          <w:color w:val="000000"/>
        </w:rPr>
        <w:t>н</w:t>
      </w:r>
      <w:r w:rsidRPr="001873FF">
        <w:rPr>
          <w:color w:val="000000"/>
        </w:rPr>
        <w:t>асадження;</w:t>
      </w:r>
    </w:p>
    <w:p w:rsidR="00EA093D" w:rsidRPr="001873FF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отримувати продукцію і доходи;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здійснювати в установленому законодавством порядку за письмовою згодою орендодавця будівництво водогосподарських споруд та меліоративних систем</w:t>
      </w:r>
      <w:r>
        <w:rPr>
          <w:color w:val="000000"/>
        </w:rPr>
        <w:t>;</w:t>
      </w:r>
    </w:p>
    <w:p w:rsidR="00EA093D" w:rsidRDefault="00EA093D" w:rsidP="00EA093D">
      <w:pPr>
        <w:pStyle w:val="a8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D84AE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Орендар зобов’язаний</w:t>
      </w:r>
      <w:r w:rsidRPr="00D84AEC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EA093D" w:rsidRPr="001873FF" w:rsidRDefault="00EA093D" w:rsidP="00EA093D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приступати до використання земельної ділянки в строки, встановлені договором оренди землі, але не раніше державної реєстрації відповідного права оренди;</w:t>
      </w:r>
    </w:p>
    <w:p w:rsidR="00EA093D" w:rsidRPr="001873FF" w:rsidRDefault="00EA093D" w:rsidP="00EA093D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EA093D" w:rsidRDefault="00EA093D" w:rsidP="00EA093D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дотримуватися режиму використання земель природно-заповідного та іншого природоохоронного призначення, оздоровчого, рекреаційного та історико-культурного призначення;</w:t>
      </w:r>
    </w:p>
    <w:p w:rsidR="00EA093D" w:rsidRDefault="00EA093D" w:rsidP="00EA093D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840785">
        <w:rPr>
          <w:color w:val="000000"/>
        </w:rPr>
        <w:t>використовувати земельну ділянку у відповідності до цільового призначення;</w:t>
      </w:r>
    </w:p>
    <w:p w:rsidR="00EA093D" w:rsidRDefault="00EA093D" w:rsidP="00EA093D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1873FF">
        <w:rPr>
          <w:color w:val="000000"/>
        </w:rPr>
        <w:t>у п’ятиденний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органу.</w:t>
      </w:r>
    </w:p>
    <w:p w:rsidR="00EA093D" w:rsidRDefault="00EA093D" w:rsidP="00EA093D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840785">
        <w:rPr>
          <w:color w:val="000000"/>
        </w:rPr>
        <w:t>на протязі 3 – днів після реєстрації права оренди подати Орендодавцю підтверджуючі документи.</w:t>
      </w:r>
    </w:p>
    <w:p w:rsidR="00EA093D" w:rsidRPr="00D72DFE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</w:p>
    <w:p w:rsidR="00EA093D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 xml:space="preserve">Ризик випадкового знищення або пошкодження </w:t>
      </w:r>
      <w:r w:rsidRPr="005A132F">
        <w:rPr>
          <w:b/>
          <w:color w:val="000000"/>
        </w:rPr>
        <w:br/>
        <w:t>об'єкта оренди чи його частини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EA093D" w:rsidRPr="00AA1F32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33</w:t>
      </w:r>
      <w:r w:rsidRPr="00AA1F32">
        <w:rPr>
          <w:color w:val="000000"/>
        </w:rPr>
        <w:t>. Ризик випадкового знищення або пошкодження об'єкта оренди чи його частини несе орендар</w:t>
      </w:r>
      <w:r>
        <w:rPr>
          <w:color w:val="000000"/>
        </w:rPr>
        <w:t>.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5A132F">
        <w:rPr>
          <w:b/>
          <w:color w:val="000000"/>
        </w:rPr>
        <w:t>Страхування об'єкта оренди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EA093D" w:rsidRPr="00AA1F32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34</w:t>
      </w:r>
      <w:r w:rsidRPr="00AA1F32">
        <w:rPr>
          <w:color w:val="000000"/>
        </w:rPr>
        <w:t>. Згідно з цим договором  об'єкт  оренди  підлягає страхуванню  на  весь                                                                                     період дії цього договору.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35</w:t>
      </w:r>
      <w:r w:rsidRPr="00AA1F32">
        <w:rPr>
          <w:color w:val="000000"/>
        </w:rPr>
        <w:t>. Страхування об'єкта оренди здійснює орендар</w:t>
      </w:r>
      <w:r>
        <w:rPr>
          <w:color w:val="000000"/>
        </w:rPr>
        <w:t>.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AA1F32">
        <w:rPr>
          <w:color w:val="000000"/>
        </w:rPr>
        <w:t>3</w:t>
      </w:r>
      <w:r>
        <w:rPr>
          <w:color w:val="000000"/>
        </w:rPr>
        <w:t>6</w:t>
      </w:r>
      <w:r w:rsidRPr="00AA1F32">
        <w:rPr>
          <w:color w:val="000000"/>
        </w:rPr>
        <w:t>. Сторони домовилися про те, що у разі невиконання свого обов'язку стороною, яка повинна згідно з цим договором застрахувати об'єкт оренди, друга сторона може застрахувати його і вимагати відшкодування витрат на страхування.</w:t>
      </w:r>
    </w:p>
    <w:p w:rsidR="00EA093D" w:rsidRPr="00C317CA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EA093D" w:rsidRPr="007E0078" w:rsidRDefault="00EA093D" w:rsidP="00EA093D">
      <w:pPr>
        <w:widowControl w:val="0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7E0078">
        <w:rPr>
          <w:b/>
          <w:color w:val="000000"/>
        </w:rPr>
        <w:t>Зміна умов договору і припинення його дії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EA093D" w:rsidRPr="00D84AEC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37</w:t>
      </w:r>
      <w:r w:rsidRPr="00D84AEC">
        <w:rPr>
          <w:color w:val="000000"/>
        </w:rPr>
        <w:t>. Зміна умов договору здійснюється у письмовій формі за взаємною згодою сторін.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84AEC">
        <w:rPr>
          <w:color w:val="000000"/>
        </w:rPr>
        <w:t>У разі недосягнення згоди щодо зміни умов договору спір розв'язується у судовому порядку.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38</w:t>
      </w:r>
      <w:r w:rsidRPr="00D84AEC">
        <w:rPr>
          <w:color w:val="000000"/>
        </w:rPr>
        <w:t>. Дія договору припиняється у разі:</w:t>
      </w:r>
    </w:p>
    <w:p w:rsidR="00EA093D" w:rsidRPr="000406DC" w:rsidRDefault="00EA093D" w:rsidP="00EA093D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</w:t>
      </w:r>
      <w:r w:rsidRPr="001077D1">
        <w:rPr>
          <w:rFonts w:ascii="Times New Roman" w:hAnsi="Times New Roman"/>
          <w:sz w:val="24"/>
          <w:szCs w:val="24"/>
        </w:rPr>
        <w:t>акінчення строку, на який його було укладено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EA093D" w:rsidRPr="001077D1" w:rsidRDefault="00EA093D" w:rsidP="00EA093D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1077D1">
        <w:rPr>
          <w:rFonts w:ascii="Times New Roman" w:hAnsi="Times New Roman"/>
          <w:sz w:val="24"/>
          <w:szCs w:val="24"/>
        </w:rPr>
        <w:t>викупу земельної ділянки для суспільних потреб та примусового відчуження земельної ділянки з мотивів суспільної необхідності в порядку, встановленому законом;</w:t>
      </w:r>
    </w:p>
    <w:p w:rsidR="00EA093D" w:rsidRPr="001077D1" w:rsidRDefault="00EA093D" w:rsidP="00EA093D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077D1">
        <w:rPr>
          <w:rFonts w:ascii="Times New Roman" w:hAnsi="Times New Roman"/>
          <w:sz w:val="24"/>
          <w:szCs w:val="24"/>
        </w:rPr>
        <w:t>поєднання в одній особі власника земельної ділянки та орендаря;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4AEC">
        <w:rPr>
          <w:color w:val="000000"/>
        </w:rPr>
        <w:t>ліквідації юридичної особи-орендаря.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84AEC">
        <w:rPr>
          <w:color w:val="000000"/>
        </w:rPr>
        <w:t>Договір припиняється також в інших випадках, передбачених законом.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39</w:t>
      </w:r>
      <w:r w:rsidRPr="00D84AEC">
        <w:rPr>
          <w:color w:val="000000"/>
        </w:rPr>
        <w:t>. Дія договору припиняється шляхом його розірвання за: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 </w:t>
      </w:r>
      <w:r w:rsidRPr="00D84AEC">
        <w:rPr>
          <w:color w:val="000000"/>
        </w:rPr>
        <w:t>взаємною згодою сторін;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4AEC">
        <w:rPr>
          <w:color w:val="000000"/>
        </w:rPr>
        <w:t xml:space="preserve">рішенням суду на вимогу однієї із сторін у наслідок невиконання другою стороною обов'язків, передбачених договором, та внаслідок випадкового знищення, пошкодження орендованої земельної ділянки </w:t>
      </w:r>
      <w:r w:rsidRPr="00D84AEC">
        <w:t>(орендованих земельних ділянок)</w:t>
      </w:r>
      <w:r w:rsidRPr="00D84AEC">
        <w:rPr>
          <w:color w:val="000000"/>
        </w:rPr>
        <w:t>, яке істотно перешкоджає її (їх) використанню, а також з інших підстав, визначених законом.</w:t>
      </w:r>
    </w:p>
    <w:p w:rsidR="00EA093D" w:rsidRPr="00D84AEC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40</w:t>
      </w:r>
      <w:r w:rsidRPr="00D84AEC">
        <w:rPr>
          <w:color w:val="000000"/>
        </w:rPr>
        <w:t xml:space="preserve">. Розірвання   договору   оренди   землі   в   односторонньому   порядку    </w:t>
      </w:r>
      <w:r>
        <w:rPr>
          <w:color w:val="000000"/>
        </w:rPr>
        <w:t>не допускається</w:t>
      </w:r>
      <w:r w:rsidRPr="00D84AEC">
        <w:rPr>
          <w:color w:val="000000"/>
        </w:rPr>
        <w:t>.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41</w:t>
      </w:r>
      <w:r w:rsidRPr="00D84AEC">
        <w:rPr>
          <w:color w:val="000000"/>
        </w:rPr>
        <w:t xml:space="preserve">. Перехід права власності на орендовану земельну ділянку </w:t>
      </w:r>
      <w:r w:rsidRPr="00D84AEC">
        <w:t xml:space="preserve">(орендовані земельні ділянки)  </w:t>
      </w:r>
      <w:r w:rsidRPr="00D84AEC">
        <w:rPr>
          <w:color w:val="000000"/>
        </w:rPr>
        <w:t xml:space="preserve"> до   другої   особи,   а   також  реорганізація  юридичної   особи-орендаря   </w:t>
      </w:r>
      <w:r>
        <w:rPr>
          <w:color w:val="000000"/>
        </w:rPr>
        <w:t>є</w:t>
      </w:r>
      <w:r w:rsidRPr="00D84AEC">
        <w:rPr>
          <w:color w:val="000000"/>
        </w:rPr>
        <w:t xml:space="preserve"> підставою для зміни умов або розірвання договору.</w:t>
      </w:r>
    </w:p>
    <w:p w:rsidR="00EA093D" w:rsidRPr="00840785" w:rsidRDefault="00EA093D" w:rsidP="00EA0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/>
          <w:lang w:eastAsia="ru-RU"/>
        </w:rPr>
      </w:pPr>
      <w:r w:rsidRPr="00840785">
        <w:rPr>
          <w:color w:val="000000"/>
          <w:lang w:eastAsia="ru-RU"/>
        </w:rPr>
        <w:t>Право на орендовану земельну ділянку у разі смерті фізичної особи - орендаря, засудження або обмеження її дієздатності за рішенням суду не переходить до спадкоємців або інших</w:t>
      </w:r>
      <w:bookmarkStart w:id="4" w:name="o186"/>
      <w:bookmarkStart w:id="5" w:name="o187"/>
      <w:bookmarkStart w:id="6" w:name="o188"/>
      <w:bookmarkEnd w:id="4"/>
      <w:bookmarkEnd w:id="5"/>
      <w:bookmarkEnd w:id="6"/>
      <w:r w:rsidRPr="00840785">
        <w:rPr>
          <w:color w:val="000000"/>
          <w:lang w:eastAsia="ru-RU"/>
        </w:rPr>
        <w:t xml:space="preserve"> осіб, які використовують цю земельну ділянку разом з орендарем. </w:t>
      </w: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EA093D" w:rsidRDefault="00EA093D" w:rsidP="00EA093D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:rsidR="00EA093D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EA093D" w:rsidRPr="006E5B28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E5B28">
        <w:rPr>
          <w:b/>
          <w:color w:val="000000"/>
        </w:rPr>
        <w:t xml:space="preserve">Відповідальність сторін за невиконання або </w:t>
      </w:r>
      <w:r w:rsidRPr="006E5B28">
        <w:rPr>
          <w:b/>
          <w:color w:val="000000"/>
        </w:rPr>
        <w:br/>
        <w:t>неналежне виконання договору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42</w:t>
      </w:r>
      <w:r w:rsidRPr="00AA1F32">
        <w:rPr>
          <w:color w:val="000000"/>
        </w:rPr>
        <w:t>. За невиконання або неналежне виконання договору сторони несуть відповідальність відповідно до закону та цього договору.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43</w:t>
      </w:r>
      <w:r w:rsidRPr="00AA1F32">
        <w:rPr>
          <w:color w:val="000000"/>
        </w:rPr>
        <w:t>. Сторона, яка порушила зобов'язання, звільняється від відповідальності, якщо вона доведе, що це порушення сталося не з її вини.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</w:p>
    <w:p w:rsidR="00EA093D" w:rsidRPr="006E5B28" w:rsidRDefault="00EA093D" w:rsidP="00EA093D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6E5B28">
        <w:rPr>
          <w:b/>
          <w:color w:val="000000"/>
        </w:rPr>
        <w:t>Прикінцеві положення</w:t>
      </w:r>
    </w:p>
    <w:p w:rsidR="00EA093D" w:rsidRPr="00721C18" w:rsidRDefault="00EA093D" w:rsidP="00EA093D">
      <w:pPr>
        <w:widowControl w:val="0"/>
        <w:autoSpaceDE w:val="0"/>
        <w:autoSpaceDN w:val="0"/>
        <w:adjustRightInd w:val="0"/>
        <w:contextualSpacing/>
        <w:jc w:val="both"/>
        <w:rPr>
          <w:iCs/>
        </w:rPr>
      </w:pPr>
      <w:r>
        <w:t>44</w:t>
      </w:r>
      <w:r w:rsidRPr="00AA1F32">
        <w:t>. Цей договір набирає чинності з моменту його підписання сторонами</w:t>
      </w:r>
      <w:r>
        <w:t xml:space="preserve"> та його державної реєстрації відповідно до чинного законодавства. </w:t>
      </w:r>
    </w:p>
    <w:p w:rsidR="00EA093D" w:rsidRPr="00AA1F32" w:rsidRDefault="00EA093D" w:rsidP="00EA093D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</w:t>
      </w:r>
      <w:r w:rsidRPr="00AA1F32">
        <w:rPr>
          <w:rFonts w:ascii="Times New Roman" w:hAnsi="Times New Roman"/>
          <w:sz w:val="24"/>
          <w:szCs w:val="24"/>
        </w:rPr>
        <w:t xml:space="preserve">Цей договір укладено у </w:t>
      </w:r>
      <w:r>
        <w:rPr>
          <w:rFonts w:ascii="Times New Roman" w:hAnsi="Times New Roman"/>
          <w:sz w:val="24"/>
          <w:szCs w:val="24"/>
        </w:rPr>
        <w:t>двох</w:t>
      </w:r>
      <w:r w:rsidRPr="00AA1F32">
        <w:rPr>
          <w:rFonts w:ascii="Times New Roman" w:hAnsi="Times New Roman"/>
          <w:sz w:val="24"/>
          <w:szCs w:val="24"/>
        </w:rPr>
        <w:t xml:space="preserve"> примірниках, що мають однакову юридичну силу, один з яких знаходиться в орендодавця, другий — в орендаря</w:t>
      </w:r>
      <w:r>
        <w:rPr>
          <w:rFonts w:ascii="Times New Roman" w:hAnsi="Times New Roman"/>
          <w:sz w:val="24"/>
          <w:szCs w:val="24"/>
        </w:rPr>
        <w:t>.</w:t>
      </w:r>
    </w:p>
    <w:p w:rsidR="00EA093D" w:rsidRDefault="00EA093D" w:rsidP="00EA093D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46. </w:t>
      </w:r>
      <w:r w:rsidRPr="00AA1F32">
        <w:rPr>
          <w:rFonts w:ascii="Times New Roman" w:hAnsi="Times New Roman"/>
          <w:sz w:val="24"/>
          <w:szCs w:val="24"/>
        </w:rPr>
        <w:t>За згодою сторін у договорі оренди землі можуть зазначатися інші умови.</w:t>
      </w:r>
    </w:p>
    <w:p w:rsidR="00EA093D" w:rsidRDefault="00EA093D" w:rsidP="00EA093D">
      <w:pPr>
        <w:pStyle w:val="a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093D" w:rsidRPr="00B06E77" w:rsidRDefault="00EA093D" w:rsidP="00EA093D">
      <w:pPr>
        <w:pStyle w:val="a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6E77">
        <w:rPr>
          <w:rFonts w:ascii="Times New Roman" w:hAnsi="Times New Roman"/>
          <w:b/>
          <w:color w:val="000000"/>
          <w:sz w:val="24"/>
          <w:szCs w:val="24"/>
        </w:rPr>
        <w:t>Реквізити сторін</w:t>
      </w:r>
    </w:p>
    <w:p w:rsidR="00EA093D" w:rsidRPr="00AA1F32" w:rsidRDefault="00EA093D" w:rsidP="00EA093D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537"/>
        <w:gridCol w:w="5103"/>
      </w:tblGrid>
      <w:tr w:rsidR="00EA093D" w:rsidRPr="00AA1F32" w:rsidTr="00AD2C55">
        <w:trPr>
          <w:trHeight w:val="263"/>
        </w:trPr>
        <w:tc>
          <w:tcPr>
            <w:tcW w:w="4537" w:type="dxa"/>
            <w:shd w:val="clear" w:color="auto" w:fill="auto"/>
          </w:tcPr>
          <w:p w:rsidR="00EA093D" w:rsidRPr="00BB2477" w:rsidRDefault="00EA093D" w:rsidP="00AD2C5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:rsidR="00EA093D" w:rsidRPr="00BB2477" w:rsidRDefault="00EA093D" w:rsidP="00AD2C5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EA093D" w:rsidRPr="00AA1F32" w:rsidTr="00AD2C55">
        <w:trPr>
          <w:trHeight w:val="249"/>
        </w:trPr>
        <w:tc>
          <w:tcPr>
            <w:tcW w:w="4537" w:type="dxa"/>
            <w:shd w:val="clear" w:color="auto" w:fill="auto"/>
          </w:tcPr>
          <w:p w:rsidR="00EA093D" w:rsidRPr="00BB2477" w:rsidRDefault="00EA093D" w:rsidP="00AD2C5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B2477">
              <w:rPr>
                <w:b/>
                <w:color w:val="000000"/>
              </w:rPr>
              <w:t xml:space="preserve">                      Орендодавець</w:t>
            </w:r>
          </w:p>
        </w:tc>
        <w:tc>
          <w:tcPr>
            <w:tcW w:w="5103" w:type="dxa"/>
            <w:shd w:val="clear" w:color="auto" w:fill="auto"/>
          </w:tcPr>
          <w:p w:rsidR="00EA093D" w:rsidRDefault="00EA093D" w:rsidP="00AD2C5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B2477">
              <w:rPr>
                <w:b/>
                <w:color w:val="000000"/>
              </w:rPr>
              <w:t xml:space="preserve">                               Орендар</w:t>
            </w:r>
          </w:p>
          <w:p w:rsidR="00EA093D" w:rsidRPr="00BB2477" w:rsidRDefault="00EA093D" w:rsidP="00AD2C5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</w:tr>
      <w:tr w:rsidR="00EA093D" w:rsidRPr="00AA1F32" w:rsidTr="00AD2C55">
        <w:trPr>
          <w:trHeight w:val="249"/>
        </w:trPr>
        <w:tc>
          <w:tcPr>
            <w:tcW w:w="4537" w:type="dxa"/>
            <w:shd w:val="clear" w:color="auto" w:fill="auto"/>
          </w:tcPr>
          <w:p w:rsidR="00EA093D" w:rsidRDefault="00EA093D" w:rsidP="00AD2C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464F39">
              <w:rPr>
                <w:b/>
                <w:color w:val="000000"/>
              </w:rPr>
              <w:t>Новоодеська міська рада</w:t>
            </w:r>
          </w:p>
          <w:p w:rsidR="00EA093D" w:rsidRDefault="00EA093D" w:rsidP="00AD2C5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56602, Миколаївська область, </w:t>
            </w:r>
          </w:p>
          <w:p w:rsidR="00EA093D" w:rsidRDefault="00EA093D" w:rsidP="00AD2C5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місто Нова Одеса, вул. Центральна, 208 одержувач – місцевий бюджет Новоодеська міська ТГ</w:t>
            </w:r>
          </w:p>
          <w:p w:rsidR="00EA093D" w:rsidRDefault="00EA093D" w:rsidP="00AD2C5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EA093D" w:rsidRPr="0090227B" w:rsidRDefault="00EA093D" w:rsidP="00AD2C5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EA093D" w:rsidRPr="00464F39" w:rsidRDefault="00EA093D" w:rsidP="00AD2C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5103" w:type="dxa"/>
            <w:shd w:val="clear" w:color="auto" w:fill="auto"/>
          </w:tcPr>
          <w:p w:rsidR="00EA093D" w:rsidRDefault="00EA093D" w:rsidP="00AD2C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_________________________________</w:t>
            </w:r>
          </w:p>
          <w:p w:rsidR="00EA093D" w:rsidRPr="002C3410" w:rsidRDefault="00EA093D" w:rsidP="00AD2C55">
            <w:pPr>
              <w:widowControl w:val="0"/>
              <w:autoSpaceDE w:val="0"/>
              <w:autoSpaceDN w:val="0"/>
              <w:adjustRightInd w:val="0"/>
              <w:jc w:val="both"/>
            </w:pPr>
            <w:r w:rsidRPr="002C3410">
              <w:rPr>
                <w:b/>
                <w:color w:val="000000"/>
                <w:u w:val="single"/>
              </w:rPr>
              <w:t xml:space="preserve">Ідентифікаційний </w:t>
            </w:r>
            <w:r>
              <w:rPr>
                <w:b/>
                <w:color w:val="000000"/>
                <w:u w:val="single"/>
              </w:rPr>
              <w:t>код</w:t>
            </w:r>
            <w:r>
              <w:rPr>
                <w:color w:val="000000"/>
                <w:u w:val="single"/>
              </w:rPr>
              <w:t>____________</w:t>
            </w:r>
          </w:p>
          <w:p w:rsidR="00EA093D" w:rsidRDefault="00EA093D" w:rsidP="00AD2C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Місце знаходження юридичної особи: </w:t>
            </w:r>
          </w:p>
          <w:p w:rsidR="00EA093D" w:rsidRPr="00EB08C2" w:rsidRDefault="00EA093D" w:rsidP="00AD2C5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EA093D" w:rsidRPr="00747544" w:rsidRDefault="00EA093D" w:rsidP="00EA093D">
      <w:pPr>
        <w:pStyle w:val="a6"/>
        <w:jc w:val="center"/>
        <w:rPr>
          <w:b/>
          <w:color w:val="000000"/>
          <w:sz w:val="24"/>
          <w:szCs w:val="24"/>
        </w:rPr>
      </w:pPr>
      <w:r w:rsidRPr="00747544">
        <w:rPr>
          <w:b/>
          <w:color w:val="000000"/>
          <w:sz w:val="24"/>
          <w:szCs w:val="24"/>
        </w:rPr>
        <w:t>Підписи сторін</w:t>
      </w:r>
    </w:p>
    <w:p w:rsidR="00EA093D" w:rsidRPr="00747544" w:rsidRDefault="00EA093D" w:rsidP="00EA093D">
      <w:pPr>
        <w:pStyle w:val="a6"/>
        <w:jc w:val="center"/>
        <w:rPr>
          <w:b/>
          <w:color w:val="000000"/>
          <w:sz w:val="24"/>
          <w:szCs w:val="24"/>
        </w:rPr>
      </w:pPr>
    </w:p>
    <w:p w:rsidR="00EA093D" w:rsidRPr="00747544" w:rsidRDefault="00EA093D" w:rsidP="00EA093D">
      <w:pPr>
        <w:pStyle w:val="a6"/>
        <w:jc w:val="center"/>
        <w:rPr>
          <w:color w:val="000000"/>
          <w:sz w:val="24"/>
          <w:szCs w:val="24"/>
        </w:rPr>
      </w:pPr>
    </w:p>
    <w:p w:rsidR="00EA093D" w:rsidRPr="00747544" w:rsidRDefault="00EA093D" w:rsidP="00EA093D">
      <w:pPr>
        <w:pStyle w:val="a6"/>
        <w:rPr>
          <w:b/>
          <w:color w:val="000000"/>
          <w:sz w:val="24"/>
          <w:szCs w:val="24"/>
        </w:rPr>
      </w:pPr>
      <w:r w:rsidRPr="00747544">
        <w:rPr>
          <w:b/>
          <w:color w:val="000000"/>
          <w:sz w:val="24"/>
          <w:szCs w:val="24"/>
        </w:rPr>
        <w:t>Орендодавець    Орендар</w:t>
      </w:r>
    </w:p>
    <w:p w:rsidR="00EA093D" w:rsidRDefault="00EA093D" w:rsidP="00EA093D">
      <w:pPr>
        <w:pStyle w:val="a6"/>
        <w:tabs>
          <w:tab w:val="left" w:pos="5520"/>
        </w:tabs>
        <w:rPr>
          <w:color w:val="000000"/>
          <w:sz w:val="24"/>
          <w:szCs w:val="24"/>
        </w:rPr>
      </w:pPr>
      <w:r w:rsidRPr="00747544">
        <w:rPr>
          <w:color w:val="000000"/>
          <w:sz w:val="24"/>
          <w:szCs w:val="24"/>
        </w:rPr>
        <w:lastRenderedPageBreak/>
        <w:tab/>
      </w:r>
    </w:p>
    <w:p w:rsidR="00EA093D" w:rsidRPr="00747544" w:rsidRDefault="00EA093D" w:rsidP="00EA093D">
      <w:pPr>
        <w:pStyle w:val="a6"/>
        <w:tabs>
          <w:tab w:val="left" w:pos="5520"/>
        </w:tabs>
        <w:ind w:left="-142"/>
        <w:rPr>
          <w:color w:val="000000"/>
          <w:sz w:val="24"/>
          <w:szCs w:val="24"/>
        </w:rPr>
      </w:pPr>
      <w:r w:rsidRPr="00747544">
        <w:rPr>
          <w:color w:val="000000"/>
          <w:sz w:val="24"/>
          <w:szCs w:val="24"/>
        </w:rPr>
        <w:t>Міський голова__________   Олександр ПОЛ</w:t>
      </w:r>
      <w:r>
        <w:rPr>
          <w:color w:val="000000"/>
          <w:sz w:val="24"/>
          <w:szCs w:val="24"/>
        </w:rPr>
        <w:t>ЯКОВ            ___________________________</w:t>
      </w:r>
    </w:p>
    <w:p w:rsidR="00EA093D" w:rsidRPr="00747544" w:rsidRDefault="00EA093D" w:rsidP="00EA093D">
      <w:pPr>
        <w:pStyle w:val="a6"/>
        <w:tabs>
          <w:tab w:val="left" w:pos="8970"/>
        </w:tabs>
        <w:rPr>
          <w:color w:val="000000"/>
          <w:sz w:val="24"/>
          <w:szCs w:val="24"/>
        </w:rPr>
      </w:pPr>
      <w:r w:rsidRPr="00747544">
        <w:rPr>
          <w:color w:val="000000"/>
          <w:sz w:val="24"/>
          <w:szCs w:val="24"/>
        </w:rPr>
        <w:tab/>
      </w:r>
    </w:p>
    <w:p w:rsidR="00EA093D" w:rsidRPr="00747544" w:rsidRDefault="00EA093D" w:rsidP="00EA093D">
      <w:pPr>
        <w:pStyle w:val="a6"/>
        <w:rPr>
          <w:color w:val="000000"/>
          <w:sz w:val="24"/>
          <w:szCs w:val="24"/>
        </w:rPr>
      </w:pPr>
      <w:r w:rsidRPr="00747544">
        <w:rPr>
          <w:color w:val="000000"/>
          <w:sz w:val="24"/>
          <w:szCs w:val="24"/>
        </w:rPr>
        <w:t>МП                                                                                        МП</w:t>
      </w:r>
    </w:p>
    <w:p w:rsidR="00EA093D" w:rsidRDefault="00EA093D" w:rsidP="007A2B0C">
      <w:pPr>
        <w:tabs>
          <w:tab w:val="left" w:pos="5701"/>
        </w:tabs>
        <w:rPr>
          <w:color w:val="000000"/>
          <w:sz w:val="28"/>
          <w:szCs w:val="28"/>
        </w:rPr>
      </w:pPr>
    </w:p>
    <w:sectPr w:rsidR="00EA093D" w:rsidSect="00A70D6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36E" w:rsidRDefault="0032436E" w:rsidP="00D17D10">
      <w:r>
        <w:separator/>
      </w:r>
    </w:p>
  </w:endnote>
  <w:endnote w:type="continuationSeparator" w:id="0">
    <w:p w:rsidR="0032436E" w:rsidRDefault="0032436E" w:rsidP="00D1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36E" w:rsidRDefault="0032436E" w:rsidP="00D17D10">
      <w:r>
        <w:separator/>
      </w:r>
    </w:p>
  </w:footnote>
  <w:footnote w:type="continuationSeparator" w:id="0">
    <w:p w:rsidR="0032436E" w:rsidRDefault="0032436E" w:rsidP="00D17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65C4E"/>
    <w:multiLevelType w:val="hybridMultilevel"/>
    <w:tmpl w:val="A646347A"/>
    <w:lvl w:ilvl="0" w:tplc="FE0CCC4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86"/>
    <w:rsid w:val="00001CE0"/>
    <w:rsid w:val="000535FC"/>
    <w:rsid w:val="00087E8A"/>
    <w:rsid w:val="000913A3"/>
    <w:rsid w:val="001B65EF"/>
    <w:rsid w:val="001C65CC"/>
    <w:rsid w:val="001F1525"/>
    <w:rsid w:val="002F0339"/>
    <w:rsid w:val="00310047"/>
    <w:rsid w:val="0032436E"/>
    <w:rsid w:val="00403FD9"/>
    <w:rsid w:val="004524B2"/>
    <w:rsid w:val="00465086"/>
    <w:rsid w:val="00467620"/>
    <w:rsid w:val="004C7892"/>
    <w:rsid w:val="00532FE9"/>
    <w:rsid w:val="00710F1F"/>
    <w:rsid w:val="00764981"/>
    <w:rsid w:val="007A00AA"/>
    <w:rsid w:val="007A2B0C"/>
    <w:rsid w:val="007B3F0B"/>
    <w:rsid w:val="00880DD9"/>
    <w:rsid w:val="008F00E1"/>
    <w:rsid w:val="00975190"/>
    <w:rsid w:val="00A70D63"/>
    <w:rsid w:val="00B30033"/>
    <w:rsid w:val="00C363DB"/>
    <w:rsid w:val="00D17D10"/>
    <w:rsid w:val="00D52082"/>
    <w:rsid w:val="00D8106C"/>
    <w:rsid w:val="00DA6FCC"/>
    <w:rsid w:val="00E100FE"/>
    <w:rsid w:val="00E707C6"/>
    <w:rsid w:val="00EA093D"/>
    <w:rsid w:val="00ED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83E4398"/>
  <w15:docId w15:val="{7A5011D5-3798-4699-93F1-AD9D9C9D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5190"/>
  </w:style>
  <w:style w:type="paragraph" w:styleId="a3">
    <w:name w:val="Normal (Web)"/>
    <w:basedOn w:val="a"/>
    <w:uiPriority w:val="99"/>
    <w:rsid w:val="00975190"/>
    <w:pPr>
      <w:spacing w:before="100" w:beforeAutospacing="1" w:after="100" w:afterAutospacing="1"/>
    </w:pPr>
  </w:style>
  <w:style w:type="paragraph" w:styleId="a4">
    <w:name w:val="Plain Text"/>
    <w:basedOn w:val="a"/>
    <w:link w:val="a5"/>
    <w:rsid w:val="00975190"/>
    <w:rPr>
      <w:rFonts w:ascii="Courier New" w:hAnsi="Courier New"/>
      <w:sz w:val="20"/>
      <w:szCs w:val="20"/>
      <w:lang w:val="ru-RU" w:eastAsia="ru-RU"/>
    </w:rPr>
  </w:style>
  <w:style w:type="character" w:customStyle="1" w:styleId="a5">
    <w:name w:val="Текст Знак"/>
    <w:basedOn w:val="a0"/>
    <w:link w:val="a4"/>
    <w:rsid w:val="0097519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Sentr">
    <w:name w:val="Sentr"/>
    <w:basedOn w:val="a"/>
    <w:rsid w:val="00975190"/>
    <w:pPr>
      <w:widowControl w:val="0"/>
      <w:jc w:val="center"/>
    </w:pPr>
    <w:rPr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qFormat/>
    <w:rsid w:val="00975190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7">
    <w:name w:val="Основной текст Знак"/>
    <w:basedOn w:val="a0"/>
    <w:link w:val="a6"/>
    <w:uiPriority w:val="99"/>
    <w:rsid w:val="0097519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975190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paragraph" w:customStyle="1" w:styleId="docdata">
    <w:name w:val="docdata"/>
    <w:aliases w:val="docy,v5,18077,baiaagaaboqcaaadv0iaaaxnqgaaaaaaaaaaaaaaaaaaaaaaaaaaaaaaaaaaaaaaaaaaaaaaaaaaaaaaaaaaaaaaaaaaaaaaaaaaaaaaaaaaaaaaaaaaaaaaaaaaaaaaaaaaaaaaaaaaaaaaaaaaaaaaaaaaaaaaaaaaaaaaaaaaaaaaaaaaaaaaaaaaaaaaaaaaaaaaaaaaaaaaaaaaaaaaaaaaaaaaaaaaaaa"/>
    <w:basedOn w:val="a"/>
    <w:rsid w:val="007A2B0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7A0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A00AA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customStyle="1" w:styleId="a8">
    <w:name w:val="Нормальний текст"/>
    <w:basedOn w:val="a"/>
    <w:qFormat/>
    <w:rsid w:val="00EA093D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st2">
    <w:name w:val="st2"/>
    <w:uiPriority w:val="99"/>
    <w:rsid w:val="00EA093D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EA093D"/>
    <w:rPr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D17D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7D1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footer"/>
    <w:basedOn w:val="a"/>
    <w:link w:val="ac"/>
    <w:uiPriority w:val="99"/>
    <w:semiHidden/>
    <w:unhideWhenUsed/>
    <w:rsid w:val="00D17D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17D1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B3F0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3F0B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11356</Words>
  <Characters>6474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PRIME</cp:lastModifiedBy>
  <cp:revision>14</cp:revision>
  <cp:lastPrinted>2025-12-26T13:29:00Z</cp:lastPrinted>
  <dcterms:created xsi:type="dcterms:W3CDTF">2025-11-12T11:43:00Z</dcterms:created>
  <dcterms:modified xsi:type="dcterms:W3CDTF">2025-12-26T13:31:00Z</dcterms:modified>
</cp:coreProperties>
</file>