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1E" w:rsidRPr="003A4A63" w:rsidRDefault="007B51D1" w:rsidP="003A7A1E">
      <w:pPr>
        <w:widowControl w:val="0"/>
        <w:autoSpaceDE w:val="0"/>
        <w:autoSpaceDN w:val="0"/>
        <w:jc w:val="center"/>
        <w:rPr>
          <w:sz w:val="23"/>
          <w:lang w:val="uk-UA" w:eastAsia="uk-UA" w:bidi="uk-UA"/>
        </w:rPr>
      </w:pPr>
      <w:r>
        <w:rPr>
          <w:noProof/>
          <w:sz w:val="23"/>
          <w:lang w:val="uk-UA" w:eastAsia="uk-UA"/>
        </w:rPr>
      </w:r>
      <w:r>
        <w:rPr>
          <w:noProof/>
          <w:sz w:val="23"/>
          <w:lang w:val="uk-UA" w:eastAsia="uk-U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4" o:title=""/>
            </v:shape>
            <w10:wrap type="none"/>
            <w10:anchorlock/>
          </v:group>
        </w:pict>
      </w:r>
    </w:p>
    <w:p w:rsidR="003A7A1E" w:rsidRPr="003A4A63" w:rsidRDefault="003A7A1E" w:rsidP="003A7A1E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  <w:r w:rsidRPr="003A4A63">
        <w:rPr>
          <w:sz w:val="28"/>
          <w:szCs w:val="28"/>
          <w:lang w:val="uk-UA" w:eastAsia="uk-UA" w:bidi="uk-UA"/>
        </w:rPr>
        <w:t>НОВООДЕСЬКА МІСЬКА РАДА</w:t>
      </w:r>
    </w:p>
    <w:p w:rsidR="003A7A1E" w:rsidRPr="003A4A63" w:rsidRDefault="003A7A1E" w:rsidP="003A7A1E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val="uk-UA" w:eastAsia="uk-UA" w:bidi="uk-UA"/>
        </w:rPr>
      </w:pPr>
      <w:r w:rsidRPr="003A4A63">
        <w:rPr>
          <w:sz w:val="28"/>
          <w:szCs w:val="28"/>
          <w:lang w:val="uk-UA" w:eastAsia="uk-UA" w:bidi="uk-UA"/>
        </w:rPr>
        <w:t>МИКОЛАЇВСЬКОЇ ОБЛАСТІ</w:t>
      </w:r>
    </w:p>
    <w:p w:rsidR="003A7A1E" w:rsidRDefault="003A7A1E" w:rsidP="003A7A1E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3A4A63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3A4A63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3A4A63">
        <w:rPr>
          <w:b/>
          <w:bCs/>
          <w:sz w:val="28"/>
          <w:szCs w:val="28"/>
          <w:lang w:val="uk-UA" w:eastAsia="uk-UA"/>
        </w:rPr>
        <w:t xml:space="preserve"> Я</w:t>
      </w:r>
    </w:p>
    <w:p w:rsidR="003D7EBA" w:rsidRPr="003A4A63" w:rsidRDefault="003D7EBA" w:rsidP="003A7A1E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3A7A1E" w:rsidRPr="003A4A63" w:rsidTr="00AF0BE0">
        <w:trPr>
          <w:trHeight w:val="1027"/>
        </w:trPr>
        <w:tc>
          <w:tcPr>
            <w:tcW w:w="6414" w:type="dxa"/>
            <w:hideMark/>
          </w:tcPr>
          <w:p w:rsidR="003A7A1E" w:rsidRPr="003A4A63" w:rsidRDefault="003A7A1E" w:rsidP="0000790A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3A4A63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3E46FF">
              <w:rPr>
                <w:sz w:val="28"/>
                <w:szCs w:val="28"/>
                <w:lang w:val="uk-UA" w:eastAsia="uk-UA" w:bidi="uk-UA"/>
              </w:rPr>
              <w:t>24</w:t>
            </w:r>
            <w:r w:rsidRPr="003A4A63">
              <w:rPr>
                <w:sz w:val="28"/>
                <w:szCs w:val="28"/>
                <w:lang w:val="uk-UA" w:eastAsia="uk-UA" w:bidi="uk-UA"/>
              </w:rPr>
              <w:t>.</w:t>
            </w:r>
            <w:r w:rsidR="00B238A3">
              <w:rPr>
                <w:sz w:val="28"/>
                <w:szCs w:val="28"/>
                <w:lang w:val="uk-UA" w:eastAsia="uk-UA" w:bidi="uk-UA"/>
              </w:rPr>
              <w:t>1</w:t>
            </w:r>
            <w:r w:rsidR="00125722">
              <w:rPr>
                <w:sz w:val="28"/>
                <w:szCs w:val="28"/>
                <w:lang w:val="uk-UA" w:eastAsia="uk-UA" w:bidi="uk-UA"/>
              </w:rPr>
              <w:t>2</w:t>
            </w:r>
            <w:r w:rsidRPr="003A4A63">
              <w:rPr>
                <w:sz w:val="28"/>
                <w:szCs w:val="28"/>
                <w:lang w:val="uk-UA" w:eastAsia="uk-UA" w:bidi="uk-UA"/>
              </w:rPr>
              <w:t xml:space="preserve">.2025 р. № </w:t>
            </w:r>
            <w:r w:rsidR="003E46FF">
              <w:rPr>
                <w:sz w:val="28"/>
                <w:szCs w:val="28"/>
                <w:lang w:val="uk-UA" w:eastAsia="uk-UA" w:bidi="uk-UA"/>
              </w:rPr>
              <w:t>57</w:t>
            </w:r>
          </w:p>
          <w:p w:rsidR="003A7A1E" w:rsidRPr="003A4A63" w:rsidRDefault="003A7A1E" w:rsidP="0000790A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3A4A63">
              <w:rPr>
                <w:sz w:val="28"/>
                <w:szCs w:val="28"/>
                <w:lang w:val="uk-UA" w:eastAsia="uk-UA" w:bidi="uk-UA"/>
              </w:rPr>
              <w:t>м. Нова Одеса</w:t>
            </w:r>
          </w:p>
        </w:tc>
        <w:tc>
          <w:tcPr>
            <w:tcW w:w="3225" w:type="dxa"/>
            <w:hideMark/>
          </w:tcPr>
          <w:p w:rsidR="003D7EBA" w:rsidRDefault="00415E4C" w:rsidP="003D7EBA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</w:rPr>
            </w:pPr>
            <w:r w:rsidRPr="00415E4C">
              <w:rPr>
                <w:rStyle w:val="a6"/>
                <w:b w:val="0"/>
                <w:color w:val="0A0A0A"/>
                <w:sz w:val="28"/>
                <w:szCs w:val="28"/>
                <w:shd w:val="clear" w:color="auto" w:fill="FFFFFF"/>
              </w:rPr>
              <w:t>L</w:t>
            </w:r>
            <w:r w:rsidRPr="00415E4C">
              <w:rPr>
                <w:sz w:val="28"/>
                <w:szCs w:val="28"/>
              </w:rPr>
              <w:t xml:space="preserve"> </w:t>
            </w:r>
            <w:proofErr w:type="spellStart"/>
            <w:r w:rsidRPr="00415E4C">
              <w:rPr>
                <w:sz w:val="28"/>
                <w:szCs w:val="28"/>
              </w:rPr>
              <w:t>сесія</w:t>
            </w:r>
            <w:proofErr w:type="spellEnd"/>
            <w:r w:rsidRPr="00415E4C">
              <w:rPr>
                <w:sz w:val="28"/>
                <w:szCs w:val="28"/>
              </w:rPr>
              <w:t xml:space="preserve"> </w:t>
            </w:r>
          </w:p>
          <w:p w:rsidR="00AF0BE0" w:rsidRPr="00415E4C" w:rsidRDefault="00415E4C" w:rsidP="003D7EBA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415E4C">
              <w:rPr>
                <w:sz w:val="28"/>
                <w:szCs w:val="28"/>
              </w:rPr>
              <w:t xml:space="preserve">восьмого </w:t>
            </w:r>
            <w:proofErr w:type="spellStart"/>
            <w:r w:rsidRPr="00415E4C">
              <w:rPr>
                <w:sz w:val="28"/>
                <w:szCs w:val="28"/>
              </w:rPr>
              <w:t>скликання</w:t>
            </w:r>
            <w:proofErr w:type="spellEnd"/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4"/>
      </w:tblGrid>
      <w:tr w:rsidR="003A4A63" w:rsidRPr="00EA4612" w:rsidTr="003A4A63">
        <w:trPr>
          <w:trHeight w:val="1171"/>
        </w:trPr>
        <w:tc>
          <w:tcPr>
            <w:tcW w:w="5564" w:type="dxa"/>
          </w:tcPr>
          <w:p w:rsidR="003A4A63" w:rsidRPr="003A4A63" w:rsidRDefault="003A4A63" w:rsidP="0079190D">
            <w:pPr>
              <w:jc w:val="both"/>
              <w:rPr>
                <w:sz w:val="28"/>
                <w:szCs w:val="28"/>
                <w:lang w:val="uk-UA"/>
              </w:rPr>
            </w:pPr>
            <w:r w:rsidRPr="003A4A63"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з нормативної грошової оцінки земельної ділянки, яка передбачена до надання </w:t>
            </w:r>
            <w:r w:rsidR="00EA4612">
              <w:rPr>
                <w:b/>
                <w:sz w:val="28"/>
                <w:szCs w:val="28"/>
                <w:lang w:val="uk-UA"/>
              </w:rPr>
              <w:t xml:space="preserve">в оренду гр. </w:t>
            </w:r>
            <w:proofErr w:type="spellStart"/>
            <w:r w:rsidR="00EA4612">
              <w:rPr>
                <w:b/>
                <w:sz w:val="28"/>
                <w:szCs w:val="28"/>
                <w:lang w:val="uk-UA"/>
              </w:rPr>
              <w:t>Богуславець</w:t>
            </w:r>
            <w:proofErr w:type="spellEnd"/>
            <w:r w:rsidR="00EA4612">
              <w:rPr>
                <w:b/>
                <w:sz w:val="28"/>
                <w:szCs w:val="28"/>
                <w:lang w:val="uk-UA"/>
              </w:rPr>
              <w:t xml:space="preserve"> Г.О. </w:t>
            </w:r>
          </w:p>
        </w:tc>
      </w:tr>
    </w:tbl>
    <w:p w:rsidR="003A4A63" w:rsidRPr="003A4A63" w:rsidRDefault="003A4A63" w:rsidP="00AF0BE0">
      <w:pPr>
        <w:rPr>
          <w:sz w:val="28"/>
          <w:szCs w:val="28"/>
          <w:lang w:val="uk-UA"/>
        </w:rPr>
      </w:pPr>
    </w:p>
    <w:p w:rsidR="00AF0BE0" w:rsidRPr="003A4A63" w:rsidRDefault="00EA4612" w:rsidP="009638E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Богуславець</w:t>
      </w:r>
      <w:proofErr w:type="spellEnd"/>
      <w:r>
        <w:rPr>
          <w:sz w:val="28"/>
          <w:szCs w:val="28"/>
          <w:lang w:val="uk-UA"/>
        </w:rPr>
        <w:t xml:space="preserve"> Галини Олександрівни від </w:t>
      </w:r>
      <w:r w:rsidR="000609C8">
        <w:rPr>
          <w:sz w:val="28"/>
          <w:szCs w:val="28"/>
          <w:lang w:val="uk-UA"/>
        </w:rPr>
        <w:t>08.12</w:t>
      </w:r>
      <w:r>
        <w:rPr>
          <w:sz w:val="28"/>
          <w:szCs w:val="28"/>
          <w:lang w:val="uk-UA"/>
        </w:rPr>
        <w:t xml:space="preserve">.2025 року </w:t>
      </w:r>
      <w:r w:rsidR="000609C8">
        <w:rPr>
          <w:sz w:val="28"/>
          <w:szCs w:val="28"/>
          <w:lang w:val="uk-UA"/>
        </w:rPr>
        <w:t>(</w:t>
      </w:r>
      <w:proofErr w:type="spellStart"/>
      <w:r w:rsidR="000609C8">
        <w:rPr>
          <w:sz w:val="28"/>
          <w:szCs w:val="28"/>
          <w:lang w:val="uk-UA"/>
        </w:rPr>
        <w:t>вх</w:t>
      </w:r>
      <w:proofErr w:type="spellEnd"/>
      <w:r w:rsidR="000609C8">
        <w:rPr>
          <w:sz w:val="28"/>
          <w:szCs w:val="28"/>
          <w:lang w:val="uk-UA"/>
        </w:rPr>
        <w:t xml:space="preserve">. № Б 687-06-12) </w:t>
      </w:r>
      <w:r>
        <w:rPr>
          <w:sz w:val="28"/>
          <w:szCs w:val="28"/>
          <w:lang w:val="uk-UA"/>
        </w:rPr>
        <w:t xml:space="preserve">щодо затвердження технічної документації </w:t>
      </w:r>
      <w:r w:rsidR="00693E23">
        <w:rPr>
          <w:sz w:val="28"/>
          <w:szCs w:val="28"/>
          <w:lang w:val="uk-UA"/>
        </w:rPr>
        <w:t>з нормативної грошової оцінки земельної ділянки за кадастровим номером</w:t>
      </w:r>
      <w:r w:rsidR="00E83C7E">
        <w:rPr>
          <w:sz w:val="28"/>
          <w:szCs w:val="28"/>
          <w:lang w:val="uk-UA"/>
        </w:rPr>
        <w:t>:</w:t>
      </w:r>
      <w:r w:rsidR="00693E23">
        <w:rPr>
          <w:sz w:val="28"/>
          <w:szCs w:val="28"/>
          <w:lang w:val="uk-UA"/>
        </w:rPr>
        <w:t xml:space="preserve"> 4824884600:25:000:0046 розташованої по вул. Перемоги, буд. 1-А в с. Підлісне Миколаївського району Миколаївської області та додані документи (технічну документацію з нормативної грошової оцінки земельної ділянки), к</w:t>
      </w:r>
      <w:r w:rsidR="0039365C" w:rsidRPr="003A4A63">
        <w:rPr>
          <w:sz w:val="28"/>
          <w:szCs w:val="28"/>
          <w:lang w:val="uk-UA"/>
        </w:rPr>
        <w:t xml:space="preserve">еруючись </w:t>
      </w:r>
      <w:r w:rsidR="00A47A8E" w:rsidRPr="002F5FA8">
        <w:rPr>
          <w:sz w:val="28"/>
          <w:szCs w:val="28"/>
          <w:lang w:val="uk-UA"/>
        </w:rPr>
        <w:t>пунктом 34 частини 1 статті 26, частини 1 статті 59 Закону України «Про місцеве самоврядування в Україні»</w:t>
      </w:r>
      <w:r w:rsidR="00A47A8E">
        <w:rPr>
          <w:sz w:val="28"/>
          <w:szCs w:val="28"/>
          <w:lang w:val="uk-UA"/>
        </w:rPr>
        <w:t>, відповідно до статей</w:t>
      </w:r>
      <w:r w:rsidR="0039365C" w:rsidRPr="003A4A63">
        <w:rPr>
          <w:sz w:val="28"/>
          <w:szCs w:val="28"/>
          <w:lang w:val="uk-UA"/>
        </w:rPr>
        <w:t xml:space="preserve"> 12, 201 Земельного кодексу України, </w:t>
      </w:r>
      <w:r w:rsidR="00E16D6C">
        <w:rPr>
          <w:sz w:val="28"/>
          <w:szCs w:val="28"/>
          <w:lang w:val="uk-UA"/>
        </w:rPr>
        <w:t xml:space="preserve">статей </w:t>
      </w:r>
      <w:r w:rsidR="0039365C" w:rsidRPr="003A4A63">
        <w:rPr>
          <w:sz w:val="28"/>
          <w:szCs w:val="28"/>
          <w:lang w:val="uk-UA"/>
        </w:rPr>
        <w:t>13, 15, 23 Закону України «Про оцінку земель</w:t>
      </w:r>
      <w:r w:rsidR="00E16D6C">
        <w:rPr>
          <w:sz w:val="28"/>
          <w:szCs w:val="28"/>
          <w:lang w:val="uk-UA"/>
        </w:rPr>
        <w:t xml:space="preserve">», </w:t>
      </w:r>
      <w:r w:rsidR="0039365C" w:rsidRPr="003A4A63">
        <w:rPr>
          <w:sz w:val="28"/>
          <w:szCs w:val="28"/>
          <w:lang w:val="uk-UA"/>
        </w:rPr>
        <w:t>Закону України «Про адміністративну процедуру»,</w:t>
      </w:r>
      <w:r w:rsidR="00AF0BE0" w:rsidRPr="003A4A63">
        <w:rPr>
          <w:sz w:val="28"/>
          <w:szCs w:val="28"/>
          <w:lang w:val="uk-UA"/>
        </w:rPr>
        <w:t xml:space="preserve"> враховуючи </w:t>
      </w:r>
      <w:r w:rsidR="00E16D6C">
        <w:rPr>
          <w:sz w:val="28"/>
          <w:szCs w:val="28"/>
          <w:lang w:val="uk-UA"/>
        </w:rPr>
        <w:t xml:space="preserve">рішення </w:t>
      </w:r>
      <w:proofErr w:type="spellStart"/>
      <w:r w:rsidR="00E16D6C">
        <w:rPr>
          <w:sz w:val="28"/>
          <w:szCs w:val="28"/>
          <w:lang w:val="uk-UA"/>
        </w:rPr>
        <w:t>Новоодеської</w:t>
      </w:r>
      <w:proofErr w:type="spellEnd"/>
      <w:r w:rsidR="00E16D6C">
        <w:rPr>
          <w:sz w:val="28"/>
          <w:szCs w:val="28"/>
          <w:lang w:val="uk-UA"/>
        </w:rPr>
        <w:t xml:space="preserve"> міської ради від 08.10.2025 року № 48</w:t>
      </w:r>
      <w:r w:rsidR="00320F06">
        <w:rPr>
          <w:sz w:val="28"/>
          <w:szCs w:val="28"/>
          <w:lang w:val="uk-UA"/>
        </w:rPr>
        <w:t xml:space="preserve"> «Про затвердження проекту землеустрою та надання в оренду земельної ділянки для ведення товарного сільськогосподарського виробництва гр. </w:t>
      </w:r>
      <w:proofErr w:type="spellStart"/>
      <w:r w:rsidR="00320F06">
        <w:rPr>
          <w:sz w:val="28"/>
          <w:szCs w:val="28"/>
          <w:lang w:val="uk-UA"/>
        </w:rPr>
        <w:t>Богуславець</w:t>
      </w:r>
      <w:proofErr w:type="spellEnd"/>
      <w:r w:rsidR="00320F06">
        <w:rPr>
          <w:sz w:val="28"/>
          <w:szCs w:val="28"/>
          <w:lang w:val="uk-UA"/>
        </w:rPr>
        <w:t xml:space="preserve"> Г.О» </w:t>
      </w:r>
      <w:bookmarkStart w:id="0" w:name="_GoBack"/>
      <w:bookmarkEnd w:id="0"/>
      <w:r w:rsidR="009638E8" w:rsidRPr="003A4A63">
        <w:rPr>
          <w:sz w:val="28"/>
          <w:szCs w:val="28"/>
          <w:lang w:val="uk-UA"/>
        </w:rPr>
        <w:t>міська</w:t>
      </w:r>
      <w:r w:rsidR="00AF0BE0" w:rsidRPr="003A4A63">
        <w:rPr>
          <w:sz w:val="28"/>
          <w:szCs w:val="28"/>
          <w:lang w:val="uk-UA"/>
        </w:rPr>
        <w:t xml:space="preserve"> рада</w:t>
      </w:r>
    </w:p>
    <w:p w:rsidR="00AF0BE0" w:rsidRPr="003A4A63" w:rsidRDefault="00AF0BE0" w:rsidP="009638E8">
      <w:pPr>
        <w:ind w:firstLine="708"/>
        <w:rPr>
          <w:b/>
          <w:sz w:val="28"/>
          <w:szCs w:val="28"/>
          <w:lang w:val="uk-UA"/>
        </w:rPr>
      </w:pPr>
      <w:r w:rsidRPr="003A4A63">
        <w:rPr>
          <w:b/>
          <w:sz w:val="28"/>
          <w:szCs w:val="28"/>
          <w:lang w:val="uk-UA"/>
        </w:rPr>
        <w:t>ВИРІШИЛА:</w:t>
      </w:r>
    </w:p>
    <w:p w:rsidR="00AF0BE0" w:rsidRDefault="00AF0BE0" w:rsidP="00AF0BE0">
      <w:pPr>
        <w:ind w:firstLine="567"/>
        <w:jc w:val="both"/>
        <w:rPr>
          <w:sz w:val="28"/>
          <w:szCs w:val="28"/>
          <w:lang w:val="uk-UA"/>
        </w:rPr>
      </w:pPr>
      <w:r w:rsidRPr="003A4A63">
        <w:rPr>
          <w:sz w:val="28"/>
          <w:szCs w:val="28"/>
          <w:lang w:val="uk-UA"/>
        </w:rPr>
        <w:t xml:space="preserve">1. Затвердити </w:t>
      </w:r>
      <w:r w:rsidR="008264B0">
        <w:rPr>
          <w:sz w:val="28"/>
          <w:szCs w:val="28"/>
          <w:lang w:val="uk-UA"/>
        </w:rPr>
        <w:t>т</w:t>
      </w:r>
      <w:r w:rsidR="009638E8" w:rsidRPr="003A4A63">
        <w:rPr>
          <w:sz w:val="28"/>
          <w:szCs w:val="28"/>
          <w:lang w:val="uk-UA"/>
        </w:rPr>
        <w:t>ехнічну документацію з нормативної грошової оцінки земельної ділянки</w:t>
      </w:r>
      <w:r w:rsidR="009B20F8">
        <w:rPr>
          <w:sz w:val="28"/>
          <w:szCs w:val="28"/>
          <w:lang w:val="uk-UA"/>
        </w:rPr>
        <w:t xml:space="preserve"> за кадастровим номером 4824884600:25:000:0046 для ведення товарного сільськогосподарського виробництва комунальної власності розташованої за адресою: вул. Перемоги, 1-А с. Підлісне Миколаївський район Миколаївська область</w:t>
      </w:r>
      <w:r w:rsidR="009638E8" w:rsidRPr="003A4A63">
        <w:rPr>
          <w:sz w:val="28"/>
          <w:szCs w:val="28"/>
          <w:lang w:val="uk-UA"/>
        </w:rPr>
        <w:t xml:space="preserve">, яка передбачена до надання в оренду </w:t>
      </w:r>
      <w:r w:rsidR="008264B0">
        <w:rPr>
          <w:sz w:val="28"/>
          <w:szCs w:val="28"/>
          <w:lang w:val="uk-UA"/>
        </w:rPr>
        <w:t xml:space="preserve">гр. </w:t>
      </w:r>
      <w:proofErr w:type="spellStart"/>
      <w:r w:rsidR="008264B0">
        <w:rPr>
          <w:sz w:val="28"/>
          <w:szCs w:val="28"/>
          <w:lang w:val="uk-UA"/>
        </w:rPr>
        <w:t>Богуславець</w:t>
      </w:r>
      <w:proofErr w:type="spellEnd"/>
      <w:r w:rsidR="008264B0">
        <w:rPr>
          <w:sz w:val="28"/>
          <w:szCs w:val="28"/>
          <w:lang w:val="uk-UA"/>
        </w:rPr>
        <w:t xml:space="preserve"> Галині Олександрівні, </w:t>
      </w:r>
      <w:r w:rsidRPr="003A4A63">
        <w:rPr>
          <w:sz w:val="28"/>
          <w:szCs w:val="28"/>
          <w:lang w:val="uk-UA"/>
        </w:rPr>
        <w:t xml:space="preserve">з визначеною нормативною грошовою оцінкою земельної ділянки – </w:t>
      </w:r>
      <w:r w:rsidR="008264B0">
        <w:rPr>
          <w:sz w:val="28"/>
          <w:szCs w:val="28"/>
          <w:lang w:val="uk-UA"/>
        </w:rPr>
        <w:t>39 082,31</w:t>
      </w:r>
      <w:r w:rsidRPr="003A4A63">
        <w:rPr>
          <w:sz w:val="28"/>
          <w:szCs w:val="28"/>
          <w:lang w:val="uk-UA"/>
        </w:rPr>
        <w:t xml:space="preserve"> грн</w:t>
      </w:r>
      <w:r w:rsidR="003A4A63">
        <w:rPr>
          <w:sz w:val="28"/>
          <w:szCs w:val="28"/>
          <w:lang w:val="uk-UA"/>
        </w:rPr>
        <w:t>.</w:t>
      </w:r>
      <w:r w:rsidR="003D7EBA">
        <w:rPr>
          <w:sz w:val="28"/>
          <w:szCs w:val="28"/>
          <w:lang w:val="uk-UA"/>
        </w:rPr>
        <w:t xml:space="preserve"> </w:t>
      </w:r>
      <w:r w:rsidRPr="003A4A63">
        <w:rPr>
          <w:sz w:val="28"/>
          <w:szCs w:val="28"/>
          <w:lang w:val="uk-UA"/>
        </w:rPr>
        <w:t>(</w:t>
      </w:r>
      <w:r w:rsidR="008264B0">
        <w:rPr>
          <w:sz w:val="28"/>
          <w:szCs w:val="28"/>
          <w:lang w:val="uk-UA"/>
        </w:rPr>
        <w:t>тридцять дев’ять</w:t>
      </w:r>
      <w:r w:rsidR="00DE44D6" w:rsidRPr="003A4A63">
        <w:rPr>
          <w:sz w:val="28"/>
          <w:szCs w:val="28"/>
          <w:lang w:val="uk-UA"/>
        </w:rPr>
        <w:t xml:space="preserve"> </w:t>
      </w:r>
      <w:r w:rsidRPr="003A4A63">
        <w:rPr>
          <w:sz w:val="28"/>
          <w:szCs w:val="28"/>
          <w:lang w:val="uk-UA"/>
        </w:rPr>
        <w:t xml:space="preserve">тисяч </w:t>
      </w:r>
      <w:r w:rsidR="008264B0">
        <w:rPr>
          <w:sz w:val="28"/>
          <w:szCs w:val="28"/>
          <w:lang w:val="uk-UA"/>
        </w:rPr>
        <w:t>вісімдесят дві</w:t>
      </w:r>
      <w:r w:rsidRPr="003A4A63">
        <w:rPr>
          <w:sz w:val="28"/>
          <w:szCs w:val="28"/>
          <w:lang w:val="uk-UA"/>
        </w:rPr>
        <w:t xml:space="preserve"> грив</w:t>
      </w:r>
      <w:r w:rsidR="008264B0">
        <w:rPr>
          <w:sz w:val="28"/>
          <w:szCs w:val="28"/>
          <w:lang w:val="uk-UA"/>
        </w:rPr>
        <w:t>ні</w:t>
      </w:r>
      <w:r w:rsidRPr="003A4A63">
        <w:rPr>
          <w:sz w:val="28"/>
          <w:szCs w:val="28"/>
          <w:lang w:val="uk-UA"/>
        </w:rPr>
        <w:t xml:space="preserve"> </w:t>
      </w:r>
      <w:r w:rsidR="008264B0">
        <w:rPr>
          <w:sz w:val="28"/>
          <w:szCs w:val="28"/>
          <w:lang w:val="uk-UA"/>
        </w:rPr>
        <w:t>31</w:t>
      </w:r>
      <w:r w:rsidRPr="003A4A63">
        <w:rPr>
          <w:sz w:val="28"/>
          <w:szCs w:val="28"/>
          <w:lang w:val="uk-UA"/>
        </w:rPr>
        <w:t xml:space="preserve"> копій</w:t>
      </w:r>
      <w:r w:rsidR="003D7EBA">
        <w:rPr>
          <w:sz w:val="28"/>
          <w:szCs w:val="28"/>
          <w:lang w:val="uk-UA"/>
        </w:rPr>
        <w:t>ка</w:t>
      </w:r>
      <w:r w:rsidRPr="003A4A63">
        <w:rPr>
          <w:sz w:val="28"/>
          <w:szCs w:val="28"/>
          <w:lang w:val="uk-UA"/>
        </w:rPr>
        <w:t>)</w:t>
      </w:r>
      <w:r w:rsidR="008264B0">
        <w:rPr>
          <w:sz w:val="28"/>
          <w:szCs w:val="28"/>
          <w:lang w:val="uk-UA"/>
        </w:rPr>
        <w:t xml:space="preserve">, </w:t>
      </w:r>
      <w:r w:rsidR="00E54E03">
        <w:rPr>
          <w:sz w:val="28"/>
          <w:szCs w:val="28"/>
          <w:lang w:val="uk-UA"/>
        </w:rPr>
        <w:t>4,40 грн/</w:t>
      </w:r>
      <w:proofErr w:type="spellStart"/>
      <w:r w:rsidR="00E54E03">
        <w:rPr>
          <w:sz w:val="28"/>
          <w:szCs w:val="28"/>
          <w:lang w:val="uk-UA"/>
        </w:rPr>
        <w:t>кв.м</w:t>
      </w:r>
      <w:proofErr w:type="spellEnd"/>
      <w:r w:rsidRPr="003A4A63">
        <w:rPr>
          <w:sz w:val="28"/>
          <w:szCs w:val="28"/>
          <w:lang w:val="uk-UA"/>
        </w:rPr>
        <w:t>.</w:t>
      </w:r>
    </w:p>
    <w:p w:rsidR="007110DA" w:rsidRPr="007110DA" w:rsidRDefault="00E54E03" w:rsidP="00AF0B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="007110DA">
        <w:rPr>
          <w:sz w:val="28"/>
          <w:szCs w:val="28"/>
          <w:shd w:val="clear" w:color="auto" w:fill="FFFFFF"/>
        </w:rPr>
        <w:t xml:space="preserve">. </w:t>
      </w:r>
      <w:proofErr w:type="spellStart"/>
      <w:r w:rsidR="007110DA" w:rsidRPr="00294E06">
        <w:rPr>
          <w:sz w:val="28"/>
          <w:szCs w:val="28"/>
        </w:rPr>
        <w:t>Встановити</w:t>
      </w:r>
      <w:proofErr w:type="spellEnd"/>
      <w:r w:rsidR="007110DA" w:rsidRPr="00294E06">
        <w:rPr>
          <w:sz w:val="28"/>
          <w:szCs w:val="28"/>
        </w:rPr>
        <w:t xml:space="preserve">, </w:t>
      </w:r>
      <w:proofErr w:type="spellStart"/>
      <w:r w:rsidR="007110DA" w:rsidRPr="00294E06">
        <w:rPr>
          <w:sz w:val="28"/>
          <w:szCs w:val="28"/>
        </w:rPr>
        <w:t>що</w:t>
      </w:r>
      <w:proofErr w:type="spellEnd"/>
      <w:r w:rsidR="007110DA" w:rsidRPr="00294E06">
        <w:rPr>
          <w:sz w:val="28"/>
          <w:szCs w:val="28"/>
        </w:rPr>
        <w:t xml:space="preserve"> </w:t>
      </w:r>
      <w:proofErr w:type="spellStart"/>
      <w:r w:rsidR="007110DA" w:rsidRPr="00294E06">
        <w:rPr>
          <w:sz w:val="28"/>
          <w:szCs w:val="28"/>
        </w:rPr>
        <w:t>дане</w:t>
      </w:r>
      <w:proofErr w:type="spellEnd"/>
      <w:r w:rsidR="007110DA" w:rsidRPr="00294E06">
        <w:rPr>
          <w:sz w:val="28"/>
          <w:szCs w:val="28"/>
        </w:rPr>
        <w:t xml:space="preserve"> </w:t>
      </w:r>
      <w:proofErr w:type="spellStart"/>
      <w:r w:rsidR="007110DA" w:rsidRPr="00294E06">
        <w:rPr>
          <w:sz w:val="28"/>
          <w:szCs w:val="28"/>
        </w:rPr>
        <w:t>рішення</w:t>
      </w:r>
      <w:proofErr w:type="spellEnd"/>
      <w:r w:rsidR="007110DA" w:rsidRPr="00294E06">
        <w:rPr>
          <w:sz w:val="28"/>
          <w:szCs w:val="28"/>
        </w:rPr>
        <w:t xml:space="preserve"> </w:t>
      </w:r>
      <w:proofErr w:type="spellStart"/>
      <w:r w:rsidR="007110DA" w:rsidRPr="00294E06">
        <w:rPr>
          <w:sz w:val="28"/>
          <w:szCs w:val="28"/>
        </w:rPr>
        <w:t>набирає</w:t>
      </w:r>
      <w:proofErr w:type="spellEnd"/>
      <w:r w:rsidR="007110DA" w:rsidRPr="00294E06">
        <w:rPr>
          <w:sz w:val="28"/>
          <w:szCs w:val="28"/>
        </w:rPr>
        <w:t xml:space="preserve"> </w:t>
      </w:r>
      <w:proofErr w:type="spellStart"/>
      <w:r w:rsidR="007110DA" w:rsidRPr="00294E06">
        <w:rPr>
          <w:sz w:val="28"/>
          <w:szCs w:val="28"/>
        </w:rPr>
        <w:t>чинності</w:t>
      </w:r>
      <w:proofErr w:type="spellEnd"/>
      <w:r w:rsidR="007110DA" w:rsidRPr="00294E06">
        <w:rPr>
          <w:sz w:val="28"/>
          <w:szCs w:val="28"/>
        </w:rPr>
        <w:t xml:space="preserve"> з дня </w:t>
      </w:r>
      <w:proofErr w:type="spellStart"/>
      <w:r w:rsidR="007110DA" w:rsidRPr="00294E06">
        <w:rPr>
          <w:sz w:val="28"/>
          <w:szCs w:val="28"/>
        </w:rPr>
        <w:t>його</w:t>
      </w:r>
      <w:proofErr w:type="spellEnd"/>
      <w:r w:rsidR="007110DA" w:rsidRPr="00294E06">
        <w:rPr>
          <w:sz w:val="28"/>
          <w:szCs w:val="28"/>
        </w:rPr>
        <w:t xml:space="preserve"> </w:t>
      </w:r>
      <w:proofErr w:type="spellStart"/>
      <w:r w:rsidR="007110DA" w:rsidRPr="00294E06">
        <w:rPr>
          <w:sz w:val="28"/>
          <w:szCs w:val="28"/>
        </w:rPr>
        <w:t>офіційного</w:t>
      </w:r>
      <w:proofErr w:type="spellEnd"/>
      <w:r w:rsidR="007110DA" w:rsidRPr="00294E06">
        <w:rPr>
          <w:sz w:val="28"/>
          <w:szCs w:val="28"/>
        </w:rPr>
        <w:t xml:space="preserve"> </w:t>
      </w:r>
      <w:proofErr w:type="spellStart"/>
      <w:r w:rsidR="007110DA" w:rsidRPr="00294E06">
        <w:rPr>
          <w:sz w:val="28"/>
          <w:szCs w:val="28"/>
        </w:rPr>
        <w:t>оприлюднення</w:t>
      </w:r>
      <w:proofErr w:type="spellEnd"/>
      <w:r w:rsidR="007110DA">
        <w:rPr>
          <w:sz w:val="28"/>
          <w:szCs w:val="28"/>
        </w:rPr>
        <w:t>.</w:t>
      </w:r>
    </w:p>
    <w:p w:rsidR="00AF0BE0" w:rsidRPr="003A4A63" w:rsidRDefault="00E54E03" w:rsidP="00AF0BE0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F0BE0" w:rsidRPr="003A4A63">
        <w:rPr>
          <w:sz w:val="28"/>
          <w:szCs w:val="28"/>
          <w:lang w:val="uk-UA"/>
        </w:rPr>
        <w:t xml:space="preserve">. Контроль за виконанням рішення покласти на постійну комісію </w:t>
      </w:r>
      <w:r w:rsidR="00C14023" w:rsidRPr="003A4A63">
        <w:rPr>
          <w:sz w:val="28"/>
          <w:szCs w:val="28"/>
          <w:lang w:val="uk-UA"/>
        </w:rPr>
        <w:t>міськ</w:t>
      </w:r>
      <w:r w:rsidR="00AF0BE0" w:rsidRPr="003A4A63">
        <w:rPr>
          <w:sz w:val="28"/>
          <w:szCs w:val="28"/>
          <w:lang w:val="uk-UA"/>
        </w:rPr>
        <w:t xml:space="preserve">ої ради з питань </w:t>
      </w:r>
      <w:r w:rsidR="00C14023" w:rsidRPr="003A4A63">
        <w:rPr>
          <w:sz w:val="28"/>
          <w:szCs w:val="28"/>
          <w:lang w:val="uk-UA"/>
        </w:rPr>
        <w:t>аграрно-промислового розвитку та екології.</w:t>
      </w:r>
    </w:p>
    <w:p w:rsidR="00AF0BE0" w:rsidRPr="003A4A63" w:rsidRDefault="00AF0BE0" w:rsidP="00AF0BE0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AF0BE0" w:rsidRDefault="00AF0BE0" w:rsidP="00AF0BE0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AF0BE0" w:rsidRPr="003A4A63" w:rsidRDefault="00C14023" w:rsidP="00725721">
      <w:pPr>
        <w:jc w:val="center"/>
        <w:rPr>
          <w:lang w:val="uk-UA"/>
        </w:rPr>
      </w:pPr>
      <w:r w:rsidRPr="003A4A63">
        <w:rPr>
          <w:sz w:val="28"/>
          <w:szCs w:val="28"/>
          <w:lang w:val="uk-UA"/>
        </w:rPr>
        <w:t>Міськ</w:t>
      </w:r>
      <w:r w:rsidR="00AF0BE0" w:rsidRPr="003A4A63">
        <w:rPr>
          <w:sz w:val="28"/>
          <w:szCs w:val="28"/>
          <w:lang w:val="uk-UA"/>
        </w:rPr>
        <w:t xml:space="preserve">ий голова       </w:t>
      </w:r>
      <w:r w:rsidR="00AF0BE0" w:rsidRPr="003A4A63">
        <w:rPr>
          <w:sz w:val="28"/>
          <w:szCs w:val="28"/>
          <w:lang w:val="uk-UA"/>
        </w:rPr>
        <w:tab/>
      </w:r>
      <w:r w:rsidR="00725721">
        <w:rPr>
          <w:sz w:val="28"/>
          <w:szCs w:val="28"/>
          <w:lang w:val="uk-UA"/>
        </w:rPr>
        <w:t xml:space="preserve">                                   </w:t>
      </w:r>
      <w:r w:rsidRPr="003A4A63">
        <w:rPr>
          <w:sz w:val="28"/>
          <w:szCs w:val="28"/>
          <w:lang w:val="uk-UA"/>
        </w:rPr>
        <w:t>Олександр ПОЛЯКОВ</w:t>
      </w:r>
    </w:p>
    <w:p w:rsidR="00D203FC" w:rsidRPr="003A4A63" w:rsidRDefault="00D203FC">
      <w:pPr>
        <w:rPr>
          <w:lang w:val="uk-UA"/>
        </w:rPr>
      </w:pPr>
    </w:p>
    <w:sectPr w:rsidR="00D203FC" w:rsidRPr="003A4A63" w:rsidSect="003D7EBA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321C"/>
    <w:rsid w:val="000609C8"/>
    <w:rsid w:val="000A4C85"/>
    <w:rsid w:val="00125722"/>
    <w:rsid w:val="0027645D"/>
    <w:rsid w:val="002D35CE"/>
    <w:rsid w:val="00320F06"/>
    <w:rsid w:val="003765D6"/>
    <w:rsid w:val="0039365C"/>
    <w:rsid w:val="003A4A63"/>
    <w:rsid w:val="003A7A1E"/>
    <w:rsid w:val="003D7EBA"/>
    <w:rsid w:val="003E46FF"/>
    <w:rsid w:val="00415E4C"/>
    <w:rsid w:val="005D321C"/>
    <w:rsid w:val="00693E23"/>
    <w:rsid w:val="007110DA"/>
    <w:rsid w:val="00725721"/>
    <w:rsid w:val="007322BB"/>
    <w:rsid w:val="0079190D"/>
    <w:rsid w:val="007B51D1"/>
    <w:rsid w:val="008264B0"/>
    <w:rsid w:val="009638E8"/>
    <w:rsid w:val="009B20F8"/>
    <w:rsid w:val="00A47A8E"/>
    <w:rsid w:val="00AF0BE0"/>
    <w:rsid w:val="00B065A5"/>
    <w:rsid w:val="00B238A3"/>
    <w:rsid w:val="00C05D65"/>
    <w:rsid w:val="00C14023"/>
    <w:rsid w:val="00D203FC"/>
    <w:rsid w:val="00D2577A"/>
    <w:rsid w:val="00D57F49"/>
    <w:rsid w:val="00DE44D6"/>
    <w:rsid w:val="00E16D6C"/>
    <w:rsid w:val="00E44E31"/>
    <w:rsid w:val="00E54E03"/>
    <w:rsid w:val="00E83C7E"/>
    <w:rsid w:val="00EA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C3F363CB-44E8-4E83-9692-1155B607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653,baiaagaaboqcaaadqwqaaaw5baaaaaaaaaaaaaaaaaaaaaaaaaaaaaaaaaaaaaaaaaaaaaaaaaaaaaaaaaaaaaaaaaaaaaaaaaaaaaaaaaaaaaaaaaaaaaaaaaaaaaaaaaaaaaaaaaaaaaaaaaaaaaaaaaaaaaaaaaaaaaaaaaaaaaaaaaaaaaaaaaaaaaaaaaaaaaaaaaaaaaaaaaaaaaaaaaaaaaaaaaaaaaaa"/>
    <w:basedOn w:val="a0"/>
    <w:rsid w:val="00AF0BE0"/>
  </w:style>
  <w:style w:type="table" w:styleId="a3">
    <w:name w:val="Table Grid"/>
    <w:basedOn w:val="a1"/>
    <w:uiPriority w:val="39"/>
    <w:rsid w:val="003A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C85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Strong"/>
    <w:basedOn w:val="a0"/>
    <w:uiPriority w:val="22"/>
    <w:qFormat/>
    <w:rsid w:val="00415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PRIME</cp:lastModifiedBy>
  <cp:revision>15</cp:revision>
  <cp:lastPrinted>2025-12-29T13:31:00Z</cp:lastPrinted>
  <dcterms:created xsi:type="dcterms:W3CDTF">2025-11-28T09:11:00Z</dcterms:created>
  <dcterms:modified xsi:type="dcterms:W3CDTF">2025-12-29T13:31:00Z</dcterms:modified>
</cp:coreProperties>
</file>