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6870" w:rsidRDefault="00326870" w:rsidP="00326870">
      <w:pPr>
        <w:jc w:val="center"/>
        <w:rPr>
          <w:sz w:val="28"/>
          <w:szCs w:val="28"/>
        </w:rPr>
      </w:pPr>
      <w:r w:rsidRPr="00665803">
        <w:rPr>
          <w:sz w:val="28"/>
          <w:szCs w:val="28"/>
        </w:rPr>
        <w:object w:dxaOrig="1121" w:dyaOrig="12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44.25pt;height:49.5pt" o:ole="" fillcolor="window">
            <v:imagedata r:id="rId6" o:title=""/>
          </v:shape>
          <o:OLEObject Type="Embed" ProgID="Word.Picture.8" ShapeID="_x0000_i1027" DrawAspect="Content" ObjectID="_1832831728" r:id="rId7"/>
        </w:object>
      </w:r>
    </w:p>
    <w:p w:rsidR="00326870" w:rsidRPr="008B6DA7" w:rsidRDefault="00326870" w:rsidP="00326870">
      <w:pPr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C0C0C"/>
          <w:sz w:val="28"/>
          <w:szCs w:val="28"/>
          <w:lang w:val="ru-RU"/>
        </w:rPr>
      </w:pPr>
      <w:r w:rsidRPr="008B6DA7">
        <w:rPr>
          <w:rFonts w:ascii="Times New Roman" w:eastAsia="Times New Roman" w:hAnsi="Times New Roman" w:cs="Times New Roman"/>
          <w:b/>
          <w:bCs/>
          <w:color w:val="0C0C0C"/>
          <w:sz w:val="28"/>
          <w:szCs w:val="28"/>
          <w:lang w:val="ru-RU"/>
        </w:rPr>
        <w:t>РОЗПОРЯДЖЕННЯ</w:t>
      </w:r>
    </w:p>
    <w:p w:rsidR="00326870" w:rsidRPr="008B6DA7" w:rsidRDefault="00326870" w:rsidP="00326870">
      <w:pPr>
        <w:spacing w:after="300" w:line="240" w:lineRule="auto"/>
        <w:jc w:val="center"/>
        <w:rPr>
          <w:rFonts w:ascii="Times New Roman" w:eastAsia="Times New Roman" w:hAnsi="Times New Roman" w:cs="Times New Roman"/>
          <w:bCs/>
          <w:color w:val="0C0C0C"/>
          <w:sz w:val="28"/>
          <w:szCs w:val="28"/>
        </w:rPr>
      </w:pPr>
      <w:r w:rsidRPr="008B6DA7">
        <w:rPr>
          <w:rFonts w:ascii="Times New Roman" w:eastAsia="Times New Roman" w:hAnsi="Times New Roman" w:cs="Times New Roman"/>
          <w:bCs/>
          <w:color w:val="0C0C0C"/>
          <w:sz w:val="28"/>
          <w:szCs w:val="28"/>
          <w:lang w:val="ru-RU"/>
        </w:rPr>
        <w:t>НОВООДЕСЬКОГО МІСЬКОГО ГОЛОВИ</w:t>
      </w:r>
    </w:p>
    <w:p w:rsidR="00326870" w:rsidRDefault="00326870" w:rsidP="00326870">
      <w:pPr>
        <w:spacing w:after="60" w:line="240" w:lineRule="auto"/>
        <w:rPr>
          <w:rFonts w:ascii="Times New Roman" w:eastAsia="Times New Roman" w:hAnsi="Times New Roman" w:cs="Times New Roman"/>
          <w:bCs/>
          <w:color w:val="0C0C0C"/>
          <w:sz w:val="24"/>
          <w:szCs w:val="24"/>
        </w:rPr>
      </w:pPr>
      <w:r w:rsidRPr="008B6DA7">
        <w:rPr>
          <w:rFonts w:ascii="Times New Roman" w:eastAsia="Times New Roman" w:hAnsi="Times New Roman" w:cs="Times New Roman"/>
          <w:bCs/>
          <w:color w:val="0C0C0C"/>
          <w:sz w:val="24"/>
          <w:szCs w:val="24"/>
        </w:rPr>
        <w:t xml:space="preserve">    </w:t>
      </w:r>
    </w:p>
    <w:p w:rsidR="00326870" w:rsidRPr="008B6DA7" w:rsidRDefault="00326870" w:rsidP="00326870">
      <w:pPr>
        <w:spacing w:after="60" w:line="240" w:lineRule="auto"/>
        <w:rPr>
          <w:rFonts w:ascii="Times New Roman" w:eastAsia="Times New Roman" w:hAnsi="Times New Roman" w:cs="Times New Roman"/>
          <w:color w:val="0C0C0C"/>
          <w:sz w:val="26"/>
          <w:szCs w:val="26"/>
          <w:lang w:val="ru-RU"/>
        </w:rPr>
      </w:pPr>
      <w:proofErr w:type="spellStart"/>
      <w:r w:rsidRPr="008B6DA7">
        <w:rPr>
          <w:rFonts w:ascii="Times New Roman" w:eastAsia="Times New Roman" w:hAnsi="Times New Roman" w:cs="Times New Roman"/>
          <w:bCs/>
          <w:color w:val="0C0C0C"/>
          <w:sz w:val="26"/>
          <w:szCs w:val="26"/>
          <w:lang w:val="ru-RU"/>
        </w:rPr>
        <w:t>від</w:t>
      </w:r>
      <w:proofErr w:type="spellEnd"/>
      <w:r w:rsidRPr="008B6DA7">
        <w:rPr>
          <w:rFonts w:ascii="Times New Roman" w:eastAsia="Times New Roman" w:hAnsi="Times New Roman" w:cs="Times New Roman"/>
          <w:bCs/>
          <w:color w:val="0C0C0C"/>
          <w:sz w:val="26"/>
          <w:szCs w:val="26"/>
          <w:lang w:val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C0C0C"/>
          <w:sz w:val="26"/>
          <w:szCs w:val="26"/>
          <w:lang w:val="ru-RU"/>
        </w:rPr>
        <w:t>17</w:t>
      </w:r>
      <w:r w:rsidRPr="008B6DA7">
        <w:rPr>
          <w:rFonts w:ascii="Times New Roman" w:eastAsia="Times New Roman" w:hAnsi="Times New Roman" w:cs="Times New Roman"/>
          <w:bCs/>
          <w:color w:val="0C0C0C"/>
          <w:sz w:val="26"/>
          <w:szCs w:val="26"/>
          <w:lang w:val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C0C0C"/>
          <w:sz w:val="26"/>
          <w:szCs w:val="26"/>
          <w:lang w:val="ru-RU"/>
        </w:rPr>
        <w:t>лютого</w:t>
      </w:r>
      <w:r w:rsidRPr="008B6DA7">
        <w:rPr>
          <w:rFonts w:ascii="Times New Roman" w:eastAsia="Times New Roman" w:hAnsi="Times New Roman" w:cs="Times New Roman"/>
          <w:bCs/>
          <w:color w:val="0C0C0C"/>
          <w:sz w:val="26"/>
          <w:szCs w:val="26"/>
          <w:lang w:val="ru-RU"/>
        </w:rPr>
        <w:t xml:space="preserve"> </w:t>
      </w:r>
      <w:r w:rsidRPr="008B6DA7">
        <w:rPr>
          <w:rFonts w:ascii="Times New Roman" w:eastAsia="Times New Roman" w:hAnsi="Times New Roman" w:cs="Times New Roman"/>
          <w:bCs/>
          <w:color w:val="0C0C0C"/>
          <w:sz w:val="26"/>
          <w:szCs w:val="26"/>
        </w:rPr>
        <w:t xml:space="preserve">2026 року      </w:t>
      </w:r>
      <w:r w:rsidRPr="008B6DA7">
        <w:rPr>
          <w:rFonts w:ascii="Times New Roman" w:eastAsia="Times New Roman" w:hAnsi="Times New Roman" w:cs="Times New Roman"/>
          <w:bCs/>
          <w:color w:val="0C0C0C"/>
          <w:sz w:val="26"/>
          <w:szCs w:val="26"/>
          <w:lang w:val="ru-RU"/>
        </w:rPr>
        <w:t xml:space="preserve">                    </w:t>
      </w:r>
      <w:r w:rsidRPr="008B6DA7">
        <w:rPr>
          <w:rFonts w:ascii="Times New Roman" w:eastAsia="Times New Roman" w:hAnsi="Times New Roman" w:cs="Times New Roman"/>
          <w:bCs/>
          <w:color w:val="0C0C0C"/>
          <w:sz w:val="26"/>
          <w:szCs w:val="26"/>
        </w:rPr>
        <w:t>м. Нова Одеса</w:t>
      </w:r>
      <w:r w:rsidRPr="008B6DA7">
        <w:rPr>
          <w:rFonts w:ascii="Times New Roman" w:eastAsia="Times New Roman" w:hAnsi="Times New Roman" w:cs="Times New Roman"/>
          <w:bCs/>
          <w:color w:val="0C0C0C"/>
          <w:sz w:val="26"/>
          <w:szCs w:val="26"/>
          <w:lang w:val="ru-RU"/>
        </w:rPr>
        <w:t xml:space="preserve">                                        №</w:t>
      </w:r>
      <w:r w:rsidRPr="008B6DA7">
        <w:rPr>
          <w:rFonts w:ascii="Times New Roman" w:eastAsia="Times New Roman" w:hAnsi="Times New Roman" w:cs="Times New Roman"/>
          <w:bCs/>
          <w:color w:val="0C0C0C"/>
          <w:sz w:val="26"/>
          <w:szCs w:val="26"/>
          <w:u w:val="single"/>
          <w:lang w:val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C0C0C"/>
          <w:sz w:val="26"/>
          <w:szCs w:val="26"/>
          <w:u w:val="single"/>
          <w:lang w:val="ru-RU"/>
        </w:rPr>
        <w:t>29</w:t>
      </w:r>
    </w:p>
    <w:p w:rsidR="0081312C" w:rsidRPr="00326870" w:rsidRDefault="0081312C" w:rsidP="00326870">
      <w:pPr>
        <w:spacing w:after="30" w:line="240" w:lineRule="auto"/>
        <w:rPr>
          <w:rFonts w:ascii="Times New Roman" w:eastAsia="Times New Roman" w:hAnsi="Times New Roman" w:cs="Times New Roman"/>
          <w:b/>
          <w:bCs/>
          <w:color w:val="0C0C0C"/>
          <w:sz w:val="24"/>
          <w:szCs w:val="24"/>
          <w:lang w:val="ru-RU"/>
        </w:rPr>
      </w:pPr>
    </w:p>
    <w:p w:rsidR="00A42C1D" w:rsidRPr="00326870" w:rsidRDefault="0081312C" w:rsidP="00326870">
      <w:pPr>
        <w:spacing w:after="30" w:line="240" w:lineRule="auto"/>
        <w:rPr>
          <w:rFonts w:ascii="Times New Roman" w:eastAsia="Times New Roman" w:hAnsi="Times New Roman" w:cs="Times New Roman"/>
          <w:b/>
          <w:bCs/>
          <w:color w:val="0C0C0C"/>
          <w:sz w:val="26"/>
          <w:szCs w:val="26"/>
          <w:lang w:val="ru-RU"/>
        </w:rPr>
      </w:pPr>
      <w:r w:rsidRPr="00326870">
        <w:rPr>
          <w:rFonts w:ascii="Times New Roman" w:eastAsia="Times New Roman" w:hAnsi="Times New Roman" w:cs="Times New Roman"/>
          <w:b/>
          <w:bCs/>
          <w:color w:val="0C0C0C"/>
          <w:sz w:val="26"/>
          <w:szCs w:val="26"/>
        </w:rPr>
        <w:t xml:space="preserve">Про </w:t>
      </w:r>
      <w:r w:rsidR="006A2635" w:rsidRPr="00326870">
        <w:rPr>
          <w:rFonts w:ascii="Times New Roman" w:eastAsia="Times New Roman" w:hAnsi="Times New Roman" w:cs="Times New Roman"/>
          <w:b/>
          <w:bCs/>
          <w:color w:val="0C0C0C"/>
          <w:sz w:val="26"/>
          <w:szCs w:val="26"/>
        </w:rPr>
        <w:t xml:space="preserve">затвердження </w:t>
      </w:r>
      <w:proofErr w:type="spellStart"/>
      <w:r w:rsidR="006A51AF" w:rsidRPr="00326870">
        <w:rPr>
          <w:rFonts w:ascii="Times New Roman" w:eastAsia="Times New Roman" w:hAnsi="Times New Roman" w:cs="Times New Roman"/>
          <w:b/>
          <w:bCs/>
          <w:color w:val="0C0C0C"/>
          <w:sz w:val="26"/>
          <w:szCs w:val="26"/>
          <w:lang w:val="ru-RU"/>
        </w:rPr>
        <w:t>о</w:t>
      </w:r>
      <w:r w:rsidR="00A42C1D" w:rsidRPr="00326870">
        <w:rPr>
          <w:rFonts w:ascii="Times New Roman" w:eastAsia="Times New Roman" w:hAnsi="Times New Roman" w:cs="Times New Roman"/>
          <w:b/>
          <w:bCs/>
          <w:color w:val="0C0C0C"/>
          <w:sz w:val="26"/>
          <w:szCs w:val="26"/>
          <w:lang w:val="ru-RU"/>
        </w:rPr>
        <w:t>бгрунтування</w:t>
      </w:r>
      <w:proofErr w:type="spellEnd"/>
      <w:r w:rsidR="00A42C1D" w:rsidRPr="00326870">
        <w:rPr>
          <w:rFonts w:ascii="Times New Roman" w:eastAsia="Times New Roman" w:hAnsi="Times New Roman" w:cs="Times New Roman"/>
          <w:b/>
          <w:bCs/>
          <w:color w:val="0C0C0C"/>
          <w:sz w:val="26"/>
          <w:szCs w:val="26"/>
          <w:lang w:val="ru-RU"/>
        </w:rPr>
        <w:t xml:space="preserve"> </w:t>
      </w:r>
      <w:r w:rsidR="00326870" w:rsidRPr="00326870">
        <w:rPr>
          <w:rFonts w:ascii="Times New Roman" w:eastAsia="Times New Roman" w:hAnsi="Times New Roman" w:cs="Times New Roman"/>
          <w:b/>
          <w:bCs/>
          <w:color w:val="0C0C0C"/>
          <w:sz w:val="26"/>
          <w:szCs w:val="26"/>
          <w:lang w:val="ru-RU"/>
        </w:rPr>
        <w:t xml:space="preserve"> </w:t>
      </w:r>
      <w:proofErr w:type="spellStart"/>
      <w:r w:rsidR="00A42C1D" w:rsidRPr="00326870">
        <w:rPr>
          <w:rFonts w:ascii="Times New Roman" w:eastAsia="Times New Roman" w:hAnsi="Times New Roman" w:cs="Times New Roman"/>
          <w:b/>
          <w:bCs/>
          <w:color w:val="0C0C0C"/>
          <w:sz w:val="26"/>
          <w:szCs w:val="26"/>
          <w:lang w:val="ru-RU"/>
        </w:rPr>
        <w:t>підстави</w:t>
      </w:r>
      <w:proofErr w:type="spellEnd"/>
    </w:p>
    <w:p w:rsidR="00A42C1D" w:rsidRPr="00326870" w:rsidRDefault="00A42C1D" w:rsidP="00326870">
      <w:pPr>
        <w:spacing w:after="30" w:line="240" w:lineRule="auto"/>
        <w:rPr>
          <w:rFonts w:ascii="Times New Roman" w:eastAsia="Times New Roman" w:hAnsi="Times New Roman" w:cs="Times New Roman"/>
          <w:b/>
          <w:bCs/>
          <w:color w:val="0C0C0C"/>
          <w:sz w:val="26"/>
          <w:szCs w:val="26"/>
        </w:rPr>
      </w:pPr>
      <w:r w:rsidRPr="00326870">
        <w:rPr>
          <w:rFonts w:ascii="Times New Roman" w:eastAsia="Times New Roman" w:hAnsi="Times New Roman" w:cs="Times New Roman"/>
          <w:b/>
          <w:bCs/>
          <w:color w:val="0C0C0C"/>
          <w:sz w:val="26"/>
          <w:szCs w:val="26"/>
          <w:lang w:val="ru-RU"/>
        </w:rPr>
        <w:t>д</w:t>
      </w:r>
      <w:r w:rsidRPr="00326870">
        <w:rPr>
          <w:rFonts w:ascii="Times New Roman" w:eastAsia="Times New Roman" w:hAnsi="Times New Roman" w:cs="Times New Roman"/>
          <w:b/>
          <w:bCs/>
          <w:color w:val="0C0C0C"/>
          <w:sz w:val="26"/>
          <w:szCs w:val="26"/>
        </w:rPr>
        <w:t xml:space="preserve">ля </w:t>
      </w:r>
      <w:r w:rsidR="00477943" w:rsidRPr="00326870">
        <w:rPr>
          <w:rFonts w:ascii="Times New Roman" w:eastAsia="Times New Roman" w:hAnsi="Times New Roman" w:cs="Times New Roman"/>
          <w:b/>
          <w:bCs/>
          <w:color w:val="0C0C0C"/>
          <w:sz w:val="26"/>
          <w:szCs w:val="26"/>
        </w:rPr>
        <w:t xml:space="preserve"> </w:t>
      </w:r>
      <w:r w:rsidR="00326870" w:rsidRPr="00326870">
        <w:rPr>
          <w:rFonts w:ascii="Times New Roman" w:eastAsia="Times New Roman" w:hAnsi="Times New Roman" w:cs="Times New Roman"/>
          <w:b/>
          <w:bCs/>
          <w:color w:val="0C0C0C"/>
          <w:sz w:val="26"/>
          <w:szCs w:val="26"/>
        </w:rPr>
        <w:t xml:space="preserve"> </w:t>
      </w:r>
      <w:r w:rsidRPr="00326870">
        <w:rPr>
          <w:rFonts w:ascii="Times New Roman" w:eastAsia="Times New Roman" w:hAnsi="Times New Roman" w:cs="Times New Roman"/>
          <w:b/>
          <w:bCs/>
          <w:color w:val="0C0C0C"/>
          <w:sz w:val="26"/>
          <w:szCs w:val="26"/>
        </w:rPr>
        <w:t xml:space="preserve">здійснення </w:t>
      </w:r>
      <w:r w:rsidR="00477943" w:rsidRPr="00326870">
        <w:rPr>
          <w:rFonts w:ascii="Times New Roman" w:eastAsia="Times New Roman" w:hAnsi="Times New Roman" w:cs="Times New Roman"/>
          <w:b/>
          <w:bCs/>
          <w:color w:val="0C0C0C"/>
          <w:sz w:val="26"/>
          <w:szCs w:val="26"/>
        </w:rPr>
        <w:t xml:space="preserve"> </w:t>
      </w:r>
      <w:r w:rsidR="00326870" w:rsidRPr="00326870">
        <w:rPr>
          <w:rFonts w:ascii="Times New Roman" w:eastAsia="Times New Roman" w:hAnsi="Times New Roman" w:cs="Times New Roman"/>
          <w:b/>
          <w:bCs/>
          <w:color w:val="0C0C0C"/>
          <w:sz w:val="26"/>
          <w:szCs w:val="26"/>
        </w:rPr>
        <w:t xml:space="preserve">  </w:t>
      </w:r>
      <w:r w:rsidRPr="00326870">
        <w:rPr>
          <w:rFonts w:ascii="Times New Roman" w:eastAsia="Times New Roman" w:hAnsi="Times New Roman" w:cs="Times New Roman"/>
          <w:b/>
          <w:bCs/>
          <w:color w:val="0C0C0C"/>
          <w:sz w:val="26"/>
          <w:szCs w:val="26"/>
        </w:rPr>
        <w:t>Виконавчим</w:t>
      </w:r>
      <w:r w:rsidR="00477943" w:rsidRPr="00326870">
        <w:rPr>
          <w:rFonts w:ascii="Times New Roman" w:eastAsia="Times New Roman" w:hAnsi="Times New Roman" w:cs="Times New Roman"/>
          <w:b/>
          <w:bCs/>
          <w:color w:val="0C0C0C"/>
          <w:sz w:val="26"/>
          <w:szCs w:val="26"/>
        </w:rPr>
        <w:t xml:space="preserve"> </w:t>
      </w:r>
      <w:r w:rsidRPr="00326870">
        <w:rPr>
          <w:rFonts w:ascii="Times New Roman" w:eastAsia="Times New Roman" w:hAnsi="Times New Roman" w:cs="Times New Roman"/>
          <w:b/>
          <w:bCs/>
          <w:color w:val="0C0C0C"/>
          <w:sz w:val="26"/>
          <w:szCs w:val="26"/>
        </w:rPr>
        <w:t xml:space="preserve"> </w:t>
      </w:r>
      <w:r w:rsidR="00326870" w:rsidRPr="00326870">
        <w:rPr>
          <w:rFonts w:ascii="Times New Roman" w:eastAsia="Times New Roman" w:hAnsi="Times New Roman" w:cs="Times New Roman"/>
          <w:b/>
          <w:bCs/>
          <w:color w:val="0C0C0C"/>
          <w:sz w:val="26"/>
          <w:szCs w:val="26"/>
        </w:rPr>
        <w:t xml:space="preserve">  </w:t>
      </w:r>
      <w:r w:rsidRPr="00326870">
        <w:rPr>
          <w:rFonts w:ascii="Times New Roman" w:eastAsia="Times New Roman" w:hAnsi="Times New Roman" w:cs="Times New Roman"/>
          <w:b/>
          <w:bCs/>
          <w:color w:val="0C0C0C"/>
          <w:sz w:val="26"/>
          <w:szCs w:val="26"/>
        </w:rPr>
        <w:t>комітетом</w:t>
      </w:r>
    </w:p>
    <w:p w:rsidR="006A51AF" w:rsidRPr="00326870" w:rsidRDefault="00A42C1D" w:rsidP="00326870">
      <w:pPr>
        <w:spacing w:after="30" w:line="240" w:lineRule="auto"/>
        <w:rPr>
          <w:rFonts w:ascii="Times New Roman" w:eastAsia="Times New Roman" w:hAnsi="Times New Roman" w:cs="Times New Roman"/>
          <w:b/>
          <w:bCs/>
          <w:color w:val="0C0C0C"/>
          <w:sz w:val="26"/>
          <w:szCs w:val="26"/>
        </w:rPr>
      </w:pPr>
      <w:proofErr w:type="spellStart"/>
      <w:r w:rsidRPr="00326870">
        <w:rPr>
          <w:rFonts w:ascii="Times New Roman" w:eastAsia="Times New Roman" w:hAnsi="Times New Roman" w:cs="Times New Roman"/>
          <w:b/>
          <w:bCs/>
          <w:color w:val="0C0C0C"/>
          <w:sz w:val="26"/>
          <w:szCs w:val="26"/>
        </w:rPr>
        <w:t>Новоодеської</w:t>
      </w:r>
      <w:proofErr w:type="spellEnd"/>
      <w:r w:rsidRPr="00326870">
        <w:rPr>
          <w:rFonts w:ascii="Times New Roman" w:eastAsia="Times New Roman" w:hAnsi="Times New Roman" w:cs="Times New Roman"/>
          <w:b/>
          <w:bCs/>
          <w:color w:val="0C0C0C"/>
          <w:sz w:val="26"/>
          <w:szCs w:val="26"/>
        </w:rPr>
        <w:t xml:space="preserve"> міської ради</w:t>
      </w:r>
      <w:r w:rsidR="006A2635" w:rsidRPr="00326870">
        <w:rPr>
          <w:rFonts w:ascii="Times New Roman" w:eastAsia="Times New Roman" w:hAnsi="Times New Roman" w:cs="Times New Roman"/>
          <w:b/>
          <w:bCs/>
          <w:color w:val="0C0C0C"/>
          <w:sz w:val="26"/>
          <w:szCs w:val="26"/>
        </w:rPr>
        <w:t xml:space="preserve"> </w:t>
      </w:r>
      <w:r w:rsidRPr="00326870">
        <w:rPr>
          <w:rFonts w:ascii="Times New Roman" w:eastAsia="Times New Roman" w:hAnsi="Times New Roman" w:cs="Times New Roman"/>
          <w:b/>
          <w:bCs/>
          <w:color w:val="0C0C0C"/>
          <w:sz w:val="26"/>
          <w:szCs w:val="26"/>
        </w:rPr>
        <w:t>закупівлі</w:t>
      </w:r>
      <w:r w:rsidR="00052001" w:rsidRPr="00326870">
        <w:rPr>
          <w:rFonts w:ascii="Times New Roman" w:eastAsia="Times New Roman" w:hAnsi="Times New Roman" w:cs="Times New Roman"/>
          <w:b/>
          <w:bCs/>
          <w:color w:val="0C0C0C"/>
          <w:sz w:val="26"/>
          <w:szCs w:val="26"/>
        </w:rPr>
        <w:t xml:space="preserve"> послуг</w:t>
      </w:r>
    </w:p>
    <w:p w:rsidR="006A2635" w:rsidRPr="00326870" w:rsidRDefault="006A2635" w:rsidP="00326870">
      <w:pPr>
        <w:spacing w:after="30" w:line="240" w:lineRule="auto"/>
        <w:rPr>
          <w:rFonts w:ascii="Times New Roman" w:eastAsia="Times New Roman" w:hAnsi="Times New Roman" w:cs="Times New Roman"/>
          <w:color w:val="0C0C0C"/>
          <w:sz w:val="26"/>
          <w:szCs w:val="26"/>
        </w:rPr>
      </w:pPr>
    </w:p>
    <w:p w:rsidR="00326870" w:rsidRPr="00326870" w:rsidRDefault="00326870" w:rsidP="00326870">
      <w:pPr>
        <w:spacing w:after="30" w:line="240" w:lineRule="auto"/>
        <w:rPr>
          <w:rFonts w:ascii="Times New Roman" w:eastAsia="Times New Roman" w:hAnsi="Times New Roman" w:cs="Times New Roman"/>
          <w:color w:val="0C0C0C"/>
          <w:sz w:val="26"/>
          <w:szCs w:val="26"/>
        </w:rPr>
      </w:pPr>
    </w:p>
    <w:p w:rsidR="004A5379" w:rsidRPr="00326870" w:rsidRDefault="00052001" w:rsidP="00326870">
      <w:pPr>
        <w:shd w:val="clear" w:color="auto" w:fill="FFFFFF"/>
        <w:spacing w:after="3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26870">
        <w:rPr>
          <w:rFonts w:ascii="Times New Roman" w:eastAsia="Times New Roman" w:hAnsi="Times New Roman" w:cs="Times New Roman"/>
          <w:sz w:val="26"/>
          <w:szCs w:val="26"/>
        </w:rPr>
        <w:t>Керуючись ст. 42 Закону України «Про місцеве самоврядування в Україні», відповідно</w:t>
      </w:r>
      <w:r w:rsidR="00A42C1D" w:rsidRPr="00326870">
        <w:rPr>
          <w:rFonts w:ascii="Times New Roman" w:eastAsia="Times New Roman" w:hAnsi="Times New Roman" w:cs="Times New Roman"/>
          <w:color w:val="0C0C0C"/>
          <w:sz w:val="26"/>
          <w:szCs w:val="26"/>
        </w:rPr>
        <w:t xml:space="preserve"> </w:t>
      </w:r>
      <w:r w:rsidRPr="00326870">
        <w:rPr>
          <w:rFonts w:ascii="Times New Roman" w:eastAsia="Times New Roman" w:hAnsi="Times New Roman" w:cs="Times New Roman"/>
          <w:color w:val="0C0C0C"/>
          <w:sz w:val="26"/>
          <w:szCs w:val="26"/>
        </w:rPr>
        <w:t xml:space="preserve">до </w:t>
      </w:r>
      <w:r w:rsidR="00A42C1D" w:rsidRPr="00326870">
        <w:rPr>
          <w:rFonts w:ascii="Times New Roman" w:eastAsia="Times New Roman" w:hAnsi="Times New Roman" w:cs="Times New Roman"/>
          <w:color w:val="0C0C0C"/>
          <w:sz w:val="26"/>
          <w:szCs w:val="26"/>
        </w:rPr>
        <w:t xml:space="preserve">Закону України «Про публічні закупівлі» та Постанови Кабінету </w:t>
      </w:r>
      <w:bookmarkStart w:id="0" w:name="_GoBack"/>
      <w:bookmarkEnd w:id="0"/>
      <w:r w:rsidR="00A42C1D" w:rsidRPr="00326870">
        <w:rPr>
          <w:rFonts w:ascii="Times New Roman" w:eastAsia="Times New Roman" w:hAnsi="Times New Roman" w:cs="Times New Roman"/>
          <w:color w:val="0C0C0C"/>
          <w:sz w:val="26"/>
          <w:szCs w:val="26"/>
        </w:rPr>
        <w:t>Міністрів України ві</w:t>
      </w:r>
      <w:r w:rsidR="001154E6" w:rsidRPr="00326870">
        <w:rPr>
          <w:rFonts w:ascii="Times New Roman" w:eastAsia="Times New Roman" w:hAnsi="Times New Roman" w:cs="Times New Roman"/>
          <w:color w:val="0C0C0C"/>
          <w:sz w:val="26"/>
          <w:szCs w:val="26"/>
        </w:rPr>
        <w:t>д</w:t>
      </w:r>
      <w:r w:rsidR="00A42C1D" w:rsidRPr="00326870">
        <w:rPr>
          <w:rFonts w:ascii="Times New Roman" w:eastAsia="Times New Roman" w:hAnsi="Times New Roman" w:cs="Times New Roman"/>
          <w:color w:val="0C0C0C"/>
          <w:sz w:val="26"/>
          <w:szCs w:val="26"/>
        </w:rPr>
        <w:t xml:space="preserve"> 12.10.2022 №1178 «Про</w:t>
      </w:r>
      <w:r w:rsidR="00A42C1D" w:rsidRPr="00326870">
        <w:rPr>
          <w:rFonts w:ascii="Times New Roman" w:hAnsi="Times New Roman" w:cs="Times New Roman"/>
          <w:sz w:val="26"/>
          <w:szCs w:val="26"/>
        </w:rPr>
        <w:t xml:space="preserve"> затвердження особливостей здійснення публічних </w:t>
      </w:r>
      <w:proofErr w:type="spellStart"/>
      <w:r w:rsidR="00A42C1D" w:rsidRPr="00326870">
        <w:rPr>
          <w:rFonts w:ascii="Times New Roman" w:hAnsi="Times New Roman" w:cs="Times New Roman"/>
          <w:sz w:val="26"/>
          <w:szCs w:val="26"/>
        </w:rPr>
        <w:t>закупівель</w:t>
      </w:r>
      <w:proofErr w:type="spellEnd"/>
      <w:r w:rsidR="00A42C1D" w:rsidRPr="00326870">
        <w:rPr>
          <w:rFonts w:ascii="Times New Roman" w:hAnsi="Times New Roman" w:cs="Times New Roman"/>
          <w:sz w:val="26"/>
          <w:szCs w:val="26"/>
        </w:rPr>
        <w:t xml:space="preserve">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та протягом 90 днів з дня його припинення або скасування» (далі – Особливості), для забезпечення організації закупівельної діяльності Виконавчого комітету </w:t>
      </w:r>
      <w:proofErr w:type="spellStart"/>
      <w:r w:rsidR="00A42C1D" w:rsidRPr="00326870">
        <w:rPr>
          <w:rFonts w:ascii="Times New Roman" w:hAnsi="Times New Roman" w:cs="Times New Roman"/>
          <w:sz w:val="26"/>
          <w:szCs w:val="26"/>
        </w:rPr>
        <w:t>Новоодеської</w:t>
      </w:r>
      <w:proofErr w:type="spellEnd"/>
      <w:r w:rsidR="00A42C1D" w:rsidRPr="00326870">
        <w:rPr>
          <w:rFonts w:ascii="Times New Roman" w:hAnsi="Times New Roman" w:cs="Times New Roman"/>
          <w:sz w:val="26"/>
          <w:szCs w:val="26"/>
        </w:rPr>
        <w:t xml:space="preserve"> міської ради</w:t>
      </w:r>
    </w:p>
    <w:p w:rsidR="00ED2F6A" w:rsidRPr="00326870" w:rsidRDefault="00477943" w:rsidP="00326870">
      <w:pPr>
        <w:shd w:val="clear" w:color="auto" w:fill="FFFFFF"/>
        <w:spacing w:after="3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26870">
        <w:rPr>
          <w:rFonts w:ascii="Times New Roman" w:hAnsi="Times New Roman" w:cs="Times New Roman"/>
          <w:b/>
          <w:sz w:val="26"/>
          <w:szCs w:val="26"/>
        </w:rPr>
        <w:t>ЗОБОВ’ЯЗУЮ</w:t>
      </w:r>
      <w:r w:rsidR="00ED2F6A" w:rsidRPr="00326870">
        <w:rPr>
          <w:rFonts w:ascii="Times New Roman" w:hAnsi="Times New Roman" w:cs="Times New Roman"/>
          <w:b/>
          <w:sz w:val="26"/>
          <w:szCs w:val="26"/>
        </w:rPr>
        <w:t>:</w:t>
      </w:r>
    </w:p>
    <w:p w:rsidR="00326870" w:rsidRPr="00326870" w:rsidRDefault="00326870" w:rsidP="00326870">
      <w:pPr>
        <w:shd w:val="clear" w:color="auto" w:fill="FFFFFF"/>
        <w:spacing w:after="3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9375B3" w:rsidRPr="00326870" w:rsidRDefault="0081312C" w:rsidP="00326870">
      <w:pPr>
        <w:pStyle w:val="a8"/>
        <w:numPr>
          <w:ilvl w:val="0"/>
          <w:numId w:val="2"/>
        </w:numPr>
        <w:spacing w:after="30"/>
        <w:jc w:val="both"/>
        <w:rPr>
          <w:rFonts w:ascii="Times New Roman" w:hAnsi="Times New Roman" w:cs="Times New Roman"/>
          <w:sz w:val="26"/>
          <w:szCs w:val="26"/>
        </w:rPr>
      </w:pPr>
      <w:r w:rsidRPr="00326870">
        <w:rPr>
          <w:rFonts w:ascii="Times New Roman" w:hAnsi="Times New Roman" w:cs="Times New Roman"/>
          <w:sz w:val="26"/>
          <w:szCs w:val="26"/>
        </w:rPr>
        <w:t xml:space="preserve">Затвердити </w:t>
      </w:r>
      <w:proofErr w:type="spellStart"/>
      <w:r w:rsidR="00A42C1D" w:rsidRPr="00326870">
        <w:rPr>
          <w:rFonts w:ascii="Times New Roman" w:hAnsi="Times New Roman" w:cs="Times New Roman"/>
          <w:sz w:val="26"/>
          <w:szCs w:val="26"/>
        </w:rPr>
        <w:t>Обгрунтування</w:t>
      </w:r>
      <w:proofErr w:type="spellEnd"/>
      <w:r w:rsidR="00A42C1D" w:rsidRPr="00326870">
        <w:rPr>
          <w:rFonts w:ascii="Times New Roman" w:hAnsi="Times New Roman" w:cs="Times New Roman"/>
          <w:sz w:val="26"/>
          <w:szCs w:val="26"/>
        </w:rPr>
        <w:t xml:space="preserve"> підстави для здійснення Виконавчим комітетом </w:t>
      </w:r>
      <w:proofErr w:type="spellStart"/>
      <w:r w:rsidR="00A42C1D" w:rsidRPr="00326870">
        <w:rPr>
          <w:rFonts w:ascii="Times New Roman" w:hAnsi="Times New Roman" w:cs="Times New Roman"/>
          <w:sz w:val="26"/>
          <w:szCs w:val="26"/>
        </w:rPr>
        <w:t>Новоодеської</w:t>
      </w:r>
      <w:proofErr w:type="spellEnd"/>
      <w:r w:rsidR="00A42C1D" w:rsidRPr="00326870">
        <w:rPr>
          <w:rFonts w:ascii="Times New Roman" w:hAnsi="Times New Roman" w:cs="Times New Roman"/>
          <w:sz w:val="26"/>
          <w:szCs w:val="26"/>
        </w:rPr>
        <w:t xml:space="preserve"> </w:t>
      </w:r>
      <w:r w:rsidR="001154E6" w:rsidRPr="00326870">
        <w:rPr>
          <w:rFonts w:ascii="Times New Roman" w:hAnsi="Times New Roman" w:cs="Times New Roman"/>
          <w:sz w:val="26"/>
          <w:szCs w:val="26"/>
        </w:rPr>
        <w:t xml:space="preserve">міської ради закупівлі </w:t>
      </w:r>
      <w:r w:rsidR="00ED2F6A" w:rsidRPr="00326870">
        <w:rPr>
          <w:rFonts w:ascii="Times New Roman" w:hAnsi="Times New Roman" w:cs="Times New Roman"/>
          <w:sz w:val="26"/>
          <w:szCs w:val="26"/>
        </w:rPr>
        <w:t>п</w:t>
      </w:r>
      <w:r w:rsidR="002F55EB" w:rsidRPr="00326870">
        <w:rPr>
          <w:rFonts w:ascii="Times New Roman" w:hAnsi="Times New Roman" w:cs="Times New Roman"/>
          <w:sz w:val="26"/>
          <w:szCs w:val="26"/>
        </w:rPr>
        <w:t>ослуги</w:t>
      </w:r>
      <w:r w:rsidR="00A24ABB" w:rsidRPr="00326870">
        <w:rPr>
          <w:rFonts w:ascii="Times New Roman" w:hAnsi="Times New Roman" w:cs="Times New Roman"/>
          <w:sz w:val="26"/>
          <w:szCs w:val="26"/>
        </w:rPr>
        <w:t>:</w:t>
      </w:r>
      <w:r w:rsidR="00A24ABB" w:rsidRPr="00326870">
        <w:rPr>
          <w:rFonts w:ascii="Times New Roman" w:eastAsia="Times New Roman" w:hAnsi="Times New Roman" w:cs="Times New Roman"/>
          <w:b/>
          <w:color w:val="0C0C0C"/>
          <w:sz w:val="26"/>
          <w:szCs w:val="26"/>
        </w:rPr>
        <w:t xml:space="preserve"> </w:t>
      </w:r>
      <w:r w:rsidR="0053551F" w:rsidRPr="00326870">
        <w:rPr>
          <w:rFonts w:ascii="Times New Roman" w:eastAsia="Times New Roman" w:hAnsi="Times New Roman" w:cs="Times New Roman"/>
          <w:b/>
          <w:color w:val="0C0C0C"/>
          <w:sz w:val="26"/>
          <w:szCs w:val="26"/>
        </w:rPr>
        <w:t>Послуги з вивезення твердих побутових відходів на міське сміттєзвалище</w:t>
      </w:r>
      <w:r w:rsidR="00A24ABB" w:rsidRPr="00326870">
        <w:rPr>
          <w:rFonts w:ascii="Times New Roman" w:eastAsia="Times New Roman" w:hAnsi="Times New Roman" w:cs="Times New Roman"/>
          <w:b/>
          <w:color w:val="0C0C0C"/>
          <w:sz w:val="26"/>
          <w:szCs w:val="26"/>
        </w:rPr>
        <w:t xml:space="preserve">, </w:t>
      </w:r>
      <w:r w:rsidR="00A24ABB" w:rsidRPr="00326870">
        <w:rPr>
          <w:rFonts w:ascii="Times New Roman" w:eastAsia="Times New Roman" w:hAnsi="Times New Roman" w:cs="Times New Roman"/>
          <w:color w:val="0C0C0C"/>
          <w:sz w:val="26"/>
          <w:szCs w:val="26"/>
        </w:rPr>
        <w:t>код ДК 021:2015:</w:t>
      </w:r>
      <w:r w:rsidR="0053551F" w:rsidRPr="00326870">
        <w:rPr>
          <w:rFonts w:ascii="Times New Roman" w:eastAsia="Times New Roman" w:hAnsi="Times New Roman" w:cs="Times New Roman"/>
          <w:color w:val="0C0C0C"/>
          <w:sz w:val="26"/>
          <w:szCs w:val="26"/>
        </w:rPr>
        <w:t>9051</w:t>
      </w:r>
      <w:r w:rsidR="00A24ABB" w:rsidRPr="00326870">
        <w:rPr>
          <w:rFonts w:ascii="Times New Roman" w:eastAsia="Times New Roman" w:hAnsi="Times New Roman" w:cs="Times New Roman"/>
          <w:color w:val="0C0C0C"/>
          <w:sz w:val="26"/>
          <w:szCs w:val="26"/>
        </w:rPr>
        <w:t>0000-</w:t>
      </w:r>
      <w:r w:rsidR="0053551F" w:rsidRPr="00326870">
        <w:rPr>
          <w:rFonts w:ascii="Times New Roman" w:eastAsia="Times New Roman" w:hAnsi="Times New Roman" w:cs="Times New Roman"/>
          <w:color w:val="0C0C0C"/>
          <w:sz w:val="26"/>
          <w:szCs w:val="26"/>
        </w:rPr>
        <w:t>5</w:t>
      </w:r>
      <w:r w:rsidR="00A24ABB" w:rsidRPr="00326870">
        <w:rPr>
          <w:rFonts w:ascii="Times New Roman" w:eastAsia="Times New Roman" w:hAnsi="Times New Roman" w:cs="Times New Roman"/>
          <w:color w:val="0C0C0C"/>
          <w:sz w:val="26"/>
          <w:szCs w:val="26"/>
        </w:rPr>
        <w:t>-</w:t>
      </w:r>
      <w:r w:rsidR="0053551F" w:rsidRPr="00326870">
        <w:rPr>
          <w:rFonts w:ascii="Times New Roman" w:eastAsia="Times New Roman" w:hAnsi="Times New Roman" w:cs="Times New Roman"/>
          <w:color w:val="0C0C0C"/>
          <w:sz w:val="26"/>
          <w:szCs w:val="26"/>
        </w:rPr>
        <w:t>Утилізація/видалення сміт</w:t>
      </w:r>
      <w:r w:rsidR="00326870" w:rsidRPr="00326870">
        <w:rPr>
          <w:rFonts w:ascii="Times New Roman" w:eastAsia="Times New Roman" w:hAnsi="Times New Roman" w:cs="Times New Roman"/>
          <w:color w:val="0C0C0C"/>
          <w:sz w:val="26"/>
          <w:szCs w:val="26"/>
        </w:rPr>
        <w:t>т</w:t>
      </w:r>
      <w:r w:rsidR="0053551F" w:rsidRPr="00326870">
        <w:rPr>
          <w:rFonts w:ascii="Times New Roman" w:eastAsia="Times New Roman" w:hAnsi="Times New Roman" w:cs="Times New Roman"/>
          <w:color w:val="0C0C0C"/>
          <w:sz w:val="26"/>
          <w:szCs w:val="26"/>
        </w:rPr>
        <w:t>я та поводження зі сміттям</w:t>
      </w:r>
      <w:r w:rsidR="002F55EB" w:rsidRPr="00326870">
        <w:rPr>
          <w:rFonts w:ascii="Times New Roman" w:hAnsi="Times New Roman" w:cs="Times New Roman"/>
          <w:sz w:val="26"/>
          <w:szCs w:val="26"/>
        </w:rPr>
        <w:t xml:space="preserve">, </w:t>
      </w:r>
      <w:r w:rsidR="00737388" w:rsidRPr="00326870">
        <w:rPr>
          <w:rFonts w:ascii="Times New Roman" w:hAnsi="Times New Roman" w:cs="Times New Roman"/>
          <w:sz w:val="26"/>
          <w:szCs w:val="26"/>
        </w:rPr>
        <w:t xml:space="preserve"> відповідн</w:t>
      </w:r>
      <w:r w:rsidR="001154E6" w:rsidRPr="00326870">
        <w:rPr>
          <w:rFonts w:ascii="Times New Roman" w:hAnsi="Times New Roman" w:cs="Times New Roman"/>
          <w:sz w:val="26"/>
          <w:szCs w:val="26"/>
        </w:rPr>
        <w:t>о до</w:t>
      </w:r>
      <w:r w:rsidR="00737388" w:rsidRPr="00326870">
        <w:rPr>
          <w:rFonts w:ascii="Times New Roman" w:hAnsi="Times New Roman" w:cs="Times New Roman"/>
          <w:sz w:val="26"/>
          <w:szCs w:val="26"/>
        </w:rPr>
        <w:t xml:space="preserve"> </w:t>
      </w:r>
      <w:r w:rsidR="001154E6" w:rsidRPr="00326870">
        <w:rPr>
          <w:rFonts w:ascii="Times New Roman" w:hAnsi="Times New Roman" w:cs="Times New Roman"/>
          <w:sz w:val="26"/>
          <w:szCs w:val="26"/>
        </w:rPr>
        <w:t>пункту 13 Особливостей</w:t>
      </w:r>
      <w:r w:rsidR="00763D4F" w:rsidRPr="00326870">
        <w:rPr>
          <w:rFonts w:ascii="Times New Roman" w:hAnsi="Times New Roman" w:cs="Times New Roman"/>
          <w:sz w:val="26"/>
          <w:szCs w:val="26"/>
        </w:rPr>
        <w:t>.</w:t>
      </w:r>
    </w:p>
    <w:p w:rsidR="006A51AF" w:rsidRPr="00326870" w:rsidRDefault="0046099E" w:rsidP="00326870">
      <w:pPr>
        <w:pStyle w:val="a8"/>
        <w:numPr>
          <w:ilvl w:val="0"/>
          <w:numId w:val="2"/>
        </w:numPr>
        <w:spacing w:after="30"/>
        <w:jc w:val="both"/>
        <w:rPr>
          <w:rFonts w:ascii="Times New Roman" w:hAnsi="Times New Roman" w:cs="Times New Roman"/>
          <w:sz w:val="26"/>
          <w:szCs w:val="26"/>
        </w:rPr>
      </w:pPr>
      <w:r w:rsidRPr="00326870">
        <w:rPr>
          <w:rFonts w:ascii="Times New Roman" w:hAnsi="Times New Roman" w:cs="Times New Roman"/>
          <w:sz w:val="26"/>
          <w:szCs w:val="26"/>
        </w:rPr>
        <w:t>Головн</w:t>
      </w:r>
      <w:r w:rsidR="00C45ABF" w:rsidRPr="00326870">
        <w:rPr>
          <w:rFonts w:ascii="Times New Roman" w:hAnsi="Times New Roman" w:cs="Times New Roman"/>
          <w:sz w:val="26"/>
          <w:szCs w:val="26"/>
        </w:rPr>
        <w:t>ого</w:t>
      </w:r>
      <w:r w:rsidR="00052001" w:rsidRPr="00326870">
        <w:rPr>
          <w:rFonts w:ascii="Times New Roman" w:hAnsi="Times New Roman" w:cs="Times New Roman"/>
          <w:sz w:val="26"/>
          <w:szCs w:val="26"/>
        </w:rPr>
        <w:t xml:space="preserve"> спеціаліст</w:t>
      </w:r>
      <w:r w:rsidR="00C45ABF" w:rsidRPr="00326870">
        <w:rPr>
          <w:rFonts w:ascii="Times New Roman" w:hAnsi="Times New Roman" w:cs="Times New Roman"/>
          <w:sz w:val="26"/>
          <w:szCs w:val="26"/>
        </w:rPr>
        <w:t>а</w:t>
      </w:r>
      <w:r w:rsidR="006A51AF" w:rsidRPr="00326870">
        <w:rPr>
          <w:rFonts w:ascii="Times New Roman" w:hAnsi="Times New Roman" w:cs="Times New Roman"/>
          <w:sz w:val="26"/>
          <w:szCs w:val="26"/>
        </w:rPr>
        <w:t xml:space="preserve"> відділу бухгалтерського обліку та звітності, уповноважен</w:t>
      </w:r>
      <w:r w:rsidR="00C45ABF" w:rsidRPr="00326870">
        <w:rPr>
          <w:rFonts w:ascii="Times New Roman" w:hAnsi="Times New Roman" w:cs="Times New Roman"/>
          <w:sz w:val="26"/>
          <w:szCs w:val="26"/>
        </w:rPr>
        <w:t>у</w:t>
      </w:r>
      <w:r w:rsidR="006A51AF" w:rsidRPr="00326870">
        <w:rPr>
          <w:rFonts w:ascii="Times New Roman" w:hAnsi="Times New Roman" w:cs="Times New Roman"/>
          <w:sz w:val="26"/>
          <w:szCs w:val="26"/>
        </w:rPr>
        <w:t xml:space="preserve"> особ</w:t>
      </w:r>
      <w:r w:rsidR="00C45ABF" w:rsidRPr="00326870">
        <w:rPr>
          <w:rFonts w:ascii="Times New Roman" w:hAnsi="Times New Roman" w:cs="Times New Roman"/>
          <w:sz w:val="26"/>
          <w:szCs w:val="26"/>
        </w:rPr>
        <w:t>у</w:t>
      </w:r>
      <w:r w:rsidR="006A51AF" w:rsidRPr="00326870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052001" w:rsidRPr="00326870">
        <w:rPr>
          <w:rFonts w:ascii="Times New Roman" w:hAnsi="Times New Roman" w:cs="Times New Roman"/>
          <w:sz w:val="26"/>
          <w:szCs w:val="26"/>
        </w:rPr>
        <w:t>Миндрул</w:t>
      </w:r>
      <w:proofErr w:type="spellEnd"/>
      <w:r w:rsidR="00052001" w:rsidRPr="00326870">
        <w:rPr>
          <w:rFonts w:ascii="Times New Roman" w:hAnsi="Times New Roman" w:cs="Times New Roman"/>
          <w:sz w:val="26"/>
          <w:szCs w:val="26"/>
        </w:rPr>
        <w:t xml:space="preserve"> Ларис</w:t>
      </w:r>
      <w:r w:rsidR="00326870" w:rsidRPr="00326870">
        <w:rPr>
          <w:rFonts w:ascii="Times New Roman" w:hAnsi="Times New Roman" w:cs="Times New Roman"/>
          <w:sz w:val="26"/>
          <w:szCs w:val="26"/>
        </w:rPr>
        <w:t>у</w:t>
      </w:r>
      <w:r w:rsidR="00052001" w:rsidRPr="00326870">
        <w:rPr>
          <w:rFonts w:ascii="Times New Roman" w:hAnsi="Times New Roman" w:cs="Times New Roman"/>
          <w:sz w:val="26"/>
          <w:szCs w:val="26"/>
        </w:rPr>
        <w:t xml:space="preserve"> Павлівн</w:t>
      </w:r>
      <w:r w:rsidR="00326870" w:rsidRPr="00326870">
        <w:rPr>
          <w:rFonts w:ascii="Times New Roman" w:hAnsi="Times New Roman" w:cs="Times New Roman"/>
          <w:sz w:val="26"/>
          <w:szCs w:val="26"/>
        </w:rPr>
        <w:t>у</w:t>
      </w:r>
      <w:r w:rsidR="006A51AF" w:rsidRPr="00326870">
        <w:rPr>
          <w:rFonts w:ascii="Times New Roman" w:hAnsi="Times New Roman" w:cs="Times New Roman"/>
          <w:sz w:val="26"/>
          <w:szCs w:val="26"/>
        </w:rPr>
        <w:t xml:space="preserve">, забезпечити оприлюднення Обґрунтування у терміни, визначені постановою Кабінету Міністрів України від 12.10.2022 № 1178 «Про затвердження особливостей здійснення публічних </w:t>
      </w:r>
      <w:proofErr w:type="spellStart"/>
      <w:r w:rsidR="006A51AF" w:rsidRPr="00326870">
        <w:rPr>
          <w:rFonts w:ascii="Times New Roman" w:hAnsi="Times New Roman" w:cs="Times New Roman"/>
          <w:sz w:val="26"/>
          <w:szCs w:val="26"/>
        </w:rPr>
        <w:t>закупівель</w:t>
      </w:r>
      <w:proofErr w:type="spellEnd"/>
      <w:r w:rsidR="006A51AF" w:rsidRPr="00326870">
        <w:rPr>
          <w:rFonts w:ascii="Times New Roman" w:hAnsi="Times New Roman" w:cs="Times New Roman"/>
          <w:sz w:val="26"/>
          <w:szCs w:val="26"/>
        </w:rPr>
        <w:t xml:space="preserve"> товарів, робіт і послуг для замовників, передбачених Законом України “Про публічні закупівлі”, на період дії правового режиму воєнного стану в Україні та протягом 90 днів з дня його припинення або скасування».</w:t>
      </w:r>
    </w:p>
    <w:p w:rsidR="0081312C" w:rsidRPr="00326870" w:rsidRDefault="0081312C" w:rsidP="00326870">
      <w:pPr>
        <w:pStyle w:val="a8"/>
        <w:numPr>
          <w:ilvl w:val="0"/>
          <w:numId w:val="2"/>
        </w:numPr>
        <w:spacing w:after="30"/>
        <w:jc w:val="both"/>
        <w:rPr>
          <w:rFonts w:ascii="Times New Roman" w:hAnsi="Times New Roman" w:cs="Times New Roman"/>
          <w:sz w:val="26"/>
          <w:szCs w:val="26"/>
        </w:rPr>
      </w:pPr>
      <w:r w:rsidRPr="00326870">
        <w:rPr>
          <w:rFonts w:ascii="Times New Roman" w:hAnsi="Times New Roman" w:cs="Times New Roman"/>
          <w:sz w:val="26"/>
          <w:szCs w:val="26"/>
        </w:rPr>
        <w:t>Кон</w:t>
      </w:r>
      <w:r w:rsidR="00710ADD" w:rsidRPr="00326870">
        <w:rPr>
          <w:rFonts w:ascii="Times New Roman" w:hAnsi="Times New Roman" w:cs="Times New Roman"/>
          <w:sz w:val="26"/>
          <w:szCs w:val="26"/>
        </w:rPr>
        <w:t>троль за виконанням цього розпорядження покласти на</w:t>
      </w:r>
      <w:r w:rsidR="000E0589" w:rsidRPr="00326870">
        <w:rPr>
          <w:rFonts w:ascii="Times New Roman" w:hAnsi="Times New Roman" w:cs="Times New Roman"/>
          <w:sz w:val="26"/>
          <w:szCs w:val="26"/>
        </w:rPr>
        <w:t xml:space="preserve"> </w:t>
      </w:r>
      <w:r w:rsidR="00710ADD" w:rsidRPr="00326870">
        <w:rPr>
          <w:rFonts w:ascii="Times New Roman" w:hAnsi="Times New Roman" w:cs="Times New Roman"/>
          <w:sz w:val="26"/>
          <w:szCs w:val="26"/>
        </w:rPr>
        <w:t>начальника відділу бухг</w:t>
      </w:r>
      <w:r w:rsidR="000E0589" w:rsidRPr="00326870">
        <w:rPr>
          <w:rFonts w:ascii="Times New Roman" w:hAnsi="Times New Roman" w:cs="Times New Roman"/>
          <w:sz w:val="26"/>
          <w:szCs w:val="26"/>
        </w:rPr>
        <w:t xml:space="preserve">алтерського обліку та звітності </w:t>
      </w:r>
      <w:proofErr w:type="spellStart"/>
      <w:r w:rsidR="000E0589" w:rsidRPr="00326870">
        <w:rPr>
          <w:rFonts w:ascii="Times New Roman" w:hAnsi="Times New Roman" w:cs="Times New Roman"/>
          <w:sz w:val="26"/>
          <w:szCs w:val="26"/>
        </w:rPr>
        <w:t>Яркову</w:t>
      </w:r>
      <w:proofErr w:type="spellEnd"/>
      <w:r w:rsidR="000E0589" w:rsidRPr="00326870">
        <w:rPr>
          <w:rFonts w:ascii="Times New Roman" w:hAnsi="Times New Roman" w:cs="Times New Roman"/>
          <w:sz w:val="26"/>
          <w:szCs w:val="26"/>
        </w:rPr>
        <w:t xml:space="preserve"> О.М.</w:t>
      </w:r>
    </w:p>
    <w:p w:rsidR="0081312C" w:rsidRPr="00326870" w:rsidRDefault="0081312C" w:rsidP="00326870">
      <w:pPr>
        <w:spacing w:after="30" w:line="240" w:lineRule="auto"/>
        <w:jc w:val="both"/>
        <w:rPr>
          <w:rFonts w:ascii="Arial" w:eastAsia="Times New Roman" w:hAnsi="Arial" w:cs="Arial"/>
          <w:color w:val="0C0C0C"/>
          <w:sz w:val="26"/>
          <w:szCs w:val="26"/>
        </w:rPr>
      </w:pPr>
    </w:p>
    <w:p w:rsidR="00326870" w:rsidRPr="00326870" w:rsidRDefault="00326870" w:rsidP="00326870">
      <w:pPr>
        <w:spacing w:after="30" w:line="240" w:lineRule="auto"/>
        <w:jc w:val="both"/>
        <w:rPr>
          <w:rFonts w:ascii="Arial" w:eastAsia="Times New Roman" w:hAnsi="Arial" w:cs="Arial"/>
          <w:color w:val="0C0C0C"/>
          <w:sz w:val="26"/>
          <w:szCs w:val="26"/>
        </w:rPr>
      </w:pPr>
    </w:p>
    <w:p w:rsidR="00326870" w:rsidRPr="00326870" w:rsidRDefault="00F256F2" w:rsidP="00326870">
      <w:pPr>
        <w:spacing w:after="30" w:line="240" w:lineRule="auto"/>
        <w:rPr>
          <w:rFonts w:ascii="Times New Roman" w:eastAsia="Times New Roman" w:hAnsi="Times New Roman" w:cs="Times New Roman"/>
          <w:b/>
          <w:color w:val="0C0C0C"/>
          <w:sz w:val="26"/>
          <w:szCs w:val="26"/>
        </w:rPr>
      </w:pPr>
      <w:r w:rsidRPr="00326870">
        <w:rPr>
          <w:rFonts w:ascii="Times New Roman" w:eastAsia="Times New Roman" w:hAnsi="Times New Roman" w:cs="Times New Roman"/>
          <w:b/>
          <w:color w:val="0C0C0C"/>
          <w:sz w:val="26"/>
          <w:szCs w:val="26"/>
        </w:rPr>
        <w:t xml:space="preserve">    </w:t>
      </w:r>
    </w:p>
    <w:p w:rsidR="0081312C" w:rsidRPr="00326870" w:rsidRDefault="009375B3" w:rsidP="00326870">
      <w:pPr>
        <w:spacing w:after="30" w:line="240" w:lineRule="auto"/>
        <w:rPr>
          <w:rFonts w:ascii="Arial" w:eastAsia="Times New Roman" w:hAnsi="Arial" w:cs="Arial"/>
          <w:b/>
          <w:color w:val="0C0C0C"/>
          <w:sz w:val="26"/>
          <w:szCs w:val="26"/>
        </w:rPr>
      </w:pPr>
      <w:r w:rsidRPr="00326870">
        <w:rPr>
          <w:rFonts w:ascii="Times New Roman" w:eastAsia="Times New Roman" w:hAnsi="Times New Roman" w:cs="Times New Roman"/>
          <w:b/>
          <w:color w:val="0C0C0C"/>
          <w:sz w:val="26"/>
          <w:szCs w:val="26"/>
        </w:rPr>
        <w:t>Міський голова</w:t>
      </w:r>
      <w:r w:rsidR="0081312C" w:rsidRPr="00326870">
        <w:rPr>
          <w:rFonts w:ascii="Times New Roman" w:eastAsia="Times New Roman" w:hAnsi="Times New Roman" w:cs="Times New Roman"/>
          <w:b/>
          <w:color w:val="0C0C0C"/>
          <w:sz w:val="26"/>
          <w:szCs w:val="26"/>
        </w:rPr>
        <w:tab/>
      </w:r>
      <w:r w:rsidR="0081312C" w:rsidRPr="00326870">
        <w:rPr>
          <w:rFonts w:ascii="Times New Roman" w:eastAsia="Times New Roman" w:hAnsi="Times New Roman" w:cs="Times New Roman"/>
          <w:b/>
          <w:color w:val="0C0C0C"/>
          <w:sz w:val="26"/>
          <w:szCs w:val="26"/>
        </w:rPr>
        <w:tab/>
      </w:r>
      <w:r w:rsidR="00F256F2" w:rsidRPr="00326870">
        <w:rPr>
          <w:rFonts w:ascii="Times New Roman" w:eastAsia="Times New Roman" w:hAnsi="Times New Roman" w:cs="Times New Roman"/>
          <w:b/>
          <w:color w:val="0C0C0C"/>
          <w:sz w:val="26"/>
          <w:szCs w:val="26"/>
        </w:rPr>
        <w:t xml:space="preserve">                                                      </w:t>
      </w:r>
      <w:r w:rsidR="00EE0541" w:rsidRPr="00326870">
        <w:rPr>
          <w:rFonts w:ascii="Times New Roman" w:eastAsia="Times New Roman" w:hAnsi="Times New Roman" w:cs="Times New Roman"/>
          <w:b/>
          <w:color w:val="0C0C0C"/>
          <w:sz w:val="26"/>
          <w:szCs w:val="26"/>
        </w:rPr>
        <w:t xml:space="preserve">          </w:t>
      </w:r>
      <w:r w:rsidR="00F256F2" w:rsidRPr="00326870">
        <w:rPr>
          <w:rFonts w:ascii="Times New Roman" w:eastAsia="Times New Roman" w:hAnsi="Times New Roman" w:cs="Times New Roman"/>
          <w:b/>
          <w:color w:val="0C0C0C"/>
          <w:sz w:val="26"/>
          <w:szCs w:val="26"/>
        </w:rPr>
        <w:t xml:space="preserve">  Олександр ПОЛЯКОВ</w:t>
      </w:r>
    </w:p>
    <w:sectPr w:rsidR="0081312C" w:rsidRPr="00326870" w:rsidSect="00326870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7768AE"/>
    <w:multiLevelType w:val="hybridMultilevel"/>
    <w:tmpl w:val="006457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896D91"/>
    <w:multiLevelType w:val="hybridMultilevel"/>
    <w:tmpl w:val="07F46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1312C"/>
    <w:rsid w:val="000176D1"/>
    <w:rsid w:val="00031817"/>
    <w:rsid w:val="00052001"/>
    <w:rsid w:val="00056682"/>
    <w:rsid w:val="0009312C"/>
    <w:rsid w:val="000E0589"/>
    <w:rsid w:val="001116C0"/>
    <w:rsid w:val="001154E6"/>
    <w:rsid w:val="00190854"/>
    <w:rsid w:val="001A516C"/>
    <w:rsid w:val="001D702D"/>
    <w:rsid w:val="002F55EB"/>
    <w:rsid w:val="00326870"/>
    <w:rsid w:val="00352352"/>
    <w:rsid w:val="0035572E"/>
    <w:rsid w:val="00355791"/>
    <w:rsid w:val="003E20D7"/>
    <w:rsid w:val="003E6A6E"/>
    <w:rsid w:val="0041758E"/>
    <w:rsid w:val="004202F0"/>
    <w:rsid w:val="0046099E"/>
    <w:rsid w:val="00477943"/>
    <w:rsid w:val="004A5379"/>
    <w:rsid w:val="004C78A2"/>
    <w:rsid w:val="004E0B03"/>
    <w:rsid w:val="004E5642"/>
    <w:rsid w:val="00515A3C"/>
    <w:rsid w:val="00530A31"/>
    <w:rsid w:val="0053551F"/>
    <w:rsid w:val="00576985"/>
    <w:rsid w:val="00590A42"/>
    <w:rsid w:val="005F67AC"/>
    <w:rsid w:val="00622121"/>
    <w:rsid w:val="006628C7"/>
    <w:rsid w:val="00665803"/>
    <w:rsid w:val="006A1CF9"/>
    <w:rsid w:val="006A2635"/>
    <w:rsid w:val="006A51AF"/>
    <w:rsid w:val="006B6EF4"/>
    <w:rsid w:val="006E0DA5"/>
    <w:rsid w:val="006F1EB1"/>
    <w:rsid w:val="00710ADD"/>
    <w:rsid w:val="00737388"/>
    <w:rsid w:val="007440A7"/>
    <w:rsid w:val="00763D4F"/>
    <w:rsid w:val="00765B4F"/>
    <w:rsid w:val="007B4C08"/>
    <w:rsid w:val="0081312C"/>
    <w:rsid w:val="008258D9"/>
    <w:rsid w:val="008422F8"/>
    <w:rsid w:val="00896C5D"/>
    <w:rsid w:val="008E4859"/>
    <w:rsid w:val="00900D81"/>
    <w:rsid w:val="00921755"/>
    <w:rsid w:val="009375B3"/>
    <w:rsid w:val="009923AA"/>
    <w:rsid w:val="009B23BE"/>
    <w:rsid w:val="009B5986"/>
    <w:rsid w:val="009D1857"/>
    <w:rsid w:val="009F753C"/>
    <w:rsid w:val="00A04933"/>
    <w:rsid w:val="00A2269B"/>
    <w:rsid w:val="00A24ABB"/>
    <w:rsid w:val="00A42C1D"/>
    <w:rsid w:val="00A57BB9"/>
    <w:rsid w:val="00A617F0"/>
    <w:rsid w:val="00A74D0B"/>
    <w:rsid w:val="00AC1C04"/>
    <w:rsid w:val="00B17995"/>
    <w:rsid w:val="00B23C18"/>
    <w:rsid w:val="00B325C5"/>
    <w:rsid w:val="00B410B4"/>
    <w:rsid w:val="00BB55FF"/>
    <w:rsid w:val="00C45ABF"/>
    <w:rsid w:val="00CC38D4"/>
    <w:rsid w:val="00CD73D9"/>
    <w:rsid w:val="00DD7AEA"/>
    <w:rsid w:val="00E07CFC"/>
    <w:rsid w:val="00E355ED"/>
    <w:rsid w:val="00E40014"/>
    <w:rsid w:val="00E55C47"/>
    <w:rsid w:val="00E74E53"/>
    <w:rsid w:val="00EA3B6B"/>
    <w:rsid w:val="00EA62C0"/>
    <w:rsid w:val="00EC431E"/>
    <w:rsid w:val="00ED2F6A"/>
    <w:rsid w:val="00EE0541"/>
    <w:rsid w:val="00EE0A07"/>
    <w:rsid w:val="00F0660B"/>
    <w:rsid w:val="00F14F50"/>
    <w:rsid w:val="00F256F2"/>
    <w:rsid w:val="00F33910"/>
    <w:rsid w:val="00F52F58"/>
    <w:rsid w:val="00F61686"/>
    <w:rsid w:val="00F646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39120"/>
  <w15:docId w15:val="{437A37F0-363C-4765-81F0-8FA143A6D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39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13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qFormat/>
    <w:rsid w:val="0081312C"/>
    <w:rPr>
      <w:b/>
      <w:bCs/>
    </w:rPr>
  </w:style>
  <w:style w:type="table" w:styleId="a5">
    <w:name w:val="Table Grid"/>
    <w:basedOn w:val="a1"/>
    <w:uiPriority w:val="39"/>
    <w:rsid w:val="008131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81312C"/>
    <w:pPr>
      <w:ind w:left="720"/>
      <w:contextualSpacing/>
    </w:pPr>
  </w:style>
  <w:style w:type="character" w:styleId="a7">
    <w:name w:val="Hyperlink"/>
    <w:basedOn w:val="a0"/>
    <w:rsid w:val="00F256F2"/>
    <w:rPr>
      <w:color w:val="0000FF"/>
      <w:u w:val="single"/>
    </w:rPr>
  </w:style>
  <w:style w:type="paragraph" w:styleId="a8">
    <w:name w:val="No Spacing"/>
    <w:uiPriority w:val="1"/>
    <w:qFormat/>
    <w:rsid w:val="00921755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3268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268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735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FC4049-93D9-45B6-BC82-04CACAD924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1242</Words>
  <Characters>708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Tatiana Tatiana</cp:lastModifiedBy>
  <cp:revision>29</cp:revision>
  <cp:lastPrinted>2026-02-17T07:06:00Z</cp:lastPrinted>
  <dcterms:created xsi:type="dcterms:W3CDTF">2023-11-27T09:35:00Z</dcterms:created>
  <dcterms:modified xsi:type="dcterms:W3CDTF">2026-02-17T09:09:00Z</dcterms:modified>
</cp:coreProperties>
</file>